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C8D1" w14:textId="77777777" w:rsidR="0095267B" w:rsidRPr="006171CF" w:rsidRDefault="006B46D4" w:rsidP="00C1424E">
      <w:pPr>
        <w:spacing w:line="276" w:lineRule="auto"/>
        <w:ind w:firstLine="567"/>
        <w:jc w:val="right"/>
        <w:rPr>
          <w:b/>
        </w:rPr>
      </w:pPr>
      <w:bookmarkStart w:id="0" w:name="_Toc309584503"/>
      <w:bookmarkStart w:id="1" w:name="_Toc309584652"/>
      <w:r w:rsidRPr="00C1424E">
        <w:rPr>
          <w:b/>
        </w:rPr>
        <w:tab/>
      </w:r>
      <w:r w:rsidRPr="00C1424E">
        <w:rPr>
          <w:b/>
        </w:rPr>
        <w:tab/>
      </w:r>
      <w:r w:rsidRPr="00C1424E">
        <w:rPr>
          <w:b/>
        </w:rPr>
        <w:tab/>
      </w:r>
      <w:r w:rsidRPr="00C1424E">
        <w:rPr>
          <w:b/>
        </w:rPr>
        <w:tab/>
      </w:r>
      <w:r w:rsidRPr="00C1424E">
        <w:rPr>
          <w:b/>
        </w:rPr>
        <w:tab/>
      </w:r>
      <w:r w:rsidRPr="00C1424E">
        <w:rPr>
          <w:b/>
        </w:rPr>
        <w:tab/>
      </w:r>
      <w:r w:rsidRPr="00C1424E">
        <w:rPr>
          <w:b/>
        </w:rPr>
        <w:tab/>
      </w:r>
      <w:r w:rsidRPr="00C1424E">
        <w:rPr>
          <w:b/>
        </w:rPr>
        <w:tab/>
      </w:r>
      <w:r w:rsidR="0095267B" w:rsidRPr="006171CF">
        <w:rPr>
          <w:b/>
        </w:rPr>
        <w:t>Утверждено решением</w:t>
      </w:r>
    </w:p>
    <w:p w14:paraId="1268B68C" w14:textId="77777777" w:rsidR="0095267B" w:rsidRPr="006171CF" w:rsidRDefault="0095267B" w:rsidP="00C1424E">
      <w:pPr>
        <w:spacing w:line="276" w:lineRule="auto"/>
        <w:ind w:firstLine="567"/>
        <w:jc w:val="right"/>
        <w:rPr>
          <w:b/>
        </w:rPr>
      </w:pPr>
      <w:r w:rsidRPr="006171CF">
        <w:rPr>
          <w:b/>
        </w:rPr>
        <w:t xml:space="preserve">Совета директоров </w:t>
      </w:r>
    </w:p>
    <w:p w14:paraId="562FCA50" w14:textId="56D4ECB6" w:rsidR="0095267B" w:rsidRPr="006171CF" w:rsidRDefault="0095267B" w:rsidP="00C1424E">
      <w:pPr>
        <w:spacing w:line="276" w:lineRule="auto"/>
        <w:ind w:firstLine="567"/>
        <w:jc w:val="right"/>
        <w:rPr>
          <w:b/>
        </w:rPr>
      </w:pPr>
      <w:r w:rsidRPr="006171CF">
        <w:rPr>
          <w:b/>
        </w:rPr>
        <w:t>ООО «РТК-Сервис»</w:t>
      </w:r>
    </w:p>
    <w:p w14:paraId="4189E22D" w14:textId="4D39832A" w:rsidR="00EF67E7" w:rsidRPr="006171CF" w:rsidRDefault="00EF67E7" w:rsidP="00C1424E">
      <w:pPr>
        <w:spacing w:line="276" w:lineRule="auto"/>
        <w:ind w:firstLine="567"/>
        <w:jc w:val="right"/>
        <w:rPr>
          <w:b/>
        </w:rPr>
      </w:pPr>
      <w:r w:rsidRPr="006171CF">
        <w:rPr>
          <w:b/>
        </w:rPr>
        <w:t>(редакция № 2)</w:t>
      </w:r>
    </w:p>
    <w:p w14:paraId="02713469" w14:textId="21415A90" w:rsidR="0095267B" w:rsidRPr="006171CF" w:rsidRDefault="0095267B" w:rsidP="00C1424E">
      <w:pPr>
        <w:spacing w:line="276" w:lineRule="auto"/>
        <w:ind w:firstLine="567"/>
        <w:jc w:val="right"/>
        <w:rPr>
          <w:b/>
        </w:rPr>
      </w:pPr>
      <w:r w:rsidRPr="006171CF">
        <w:rPr>
          <w:b/>
        </w:rPr>
        <w:t xml:space="preserve">от </w:t>
      </w:r>
      <w:r w:rsidR="00AA427C" w:rsidRPr="006171CF">
        <w:rPr>
          <w:b/>
        </w:rPr>
        <w:t>«</w:t>
      </w:r>
      <w:r w:rsidR="00542FE1">
        <w:rPr>
          <w:b/>
        </w:rPr>
        <w:t>20</w:t>
      </w:r>
      <w:r w:rsidRPr="006171CF">
        <w:rPr>
          <w:b/>
        </w:rPr>
        <w:t xml:space="preserve">» </w:t>
      </w:r>
      <w:r w:rsidR="00542FE1">
        <w:rPr>
          <w:b/>
        </w:rPr>
        <w:t xml:space="preserve">декабря </w:t>
      </w:r>
      <w:r w:rsidR="00DB4928" w:rsidRPr="006171CF">
        <w:rPr>
          <w:b/>
        </w:rPr>
        <w:t xml:space="preserve">2022 </w:t>
      </w:r>
      <w:r w:rsidRPr="006171CF">
        <w:rPr>
          <w:b/>
        </w:rPr>
        <w:t xml:space="preserve">г. № </w:t>
      </w:r>
      <w:r w:rsidR="00D36B5B">
        <w:rPr>
          <w:b/>
        </w:rPr>
        <w:t>936-од</w:t>
      </w:r>
    </w:p>
    <w:p w14:paraId="4BF44F59" w14:textId="77777777" w:rsidR="00CD61EB" w:rsidRPr="006171CF" w:rsidRDefault="001C25E8" w:rsidP="00C1424E">
      <w:pPr>
        <w:spacing w:line="276" w:lineRule="auto"/>
        <w:ind w:firstLine="567"/>
        <w:jc w:val="both"/>
        <w:rPr>
          <w:sz w:val="26"/>
        </w:rPr>
      </w:pPr>
      <w:r w:rsidRPr="006171CF">
        <w:rPr>
          <w:sz w:val="26"/>
          <w:szCs w:val="26"/>
        </w:rPr>
        <w:br/>
      </w:r>
      <w:bookmarkEnd w:id="0"/>
      <w:bookmarkEnd w:id="1"/>
    </w:p>
    <w:p w14:paraId="7694F3CE" w14:textId="77777777" w:rsidR="0095267B" w:rsidRPr="006171CF" w:rsidRDefault="0095267B" w:rsidP="00C1424E">
      <w:pPr>
        <w:spacing w:line="276" w:lineRule="auto"/>
        <w:ind w:firstLine="567"/>
        <w:jc w:val="both"/>
        <w:rPr>
          <w:sz w:val="26"/>
        </w:rPr>
      </w:pPr>
    </w:p>
    <w:p w14:paraId="4B5A1AF3" w14:textId="77777777" w:rsidR="0095267B" w:rsidRPr="006171CF" w:rsidRDefault="0095267B" w:rsidP="00C1424E">
      <w:pPr>
        <w:spacing w:line="276" w:lineRule="auto"/>
        <w:ind w:firstLine="567"/>
        <w:jc w:val="both"/>
        <w:rPr>
          <w:sz w:val="26"/>
        </w:rPr>
      </w:pPr>
    </w:p>
    <w:p w14:paraId="5AC8B285" w14:textId="77777777" w:rsidR="0095267B" w:rsidRPr="006171CF" w:rsidRDefault="0095267B" w:rsidP="00C1424E">
      <w:pPr>
        <w:spacing w:line="276" w:lineRule="auto"/>
        <w:ind w:firstLine="567"/>
        <w:jc w:val="both"/>
        <w:rPr>
          <w:sz w:val="26"/>
        </w:rPr>
      </w:pPr>
    </w:p>
    <w:p w14:paraId="607574C7" w14:textId="77777777" w:rsidR="0095267B" w:rsidRPr="006171CF" w:rsidRDefault="0095267B" w:rsidP="00C1424E">
      <w:pPr>
        <w:spacing w:line="276" w:lineRule="auto"/>
        <w:ind w:firstLine="567"/>
        <w:jc w:val="both"/>
        <w:rPr>
          <w:sz w:val="26"/>
        </w:rPr>
      </w:pPr>
    </w:p>
    <w:p w14:paraId="150DD5AE" w14:textId="77777777" w:rsidR="0095267B" w:rsidRPr="006171CF" w:rsidRDefault="0095267B" w:rsidP="00C1424E">
      <w:pPr>
        <w:spacing w:line="276" w:lineRule="auto"/>
        <w:ind w:firstLine="567"/>
        <w:jc w:val="both"/>
        <w:rPr>
          <w:sz w:val="26"/>
        </w:rPr>
      </w:pPr>
    </w:p>
    <w:p w14:paraId="4ECB3074" w14:textId="77777777" w:rsidR="0095267B" w:rsidRPr="006171CF" w:rsidRDefault="0095267B" w:rsidP="00C1424E">
      <w:pPr>
        <w:spacing w:line="276" w:lineRule="auto"/>
        <w:ind w:firstLine="567"/>
        <w:jc w:val="center"/>
        <w:rPr>
          <w:b/>
        </w:rPr>
      </w:pPr>
      <w:r w:rsidRPr="006171CF">
        <w:rPr>
          <w:b/>
        </w:rPr>
        <w:t>ПОЛОЖЕНИЕ</w:t>
      </w:r>
    </w:p>
    <w:p w14:paraId="640EAD7A" w14:textId="77777777" w:rsidR="0095267B" w:rsidRPr="006171CF" w:rsidRDefault="0095267B" w:rsidP="00C1424E">
      <w:pPr>
        <w:spacing w:line="276" w:lineRule="auto"/>
        <w:ind w:firstLine="567"/>
        <w:jc w:val="center"/>
        <w:rPr>
          <w:b/>
        </w:rPr>
      </w:pPr>
      <w:r w:rsidRPr="006171CF">
        <w:rPr>
          <w:b/>
        </w:rPr>
        <w:t>о закупках товаров, работ, услуг ООО «РТК-Сервис»</w:t>
      </w:r>
    </w:p>
    <w:p w14:paraId="22220B45" w14:textId="77777777" w:rsidR="00CD61EB" w:rsidRPr="006171CF" w:rsidRDefault="001C25E8" w:rsidP="00C1424E">
      <w:pPr>
        <w:keepNext/>
        <w:suppressAutoHyphens/>
        <w:ind w:firstLine="567"/>
        <w:jc w:val="center"/>
        <w:rPr>
          <w:b/>
          <w:sz w:val="26"/>
          <w:szCs w:val="26"/>
        </w:rPr>
      </w:pPr>
      <w:r w:rsidRPr="006171CF">
        <w:rPr>
          <w:b/>
          <w:sz w:val="28"/>
          <w:szCs w:val="28"/>
        </w:rPr>
        <w:br w:type="page"/>
      </w:r>
      <w:r w:rsidRPr="006171CF">
        <w:rPr>
          <w:b/>
          <w:sz w:val="26"/>
          <w:szCs w:val="26"/>
        </w:rPr>
        <w:lastRenderedPageBreak/>
        <w:t>Оглавление</w:t>
      </w:r>
    </w:p>
    <w:bookmarkStart w:id="2" w:name="_Toc455990350"/>
    <w:bookmarkStart w:id="3" w:name="_Toc456099322"/>
    <w:bookmarkStart w:id="4" w:name="_Toc456795694"/>
    <w:bookmarkStart w:id="5" w:name="_Toc22911965"/>
    <w:bookmarkStart w:id="6" w:name="_Toc420054445"/>
    <w:bookmarkStart w:id="7" w:name="_Ref308264953"/>
    <w:bookmarkStart w:id="8" w:name="_Toc309584655"/>
    <w:bookmarkStart w:id="9" w:name="_Toc342916556"/>
    <w:bookmarkStart w:id="10" w:name="_Toc455649585"/>
    <w:bookmarkEnd w:id="2"/>
    <w:bookmarkEnd w:id="3"/>
    <w:bookmarkEnd w:id="4"/>
    <w:p w14:paraId="0F1729C4" w14:textId="77777777" w:rsidR="00E0650C" w:rsidRPr="006171CF" w:rsidRDefault="00D52162" w:rsidP="00C1424E">
      <w:pPr>
        <w:pStyle w:val="22"/>
        <w:ind w:left="0" w:firstLine="567"/>
        <w:rPr>
          <w:rFonts w:eastAsiaTheme="minorEastAsia"/>
          <w:sz w:val="22"/>
          <w:szCs w:val="22"/>
        </w:rPr>
      </w:pPr>
      <w:r w:rsidRPr="006171CF">
        <w:fldChar w:fldCharType="begin"/>
      </w:r>
      <w:r w:rsidRPr="006171CF">
        <w:instrText xml:space="preserve"> TOC \o "1-2" \h \z \u </w:instrText>
      </w:r>
      <w:r w:rsidRPr="006171CF">
        <w:fldChar w:fldCharType="separate"/>
      </w:r>
      <w:hyperlink w:anchor="_Toc47462038" w:history="1">
        <w:r w:rsidR="00E0650C" w:rsidRPr="006171CF">
          <w:rPr>
            <w:rStyle w:val="a7"/>
            <w:b w:val="0"/>
          </w:rPr>
          <w:t>Термины и определения</w:t>
        </w:r>
        <w:r w:rsidR="00E0650C" w:rsidRPr="006171CF">
          <w:rPr>
            <w:webHidden/>
          </w:rPr>
          <w:tab/>
        </w:r>
        <w:r w:rsidR="00E0650C" w:rsidRPr="006171CF">
          <w:rPr>
            <w:webHidden/>
          </w:rPr>
          <w:fldChar w:fldCharType="begin"/>
        </w:r>
        <w:r w:rsidR="00E0650C" w:rsidRPr="006171CF">
          <w:rPr>
            <w:webHidden/>
          </w:rPr>
          <w:instrText xml:space="preserve"> PAGEREF _Toc47462038 \h </w:instrText>
        </w:r>
        <w:r w:rsidR="00E0650C" w:rsidRPr="006171CF">
          <w:rPr>
            <w:webHidden/>
          </w:rPr>
        </w:r>
        <w:r w:rsidR="00E0650C" w:rsidRPr="006171CF">
          <w:rPr>
            <w:webHidden/>
          </w:rPr>
          <w:fldChar w:fldCharType="separate"/>
        </w:r>
        <w:r w:rsidR="00B56353" w:rsidRPr="006171CF">
          <w:rPr>
            <w:webHidden/>
          </w:rPr>
          <w:t>3</w:t>
        </w:r>
        <w:r w:rsidR="00E0650C" w:rsidRPr="006171CF">
          <w:rPr>
            <w:webHidden/>
          </w:rPr>
          <w:fldChar w:fldCharType="end"/>
        </w:r>
      </w:hyperlink>
    </w:p>
    <w:p w14:paraId="06A9F390" w14:textId="77777777" w:rsidR="00E0650C" w:rsidRPr="006171CF" w:rsidRDefault="00000000" w:rsidP="00C1424E">
      <w:pPr>
        <w:pStyle w:val="22"/>
        <w:ind w:left="0" w:firstLine="567"/>
        <w:rPr>
          <w:rFonts w:eastAsiaTheme="minorEastAsia"/>
          <w:sz w:val="22"/>
          <w:szCs w:val="22"/>
        </w:rPr>
      </w:pPr>
      <w:hyperlink w:anchor="_Toc47462039" w:history="1">
        <w:r w:rsidR="00E0650C" w:rsidRPr="006171CF">
          <w:rPr>
            <w:rStyle w:val="a7"/>
            <w:b w:val="0"/>
          </w:rPr>
          <w:t>1. Общие положения</w:t>
        </w:r>
        <w:r w:rsidR="00E0650C" w:rsidRPr="006171CF">
          <w:rPr>
            <w:webHidden/>
          </w:rPr>
          <w:tab/>
        </w:r>
        <w:r w:rsidR="00E0650C" w:rsidRPr="006171CF">
          <w:rPr>
            <w:webHidden/>
          </w:rPr>
          <w:fldChar w:fldCharType="begin"/>
        </w:r>
        <w:r w:rsidR="00E0650C" w:rsidRPr="006171CF">
          <w:rPr>
            <w:webHidden/>
          </w:rPr>
          <w:instrText xml:space="preserve"> PAGEREF _Toc47462039 \h </w:instrText>
        </w:r>
        <w:r w:rsidR="00E0650C" w:rsidRPr="006171CF">
          <w:rPr>
            <w:webHidden/>
          </w:rPr>
        </w:r>
        <w:r w:rsidR="00E0650C" w:rsidRPr="006171CF">
          <w:rPr>
            <w:webHidden/>
          </w:rPr>
          <w:fldChar w:fldCharType="separate"/>
        </w:r>
        <w:r w:rsidR="00B56353" w:rsidRPr="006171CF">
          <w:rPr>
            <w:webHidden/>
          </w:rPr>
          <w:t>8</w:t>
        </w:r>
        <w:r w:rsidR="00E0650C" w:rsidRPr="006171CF">
          <w:rPr>
            <w:webHidden/>
          </w:rPr>
          <w:fldChar w:fldCharType="end"/>
        </w:r>
      </w:hyperlink>
    </w:p>
    <w:p w14:paraId="40F186FF" w14:textId="77777777" w:rsidR="00E0650C" w:rsidRPr="006171CF" w:rsidRDefault="00000000" w:rsidP="00C1424E">
      <w:pPr>
        <w:pStyle w:val="22"/>
        <w:ind w:left="0" w:firstLine="567"/>
        <w:rPr>
          <w:rFonts w:eastAsiaTheme="minorEastAsia"/>
          <w:sz w:val="22"/>
          <w:szCs w:val="22"/>
        </w:rPr>
      </w:pPr>
      <w:hyperlink w:anchor="_Toc47462044" w:history="1">
        <w:r w:rsidR="00E0650C" w:rsidRPr="006171CF">
          <w:rPr>
            <w:rStyle w:val="a7"/>
            <w:b w:val="0"/>
          </w:rPr>
          <w:t>2. Информационное обеспечение Закупок</w:t>
        </w:r>
        <w:r w:rsidR="00E0650C" w:rsidRPr="006171CF">
          <w:rPr>
            <w:webHidden/>
          </w:rPr>
          <w:tab/>
        </w:r>
        <w:r w:rsidR="00E0650C" w:rsidRPr="006171CF">
          <w:rPr>
            <w:webHidden/>
          </w:rPr>
          <w:fldChar w:fldCharType="begin"/>
        </w:r>
        <w:r w:rsidR="00E0650C" w:rsidRPr="006171CF">
          <w:rPr>
            <w:webHidden/>
          </w:rPr>
          <w:instrText xml:space="preserve"> PAGEREF _Toc47462044 \h </w:instrText>
        </w:r>
        <w:r w:rsidR="00E0650C" w:rsidRPr="006171CF">
          <w:rPr>
            <w:webHidden/>
          </w:rPr>
        </w:r>
        <w:r w:rsidR="00E0650C" w:rsidRPr="006171CF">
          <w:rPr>
            <w:webHidden/>
          </w:rPr>
          <w:fldChar w:fldCharType="separate"/>
        </w:r>
        <w:r w:rsidR="00B56353" w:rsidRPr="006171CF">
          <w:rPr>
            <w:webHidden/>
          </w:rPr>
          <w:t>9</w:t>
        </w:r>
        <w:r w:rsidR="00E0650C" w:rsidRPr="006171CF">
          <w:rPr>
            <w:webHidden/>
          </w:rPr>
          <w:fldChar w:fldCharType="end"/>
        </w:r>
      </w:hyperlink>
    </w:p>
    <w:p w14:paraId="0CD4BA82" w14:textId="77777777" w:rsidR="00E0650C" w:rsidRPr="006171CF" w:rsidRDefault="00000000" w:rsidP="00C1424E">
      <w:pPr>
        <w:pStyle w:val="22"/>
        <w:ind w:left="0" w:firstLine="567"/>
        <w:rPr>
          <w:rFonts w:eastAsiaTheme="minorEastAsia"/>
          <w:sz w:val="22"/>
          <w:szCs w:val="22"/>
        </w:rPr>
      </w:pPr>
      <w:hyperlink w:anchor="_Toc47462046" w:history="1">
        <w:r w:rsidR="00E0650C" w:rsidRPr="006171CF">
          <w:rPr>
            <w:rStyle w:val="a7"/>
            <w:b w:val="0"/>
          </w:rPr>
          <w:t>3. Планирование</w:t>
        </w:r>
        <w:r w:rsidR="00E0650C" w:rsidRPr="006171CF">
          <w:rPr>
            <w:webHidden/>
          </w:rPr>
          <w:tab/>
        </w:r>
        <w:r w:rsidR="00E0650C" w:rsidRPr="006171CF">
          <w:rPr>
            <w:webHidden/>
          </w:rPr>
          <w:fldChar w:fldCharType="begin"/>
        </w:r>
        <w:r w:rsidR="00E0650C" w:rsidRPr="006171CF">
          <w:rPr>
            <w:webHidden/>
          </w:rPr>
          <w:instrText xml:space="preserve"> PAGEREF _Toc47462046 \h </w:instrText>
        </w:r>
        <w:r w:rsidR="00E0650C" w:rsidRPr="006171CF">
          <w:rPr>
            <w:webHidden/>
          </w:rPr>
        </w:r>
        <w:r w:rsidR="00E0650C" w:rsidRPr="006171CF">
          <w:rPr>
            <w:webHidden/>
          </w:rPr>
          <w:fldChar w:fldCharType="separate"/>
        </w:r>
        <w:r w:rsidR="00B56353" w:rsidRPr="006171CF">
          <w:rPr>
            <w:webHidden/>
          </w:rPr>
          <w:t>10</w:t>
        </w:r>
        <w:r w:rsidR="00E0650C" w:rsidRPr="006171CF">
          <w:rPr>
            <w:webHidden/>
          </w:rPr>
          <w:fldChar w:fldCharType="end"/>
        </w:r>
      </w:hyperlink>
    </w:p>
    <w:p w14:paraId="5803C6D8" w14:textId="77777777" w:rsidR="00E0650C" w:rsidRPr="006171CF" w:rsidRDefault="00000000" w:rsidP="00C1424E">
      <w:pPr>
        <w:pStyle w:val="22"/>
        <w:ind w:left="0" w:firstLine="567"/>
        <w:rPr>
          <w:rFonts w:eastAsiaTheme="minorEastAsia"/>
          <w:sz w:val="22"/>
          <w:szCs w:val="22"/>
        </w:rPr>
      </w:pPr>
      <w:hyperlink w:anchor="_Toc47462049" w:history="1">
        <w:r w:rsidR="00E0650C" w:rsidRPr="006171CF">
          <w:rPr>
            <w:rStyle w:val="a7"/>
            <w:b w:val="0"/>
          </w:rPr>
          <w:t>4. Начальная (максимальная) це</w:t>
        </w:r>
        <w:r w:rsidR="00C91B36" w:rsidRPr="006171CF">
          <w:rPr>
            <w:rStyle w:val="a7"/>
            <w:b w:val="0"/>
          </w:rPr>
          <w:t>на договора (единицы продукции)</w:t>
        </w:r>
        <w:r w:rsidR="00E0650C" w:rsidRPr="006171CF">
          <w:rPr>
            <w:webHidden/>
          </w:rPr>
          <w:tab/>
        </w:r>
        <w:r w:rsidR="00E0650C" w:rsidRPr="006171CF">
          <w:rPr>
            <w:webHidden/>
          </w:rPr>
          <w:fldChar w:fldCharType="begin"/>
        </w:r>
        <w:r w:rsidR="00E0650C" w:rsidRPr="006171CF">
          <w:rPr>
            <w:webHidden/>
          </w:rPr>
          <w:instrText xml:space="preserve"> PAGEREF _Toc47462049 \h </w:instrText>
        </w:r>
        <w:r w:rsidR="00E0650C" w:rsidRPr="006171CF">
          <w:rPr>
            <w:webHidden/>
          </w:rPr>
        </w:r>
        <w:r w:rsidR="00E0650C" w:rsidRPr="006171CF">
          <w:rPr>
            <w:webHidden/>
          </w:rPr>
          <w:fldChar w:fldCharType="separate"/>
        </w:r>
        <w:r w:rsidR="00B56353" w:rsidRPr="006171CF">
          <w:rPr>
            <w:webHidden/>
          </w:rPr>
          <w:t>11</w:t>
        </w:r>
        <w:r w:rsidR="00E0650C" w:rsidRPr="006171CF">
          <w:rPr>
            <w:webHidden/>
          </w:rPr>
          <w:fldChar w:fldCharType="end"/>
        </w:r>
      </w:hyperlink>
    </w:p>
    <w:p w14:paraId="23F04076" w14:textId="77777777" w:rsidR="00E0650C" w:rsidRPr="006171CF" w:rsidRDefault="00000000" w:rsidP="00C1424E">
      <w:pPr>
        <w:pStyle w:val="22"/>
        <w:ind w:left="0" w:firstLine="567"/>
        <w:rPr>
          <w:rFonts w:eastAsiaTheme="minorEastAsia"/>
          <w:sz w:val="22"/>
          <w:szCs w:val="22"/>
        </w:rPr>
      </w:pPr>
      <w:hyperlink w:anchor="_Toc47462051" w:history="1">
        <w:r w:rsidR="00E0650C" w:rsidRPr="006171CF">
          <w:rPr>
            <w:rStyle w:val="a7"/>
            <w:b w:val="0"/>
          </w:rPr>
          <w:t>5. Способы закупок и условия их применения</w:t>
        </w:r>
        <w:r w:rsidR="00E0650C" w:rsidRPr="006171CF">
          <w:rPr>
            <w:webHidden/>
          </w:rPr>
          <w:tab/>
        </w:r>
        <w:r w:rsidR="00E0650C" w:rsidRPr="006171CF">
          <w:rPr>
            <w:webHidden/>
          </w:rPr>
          <w:fldChar w:fldCharType="begin"/>
        </w:r>
        <w:r w:rsidR="00E0650C" w:rsidRPr="006171CF">
          <w:rPr>
            <w:webHidden/>
          </w:rPr>
          <w:instrText xml:space="preserve"> PAGEREF _Toc47462051 \h </w:instrText>
        </w:r>
        <w:r w:rsidR="00E0650C" w:rsidRPr="006171CF">
          <w:rPr>
            <w:webHidden/>
          </w:rPr>
        </w:r>
        <w:r w:rsidR="00E0650C" w:rsidRPr="006171CF">
          <w:rPr>
            <w:webHidden/>
          </w:rPr>
          <w:fldChar w:fldCharType="separate"/>
        </w:r>
        <w:r w:rsidR="00B56353" w:rsidRPr="006171CF">
          <w:rPr>
            <w:webHidden/>
          </w:rPr>
          <w:t>12</w:t>
        </w:r>
        <w:r w:rsidR="00E0650C" w:rsidRPr="006171CF">
          <w:rPr>
            <w:webHidden/>
          </w:rPr>
          <w:fldChar w:fldCharType="end"/>
        </w:r>
      </w:hyperlink>
    </w:p>
    <w:p w14:paraId="52E5A93C" w14:textId="77777777" w:rsidR="00E0650C" w:rsidRPr="006171CF" w:rsidRDefault="00000000" w:rsidP="00C1424E">
      <w:pPr>
        <w:pStyle w:val="22"/>
        <w:ind w:left="0" w:firstLine="567"/>
        <w:rPr>
          <w:rFonts w:eastAsiaTheme="minorEastAsia"/>
          <w:sz w:val="22"/>
          <w:szCs w:val="22"/>
        </w:rPr>
      </w:pPr>
      <w:hyperlink w:anchor="_Toc47462055" w:history="1">
        <w:r w:rsidR="00E0650C" w:rsidRPr="006171CF">
          <w:rPr>
            <w:rStyle w:val="a7"/>
            <w:b w:val="0"/>
          </w:rPr>
          <w:t>6. Особенности проведения закупок</w:t>
        </w:r>
        <w:r w:rsidR="00E0650C" w:rsidRPr="006171CF">
          <w:rPr>
            <w:webHidden/>
          </w:rPr>
          <w:tab/>
        </w:r>
        <w:r w:rsidR="00E0650C" w:rsidRPr="006171CF">
          <w:rPr>
            <w:webHidden/>
          </w:rPr>
          <w:fldChar w:fldCharType="begin"/>
        </w:r>
        <w:r w:rsidR="00E0650C" w:rsidRPr="006171CF">
          <w:rPr>
            <w:webHidden/>
          </w:rPr>
          <w:instrText xml:space="preserve"> PAGEREF _Toc47462055 \h </w:instrText>
        </w:r>
        <w:r w:rsidR="00E0650C" w:rsidRPr="006171CF">
          <w:rPr>
            <w:webHidden/>
          </w:rPr>
        </w:r>
        <w:r w:rsidR="00E0650C" w:rsidRPr="006171CF">
          <w:rPr>
            <w:webHidden/>
          </w:rPr>
          <w:fldChar w:fldCharType="separate"/>
        </w:r>
        <w:r w:rsidR="00B56353" w:rsidRPr="006171CF">
          <w:rPr>
            <w:webHidden/>
          </w:rPr>
          <w:t>19</w:t>
        </w:r>
        <w:r w:rsidR="00E0650C" w:rsidRPr="006171CF">
          <w:rPr>
            <w:webHidden/>
          </w:rPr>
          <w:fldChar w:fldCharType="end"/>
        </w:r>
      </w:hyperlink>
    </w:p>
    <w:p w14:paraId="4F9A4FBE" w14:textId="77777777" w:rsidR="00E0650C" w:rsidRPr="006171CF" w:rsidRDefault="00000000" w:rsidP="00C1424E">
      <w:pPr>
        <w:pStyle w:val="22"/>
        <w:ind w:left="0" w:firstLine="567"/>
        <w:rPr>
          <w:rFonts w:eastAsiaTheme="minorEastAsia"/>
          <w:sz w:val="22"/>
          <w:szCs w:val="22"/>
        </w:rPr>
      </w:pPr>
      <w:hyperlink w:anchor="_Toc47462065" w:history="1">
        <w:r w:rsidR="00E0650C" w:rsidRPr="006171CF">
          <w:rPr>
            <w:rStyle w:val="a7"/>
            <w:b w:val="0"/>
          </w:rPr>
          <w:t>7. Организация проведения закупок</w:t>
        </w:r>
        <w:r w:rsidR="00E0650C" w:rsidRPr="006171CF">
          <w:rPr>
            <w:webHidden/>
          </w:rPr>
          <w:tab/>
        </w:r>
        <w:r w:rsidR="00E0650C" w:rsidRPr="006171CF">
          <w:rPr>
            <w:webHidden/>
          </w:rPr>
          <w:fldChar w:fldCharType="begin"/>
        </w:r>
        <w:r w:rsidR="00E0650C" w:rsidRPr="006171CF">
          <w:rPr>
            <w:webHidden/>
          </w:rPr>
          <w:instrText xml:space="preserve"> PAGEREF _Toc47462065 \h </w:instrText>
        </w:r>
        <w:r w:rsidR="00E0650C" w:rsidRPr="006171CF">
          <w:rPr>
            <w:webHidden/>
          </w:rPr>
        </w:r>
        <w:r w:rsidR="00E0650C" w:rsidRPr="006171CF">
          <w:rPr>
            <w:webHidden/>
          </w:rPr>
          <w:fldChar w:fldCharType="separate"/>
        </w:r>
        <w:r w:rsidR="00B56353" w:rsidRPr="006171CF">
          <w:rPr>
            <w:webHidden/>
          </w:rPr>
          <w:t>28</w:t>
        </w:r>
        <w:r w:rsidR="00E0650C" w:rsidRPr="006171CF">
          <w:rPr>
            <w:webHidden/>
          </w:rPr>
          <w:fldChar w:fldCharType="end"/>
        </w:r>
      </w:hyperlink>
    </w:p>
    <w:p w14:paraId="6DF209E8" w14:textId="77777777" w:rsidR="00E0650C" w:rsidRPr="006171CF" w:rsidRDefault="00000000" w:rsidP="00C1424E">
      <w:pPr>
        <w:pStyle w:val="22"/>
        <w:ind w:left="0" w:firstLine="567"/>
        <w:rPr>
          <w:rFonts w:eastAsiaTheme="minorEastAsia"/>
          <w:sz w:val="22"/>
          <w:szCs w:val="22"/>
        </w:rPr>
      </w:pPr>
      <w:hyperlink w:anchor="_Toc47462070" w:history="1">
        <w:r w:rsidR="00E0650C" w:rsidRPr="006171CF">
          <w:rPr>
            <w:rStyle w:val="a7"/>
            <w:b w:val="0"/>
          </w:rPr>
          <w:t>8. Общий порядок подготовки и проведения закупок</w:t>
        </w:r>
        <w:r w:rsidR="00E0650C" w:rsidRPr="006171CF">
          <w:rPr>
            <w:webHidden/>
          </w:rPr>
          <w:tab/>
        </w:r>
        <w:r w:rsidR="00E0650C" w:rsidRPr="006171CF">
          <w:rPr>
            <w:webHidden/>
          </w:rPr>
          <w:fldChar w:fldCharType="begin"/>
        </w:r>
        <w:r w:rsidR="00E0650C" w:rsidRPr="006171CF">
          <w:rPr>
            <w:webHidden/>
          </w:rPr>
          <w:instrText xml:space="preserve"> PAGEREF _Toc47462070 \h </w:instrText>
        </w:r>
        <w:r w:rsidR="00E0650C" w:rsidRPr="006171CF">
          <w:rPr>
            <w:webHidden/>
          </w:rPr>
        </w:r>
        <w:r w:rsidR="00E0650C" w:rsidRPr="006171CF">
          <w:rPr>
            <w:webHidden/>
          </w:rPr>
          <w:fldChar w:fldCharType="separate"/>
        </w:r>
        <w:r w:rsidR="00B56353" w:rsidRPr="006171CF">
          <w:rPr>
            <w:webHidden/>
          </w:rPr>
          <w:t>32</w:t>
        </w:r>
        <w:r w:rsidR="00E0650C" w:rsidRPr="006171CF">
          <w:rPr>
            <w:webHidden/>
          </w:rPr>
          <w:fldChar w:fldCharType="end"/>
        </w:r>
      </w:hyperlink>
    </w:p>
    <w:p w14:paraId="7972F9F8" w14:textId="77777777" w:rsidR="00E0650C" w:rsidRPr="006171CF" w:rsidRDefault="00000000" w:rsidP="00C1424E">
      <w:pPr>
        <w:pStyle w:val="22"/>
        <w:ind w:left="0" w:firstLine="567"/>
        <w:rPr>
          <w:rFonts w:eastAsiaTheme="minorEastAsia"/>
          <w:sz w:val="22"/>
          <w:szCs w:val="22"/>
        </w:rPr>
      </w:pPr>
      <w:hyperlink w:anchor="_Toc47462083" w:history="1">
        <w:r w:rsidR="00E0650C" w:rsidRPr="006171CF">
          <w:rPr>
            <w:rStyle w:val="a7"/>
            <w:b w:val="0"/>
          </w:rPr>
          <w:t>9. Порядок проведения конкурса</w:t>
        </w:r>
        <w:r w:rsidR="00E0650C" w:rsidRPr="006171CF">
          <w:rPr>
            <w:webHidden/>
          </w:rPr>
          <w:tab/>
        </w:r>
        <w:r w:rsidR="00E0650C" w:rsidRPr="006171CF">
          <w:rPr>
            <w:webHidden/>
          </w:rPr>
          <w:fldChar w:fldCharType="begin"/>
        </w:r>
        <w:r w:rsidR="00E0650C" w:rsidRPr="006171CF">
          <w:rPr>
            <w:webHidden/>
          </w:rPr>
          <w:instrText xml:space="preserve"> PAGEREF _Toc47462083 \h </w:instrText>
        </w:r>
        <w:r w:rsidR="00E0650C" w:rsidRPr="006171CF">
          <w:rPr>
            <w:webHidden/>
          </w:rPr>
        </w:r>
        <w:r w:rsidR="00E0650C" w:rsidRPr="006171CF">
          <w:rPr>
            <w:webHidden/>
          </w:rPr>
          <w:fldChar w:fldCharType="separate"/>
        </w:r>
        <w:r w:rsidR="00B56353" w:rsidRPr="006171CF">
          <w:rPr>
            <w:webHidden/>
          </w:rPr>
          <w:t>52</w:t>
        </w:r>
        <w:r w:rsidR="00E0650C" w:rsidRPr="006171CF">
          <w:rPr>
            <w:webHidden/>
          </w:rPr>
          <w:fldChar w:fldCharType="end"/>
        </w:r>
      </w:hyperlink>
    </w:p>
    <w:p w14:paraId="4AECA67D" w14:textId="77777777" w:rsidR="00E0650C" w:rsidRPr="006171CF" w:rsidRDefault="00000000" w:rsidP="00C1424E">
      <w:pPr>
        <w:pStyle w:val="22"/>
        <w:ind w:left="0" w:firstLine="567"/>
        <w:rPr>
          <w:rFonts w:eastAsiaTheme="minorEastAsia"/>
          <w:sz w:val="22"/>
          <w:szCs w:val="22"/>
        </w:rPr>
      </w:pPr>
      <w:hyperlink w:anchor="_Toc47462086" w:history="1">
        <w:r w:rsidR="00E0650C" w:rsidRPr="006171CF">
          <w:rPr>
            <w:rStyle w:val="a7"/>
            <w:b w:val="0"/>
          </w:rPr>
          <w:t>10. Порядок проведения аукциона</w:t>
        </w:r>
        <w:r w:rsidR="00E0650C" w:rsidRPr="006171CF">
          <w:rPr>
            <w:webHidden/>
          </w:rPr>
          <w:tab/>
        </w:r>
        <w:r w:rsidR="00E0650C" w:rsidRPr="006171CF">
          <w:rPr>
            <w:webHidden/>
          </w:rPr>
          <w:fldChar w:fldCharType="begin"/>
        </w:r>
        <w:r w:rsidR="00E0650C" w:rsidRPr="006171CF">
          <w:rPr>
            <w:webHidden/>
          </w:rPr>
          <w:instrText xml:space="preserve"> PAGEREF _Toc47462086 \h </w:instrText>
        </w:r>
        <w:r w:rsidR="00E0650C" w:rsidRPr="006171CF">
          <w:rPr>
            <w:webHidden/>
          </w:rPr>
        </w:r>
        <w:r w:rsidR="00E0650C" w:rsidRPr="006171CF">
          <w:rPr>
            <w:webHidden/>
          </w:rPr>
          <w:fldChar w:fldCharType="separate"/>
        </w:r>
        <w:r w:rsidR="00B56353" w:rsidRPr="006171CF">
          <w:rPr>
            <w:webHidden/>
          </w:rPr>
          <w:t>54</w:t>
        </w:r>
        <w:r w:rsidR="00E0650C" w:rsidRPr="006171CF">
          <w:rPr>
            <w:webHidden/>
          </w:rPr>
          <w:fldChar w:fldCharType="end"/>
        </w:r>
      </w:hyperlink>
    </w:p>
    <w:p w14:paraId="73BBEBF0" w14:textId="77777777" w:rsidR="00E0650C" w:rsidRPr="006171CF" w:rsidRDefault="00000000" w:rsidP="00C1424E">
      <w:pPr>
        <w:pStyle w:val="22"/>
        <w:ind w:left="0" w:firstLine="567"/>
        <w:rPr>
          <w:rFonts w:eastAsiaTheme="minorEastAsia"/>
          <w:sz w:val="22"/>
          <w:szCs w:val="22"/>
        </w:rPr>
      </w:pPr>
      <w:hyperlink w:anchor="_Toc47462093" w:history="1">
        <w:r w:rsidR="00E0650C" w:rsidRPr="006171CF">
          <w:rPr>
            <w:rStyle w:val="a7"/>
            <w:b w:val="0"/>
          </w:rPr>
          <w:t>11. Порядок проведения запроса предложений</w:t>
        </w:r>
        <w:r w:rsidR="00E0650C" w:rsidRPr="006171CF">
          <w:rPr>
            <w:webHidden/>
          </w:rPr>
          <w:tab/>
        </w:r>
        <w:r w:rsidR="00E0650C" w:rsidRPr="006171CF">
          <w:rPr>
            <w:webHidden/>
          </w:rPr>
          <w:fldChar w:fldCharType="begin"/>
        </w:r>
        <w:r w:rsidR="00E0650C" w:rsidRPr="006171CF">
          <w:rPr>
            <w:webHidden/>
          </w:rPr>
          <w:instrText xml:space="preserve"> PAGEREF _Toc47462093 \h </w:instrText>
        </w:r>
        <w:r w:rsidR="00E0650C" w:rsidRPr="006171CF">
          <w:rPr>
            <w:webHidden/>
          </w:rPr>
        </w:r>
        <w:r w:rsidR="00E0650C" w:rsidRPr="006171CF">
          <w:rPr>
            <w:webHidden/>
          </w:rPr>
          <w:fldChar w:fldCharType="separate"/>
        </w:r>
        <w:r w:rsidR="00B56353" w:rsidRPr="006171CF">
          <w:rPr>
            <w:webHidden/>
          </w:rPr>
          <w:t>58</w:t>
        </w:r>
        <w:r w:rsidR="00E0650C" w:rsidRPr="006171CF">
          <w:rPr>
            <w:webHidden/>
          </w:rPr>
          <w:fldChar w:fldCharType="end"/>
        </w:r>
      </w:hyperlink>
    </w:p>
    <w:p w14:paraId="0B5750EC" w14:textId="77777777" w:rsidR="00E0650C" w:rsidRPr="006171CF" w:rsidRDefault="00000000" w:rsidP="00C1424E">
      <w:pPr>
        <w:pStyle w:val="22"/>
        <w:ind w:left="0" w:firstLine="567"/>
        <w:rPr>
          <w:rFonts w:eastAsiaTheme="minorEastAsia"/>
          <w:sz w:val="22"/>
          <w:szCs w:val="22"/>
        </w:rPr>
      </w:pPr>
      <w:hyperlink w:anchor="_Toc47462095" w:history="1">
        <w:r w:rsidR="00E0650C" w:rsidRPr="006171CF">
          <w:rPr>
            <w:rStyle w:val="a7"/>
            <w:b w:val="0"/>
          </w:rPr>
          <w:t>12. Порядок проведения запроса котировок</w:t>
        </w:r>
        <w:r w:rsidR="00E0650C" w:rsidRPr="006171CF">
          <w:rPr>
            <w:webHidden/>
          </w:rPr>
          <w:tab/>
        </w:r>
        <w:r w:rsidR="00E0650C" w:rsidRPr="006171CF">
          <w:rPr>
            <w:webHidden/>
          </w:rPr>
          <w:fldChar w:fldCharType="begin"/>
        </w:r>
        <w:r w:rsidR="00E0650C" w:rsidRPr="006171CF">
          <w:rPr>
            <w:webHidden/>
          </w:rPr>
          <w:instrText xml:space="preserve"> PAGEREF _Toc47462095 \h </w:instrText>
        </w:r>
        <w:r w:rsidR="00E0650C" w:rsidRPr="006171CF">
          <w:rPr>
            <w:webHidden/>
          </w:rPr>
        </w:r>
        <w:r w:rsidR="00E0650C" w:rsidRPr="006171CF">
          <w:rPr>
            <w:webHidden/>
          </w:rPr>
          <w:fldChar w:fldCharType="separate"/>
        </w:r>
        <w:r w:rsidR="00B56353" w:rsidRPr="006171CF">
          <w:rPr>
            <w:webHidden/>
          </w:rPr>
          <w:t>59</w:t>
        </w:r>
        <w:r w:rsidR="00E0650C" w:rsidRPr="006171CF">
          <w:rPr>
            <w:webHidden/>
          </w:rPr>
          <w:fldChar w:fldCharType="end"/>
        </w:r>
      </w:hyperlink>
    </w:p>
    <w:p w14:paraId="2FC83598" w14:textId="77777777" w:rsidR="00E0650C" w:rsidRPr="006171CF" w:rsidRDefault="00000000" w:rsidP="00C1424E">
      <w:pPr>
        <w:pStyle w:val="22"/>
        <w:ind w:left="0" w:firstLine="567"/>
        <w:rPr>
          <w:rFonts w:eastAsiaTheme="minorEastAsia"/>
          <w:sz w:val="22"/>
          <w:szCs w:val="22"/>
        </w:rPr>
      </w:pPr>
      <w:hyperlink w:anchor="_Toc47462097" w:history="1">
        <w:r w:rsidR="00E0650C" w:rsidRPr="006171CF">
          <w:rPr>
            <w:rStyle w:val="a7"/>
            <w:b w:val="0"/>
          </w:rPr>
          <w:t>13. Порядок проведения отбора</w:t>
        </w:r>
        <w:r w:rsidR="00E0650C" w:rsidRPr="006171CF">
          <w:rPr>
            <w:webHidden/>
          </w:rPr>
          <w:tab/>
        </w:r>
        <w:r w:rsidR="00E0650C" w:rsidRPr="006171CF">
          <w:rPr>
            <w:webHidden/>
          </w:rPr>
          <w:fldChar w:fldCharType="begin"/>
        </w:r>
        <w:r w:rsidR="00E0650C" w:rsidRPr="006171CF">
          <w:rPr>
            <w:webHidden/>
          </w:rPr>
          <w:instrText xml:space="preserve"> PAGEREF _Toc47462097 \h </w:instrText>
        </w:r>
        <w:r w:rsidR="00E0650C" w:rsidRPr="006171CF">
          <w:rPr>
            <w:webHidden/>
          </w:rPr>
        </w:r>
        <w:r w:rsidR="00E0650C" w:rsidRPr="006171CF">
          <w:rPr>
            <w:webHidden/>
          </w:rPr>
          <w:fldChar w:fldCharType="separate"/>
        </w:r>
        <w:r w:rsidR="00B56353" w:rsidRPr="006171CF">
          <w:rPr>
            <w:webHidden/>
          </w:rPr>
          <w:t>60</w:t>
        </w:r>
        <w:r w:rsidR="00E0650C" w:rsidRPr="006171CF">
          <w:rPr>
            <w:webHidden/>
          </w:rPr>
          <w:fldChar w:fldCharType="end"/>
        </w:r>
      </w:hyperlink>
    </w:p>
    <w:p w14:paraId="2EBCC31D" w14:textId="77777777" w:rsidR="00E0650C" w:rsidRPr="006171CF" w:rsidRDefault="00000000" w:rsidP="00C1424E">
      <w:pPr>
        <w:pStyle w:val="22"/>
        <w:ind w:left="0" w:firstLine="567"/>
        <w:rPr>
          <w:rFonts w:eastAsiaTheme="minorEastAsia"/>
          <w:sz w:val="22"/>
          <w:szCs w:val="22"/>
        </w:rPr>
      </w:pPr>
      <w:hyperlink w:anchor="_Toc47462102" w:history="1">
        <w:r w:rsidR="00E0650C" w:rsidRPr="006171CF">
          <w:rPr>
            <w:rStyle w:val="a7"/>
            <w:b w:val="0"/>
          </w:rPr>
          <w:t>14.</w:t>
        </w:r>
        <w:r w:rsidR="00E0650C" w:rsidRPr="006171CF">
          <w:rPr>
            <w:rFonts w:eastAsiaTheme="minorEastAsia"/>
            <w:sz w:val="22"/>
            <w:szCs w:val="22"/>
          </w:rPr>
          <w:t xml:space="preserve"> </w:t>
        </w:r>
        <w:r w:rsidR="00E0650C" w:rsidRPr="006171CF">
          <w:rPr>
            <w:rStyle w:val="a7"/>
            <w:b w:val="0"/>
          </w:rPr>
          <w:t>Порядок проведения запроса цен</w:t>
        </w:r>
        <w:r w:rsidR="00E0650C" w:rsidRPr="006171CF">
          <w:rPr>
            <w:webHidden/>
          </w:rPr>
          <w:tab/>
        </w:r>
        <w:r w:rsidR="00E0650C" w:rsidRPr="006171CF">
          <w:rPr>
            <w:webHidden/>
          </w:rPr>
          <w:fldChar w:fldCharType="begin"/>
        </w:r>
        <w:r w:rsidR="00E0650C" w:rsidRPr="006171CF">
          <w:rPr>
            <w:webHidden/>
          </w:rPr>
          <w:instrText xml:space="preserve"> PAGEREF _Toc47462102 \h </w:instrText>
        </w:r>
        <w:r w:rsidR="00E0650C" w:rsidRPr="006171CF">
          <w:rPr>
            <w:webHidden/>
          </w:rPr>
        </w:r>
        <w:r w:rsidR="00E0650C" w:rsidRPr="006171CF">
          <w:rPr>
            <w:webHidden/>
          </w:rPr>
          <w:fldChar w:fldCharType="separate"/>
        </w:r>
        <w:r w:rsidR="00B56353" w:rsidRPr="006171CF">
          <w:rPr>
            <w:webHidden/>
          </w:rPr>
          <w:t>62</w:t>
        </w:r>
        <w:r w:rsidR="00E0650C" w:rsidRPr="006171CF">
          <w:rPr>
            <w:webHidden/>
          </w:rPr>
          <w:fldChar w:fldCharType="end"/>
        </w:r>
      </w:hyperlink>
    </w:p>
    <w:p w14:paraId="1A960089" w14:textId="77777777" w:rsidR="00E0650C" w:rsidRPr="006171CF" w:rsidRDefault="00000000" w:rsidP="00C1424E">
      <w:pPr>
        <w:pStyle w:val="22"/>
        <w:ind w:left="0" w:firstLine="567"/>
        <w:rPr>
          <w:rFonts w:eastAsiaTheme="minorEastAsia"/>
          <w:sz w:val="22"/>
          <w:szCs w:val="22"/>
        </w:rPr>
      </w:pPr>
      <w:hyperlink w:anchor="_Toc47462113" w:history="1">
        <w:r w:rsidR="00E0650C" w:rsidRPr="006171CF">
          <w:rPr>
            <w:rStyle w:val="a7"/>
            <w:b w:val="0"/>
          </w:rPr>
          <w:t>15.</w:t>
        </w:r>
        <w:r w:rsidR="00E0650C" w:rsidRPr="006171CF">
          <w:rPr>
            <w:rFonts w:eastAsiaTheme="minorEastAsia"/>
            <w:sz w:val="22"/>
            <w:szCs w:val="22"/>
          </w:rPr>
          <w:t xml:space="preserve"> </w:t>
        </w:r>
        <w:r w:rsidR="00E0650C" w:rsidRPr="006171CF">
          <w:rPr>
            <w:rStyle w:val="a7"/>
            <w:b w:val="0"/>
          </w:rPr>
          <w:t>Закупка у единственного поставщика (исполнителя, подрядчика).</w:t>
        </w:r>
        <w:r w:rsidR="00E0650C" w:rsidRPr="006171CF">
          <w:rPr>
            <w:webHidden/>
          </w:rPr>
          <w:tab/>
        </w:r>
        <w:r w:rsidR="00E0650C" w:rsidRPr="006171CF">
          <w:rPr>
            <w:webHidden/>
          </w:rPr>
          <w:fldChar w:fldCharType="begin"/>
        </w:r>
        <w:r w:rsidR="00E0650C" w:rsidRPr="006171CF">
          <w:rPr>
            <w:webHidden/>
          </w:rPr>
          <w:instrText xml:space="preserve"> PAGEREF _Toc47462113 \h </w:instrText>
        </w:r>
        <w:r w:rsidR="00E0650C" w:rsidRPr="006171CF">
          <w:rPr>
            <w:webHidden/>
          </w:rPr>
        </w:r>
        <w:r w:rsidR="00E0650C" w:rsidRPr="006171CF">
          <w:rPr>
            <w:webHidden/>
          </w:rPr>
          <w:fldChar w:fldCharType="separate"/>
        </w:r>
        <w:r w:rsidR="00B56353" w:rsidRPr="006171CF">
          <w:rPr>
            <w:webHidden/>
          </w:rPr>
          <w:t>72</w:t>
        </w:r>
        <w:r w:rsidR="00E0650C" w:rsidRPr="006171CF">
          <w:rPr>
            <w:webHidden/>
          </w:rPr>
          <w:fldChar w:fldCharType="end"/>
        </w:r>
      </w:hyperlink>
    </w:p>
    <w:p w14:paraId="079F48D0" w14:textId="77777777" w:rsidR="00E0650C" w:rsidRPr="006171CF" w:rsidRDefault="00000000" w:rsidP="00C1424E">
      <w:pPr>
        <w:pStyle w:val="22"/>
        <w:ind w:left="0" w:firstLine="567"/>
        <w:rPr>
          <w:rFonts w:eastAsiaTheme="minorEastAsia"/>
          <w:sz w:val="22"/>
          <w:szCs w:val="22"/>
        </w:rPr>
      </w:pPr>
      <w:hyperlink w:anchor="_Toc47462116" w:history="1">
        <w:r w:rsidR="00E0650C" w:rsidRPr="006171CF">
          <w:rPr>
            <w:rStyle w:val="a7"/>
            <w:b w:val="0"/>
          </w:rPr>
          <w:t>16.</w:t>
        </w:r>
        <w:r w:rsidR="00E0650C" w:rsidRPr="006171CF">
          <w:rPr>
            <w:rFonts w:eastAsiaTheme="minorEastAsia"/>
            <w:sz w:val="22"/>
            <w:szCs w:val="22"/>
          </w:rPr>
          <w:t xml:space="preserve"> </w:t>
        </w:r>
        <w:r w:rsidR="00E0650C" w:rsidRPr="006171CF">
          <w:rPr>
            <w:rStyle w:val="a7"/>
            <w:b w:val="0"/>
          </w:rPr>
          <w:t>Малая закупка с использованием электронного магазина.</w:t>
        </w:r>
        <w:r w:rsidR="00E0650C" w:rsidRPr="006171CF">
          <w:rPr>
            <w:webHidden/>
          </w:rPr>
          <w:tab/>
        </w:r>
        <w:r w:rsidR="00E0650C" w:rsidRPr="006171CF">
          <w:rPr>
            <w:webHidden/>
          </w:rPr>
          <w:fldChar w:fldCharType="begin"/>
        </w:r>
        <w:r w:rsidR="00E0650C" w:rsidRPr="006171CF">
          <w:rPr>
            <w:webHidden/>
          </w:rPr>
          <w:instrText xml:space="preserve"> PAGEREF _Toc47462116 \h </w:instrText>
        </w:r>
        <w:r w:rsidR="00E0650C" w:rsidRPr="006171CF">
          <w:rPr>
            <w:webHidden/>
          </w:rPr>
        </w:r>
        <w:r w:rsidR="00E0650C" w:rsidRPr="006171CF">
          <w:rPr>
            <w:webHidden/>
          </w:rPr>
          <w:fldChar w:fldCharType="separate"/>
        </w:r>
        <w:r w:rsidR="00B56353" w:rsidRPr="006171CF">
          <w:rPr>
            <w:webHidden/>
          </w:rPr>
          <w:t>79</w:t>
        </w:r>
        <w:r w:rsidR="00E0650C" w:rsidRPr="006171CF">
          <w:rPr>
            <w:webHidden/>
          </w:rPr>
          <w:fldChar w:fldCharType="end"/>
        </w:r>
      </w:hyperlink>
    </w:p>
    <w:p w14:paraId="04B8FA28" w14:textId="77777777" w:rsidR="00E0650C" w:rsidRPr="006171CF" w:rsidRDefault="00000000" w:rsidP="00C1424E">
      <w:pPr>
        <w:pStyle w:val="22"/>
        <w:ind w:left="0" w:firstLine="567"/>
        <w:rPr>
          <w:rFonts w:eastAsiaTheme="minorEastAsia"/>
          <w:sz w:val="22"/>
          <w:szCs w:val="22"/>
        </w:rPr>
      </w:pPr>
      <w:hyperlink w:anchor="_Toc47462120" w:history="1">
        <w:r w:rsidR="00E0650C" w:rsidRPr="006171CF">
          <w:rPr>
            <w:rStyle w:val="a7"/>
            <w:b w:val="0"/>
          </w:rPr>
          <w:t>17.</w:t>
        </w:r>
        <w:r w:rsidR="00E0650C" w:rsidRPr="006171CF">
          <w:rPr>
            <w:rFonts w:eastAsiaTheme="minorEastAsia"/>
            <w:sz w:val="22"/>
            <w:szCs w:val="22"/>
          </w:rPr>
          <w:t xml:space="preserve"> </w:t>
        </w:r>
        <w:r w:rsidR="00E0650C" w:rsidRPr="006171CF">
          <w:rPr>
            <w:rStyle w:val="a7"/>
            <w:b w:val="0"/>
          </w:rPr>
          <w:t>Заключение Договора.</w:t>
        </w:r>
        <w:r w:rsidR="00E0650C" w:rsidRPr="006171CF">
          <w:rPr>
            <w:webHidden/>
          </w:rPr>
          <w:tab/>
        </w:r>
        <w:r w:rsidR="00E0650C" w:rsidRPr="006171CF">
          <w:rPr>
            <w:webHidden/>
          </w:rPr>
          <w:fldChar w:fldCharType="begin"/>
        </w:r>
        <w:r w:rsidR="00E0650C" w:rsidRPr="006171CF">
          <w:rPr>
            <w:webHidden/>
          </w:rPr>
          <w:instrText xml:space="preserve"> PAGEREF _Toc47462120 \h </w:instrText>
        </w:r>
        <w:r w:rsidR="00E0650C" w:rsidRPr="006171CF">
          <w:rPr>
            <w:webHidden/>
          </w:rPr>
        </w:r>
        <w:r w:rsidR="00E0650C" w:rsidRPr="006171CF">
          <w:rPr>
            <w:webHidden/>
          </w:rPr>
          <w:fldChar w:fldCharType="separate"/>
        </w:r>
        <w:r w:rsidR="00B56353" w:rsidRPr="006171CF">
          <w:rPr>
            <w:webHidden/>
          </w:rPr>
          <w:t>82</w:t>
        </w:r>
        <w:r w:rsidR="00E0650C" w:rsidRPr="006171CF">
          <w:rPr>
            <w:webHidden/>
          </w:rPr>
          <w:fldChar w:fldCharType="end"/>
        </w:r>
      </w:hyperlink>
    </w:p>
    <w:p w14:paraId="4761728C" w14:textId="77777777" w:rsidR="00E0650C" w:rsidRPr="006171CF" w:rsidRDefault="006C461C" w:rsidP="00C1424E">
      <w:pPr>
        <w:pStyle w:val="22"/>
        <w:ind w:left="0" w:firstLine="567"/>
      </w:pPr>
      <w:r w:rsidRPr="006171CF">
        <w:rPr>
          <w:rStyle w:val="a7"/>
          <w:b w:val="0"/>
          <w:color w:val="auto"/>
          <w:u w:val="none"/>
        </w:rPr>
        <w:t xml:space="preserve">18. </w:t>
      </w:r>
      <w:hyperlink w:anchor="_Toc47462128" w:history="1">
        <w:r w:rsidR="00E0650C" w:rsidRPr="006171CF">
          <w:rPr>
            <w:rStyle w:val="a7"/>
            <w:b w:val="0"/>
            <w:color w:val="auto"/>
          </w:rPr>
          <w:t>Заключительные положения</w:t>
        </w:r>
        <w:r w:rsidR="00E0650C" w:rsidRPr="006171CF">
          <w:rPr>
            <w:webHidden/>
          </w:rPr>
          <w:tab/>
        </w:r>
        <w:r w:rsidR="00E0650C" w:rsidRPr="006171CF">
          <w:rPr>
            <w:webHidden/>
          </w:rPr>
          <w:fldChar w:fldCharType="begin"/>
        </w:r>
        <w:r w:rsidR="00E0650C" w:rsidRPr="006171CF">
          <w:rPr>
            <w:webHidden/>
          </w:rPr>
          <w:instrText xml:space="preserve"> PAGEREF _Toc47462128 \h </w:instrText>
        </w:r>
        <w:r w:rsidR="00E0650C" w:rsidRPr="006171CF">
          <w:rPr>
            <w:webHidden/>
          </w:rPr>
        </w:r>
        <w:r w:rsidR="00E0650C" w:rsidRPr="006171CF">
          <w:rPr>
            <w:webHidden/>
          </w:rPr>
          <w:fldChar w:fldCharType="separate"/>
        </w:r>
        <w:r w:rsidR="00B56353" w:rsidRPr="006171CF">
          <w:rPr>
            <w:webHidden/>
          </w:rPr>
          <w:t>86</w:t>
        </w:r>
        <w:r w:rsidR="00E0650C" w:rsidRPr="006171CF">
          <w:rPr>
            <w:webHidden/>
          </w:rPr>
          <w:fldChar w:fldCharType="end"/>
        </w:r>
      </w:hyperlink>
    </w:p>
    <w:p w14:paraId="00745089" w14:textId="77777777" w:rsidR="00511456" w:rsidRPr="006171CF" w:rsidRDefault="00511456" w:rsidP="00C1424E">
      <w:pPr>
        <w:ind w:firstLine="567"/>
        <w:rPr>
          <w:rFonts w:eastAsiaTheme="minorEastAsia"/>
        </w:rPr>
      </w:pPr>
      <w:r w:rsidRPr="006171CF">
        <w:rPr>
          <w:rFonts w:eastAsiaTheme="minorEastAsia"/>
        </w:rPr>
        <w:t>Приложение №1 (Форма Заявки на закупку)</w:t>
      </w:r>
    </w:p>
    <w:p w14:paraId="09424BEC" w14:textId="77777777" w:rsidR="00CD61EB" w:rsidRPr="006171CF" w:rsidRDefault="00D52162" w:rsidP="00C1424E">
      <w:pPr>
        <w:keepNext/>
        <w:suppressAutoHyphens/>
        <w:ind w:firstLine="567"/>
        <w:jc w:val="both"/>
        <w:outlineLvl w:val="0"/>
        <w:rPr>
          <w:noProof/>
        </w:rPr>
      </w:pPr>
      <w:r w:rsidRPr="006171CF">
        <w:rPr>
          <w:noProof/>
        </w:rPr>
        <w:fldChar w:fldCharType="end"/>
      </w:r>
      <w:bookmarkEnd w:id="5"/>
      <w:r w:rsidR="001C25E8" w:rsidRPr="006171CF">
        <w:rPr>
          <w:noProof/>
        </w:rPr>
        <w:br w:type="page"/>
      </w:r>
    </w:p>
    <w:p w14:paraId="4F676065" w14:textId="77777777" w:rsidR="00CD61EB" w:rsidRPr="006171CF" w:rsidRDefault="001C25E8" w:rsidP="00C1424E">
      <w:pPr>
        <w:keepNext/>
        <w:suppressAutoHyphens/>
        <w:spacing w:before="240" w:after="120"/>
        <w:ind w:firstLine="567"/>
        <w:jc w:val="both"/>
        <w:outlineLvl w:val="1"/>
        <w:rPr>
          <w:b/>
          <w:sz w:val="26"/>
          <w:szCs w:val="26"/>
        </w:rPr>
      </w:pPr>
      <w:bookmarkStart w:id="11" w:name="_Ref308265482"/>
      <w:bookmarkStart w:id="12" w:name="_Toc309584670"/>
      <w:bookmarkStart w:id="13" w:name="_Toc342916558"/>
      <w:bookmarkStart w:id="14" w:name="_Toc455649587"/>
      <w:bookmarkStart w:id="15" w:name="_Toc47462038"/>
      <w:r w:rsidRPr="006171CF">
        <w:rPr>
          <w:b/>
          <w:sz w:val="26"/>
          <w:szCs w:val="26"/>
        </w:rPr>
        <w:t>Термины и определения</w:t>
      </w:r>
      <w:bookmarkEnd w:id="11"/>
      <w:bookmarkEnd w:id="12"/>
      <w:bookmarkEnd w:id="13"/>
      <w:bookmarkEnd w:id="14"/>
      <w:bookmarkEnd w:id="15"/>
    </w:p>
    <w:p w14:paraId="4BE9E8DB" w14:textId="77777777" w:rsidR="00CD61EB" w:rsidRPr="006171CF" w:rsidRDefault="001C25E8" w:rsidP="00C1424E">
      <w:pPr>
        <w:suppressAutoHyphens/>
        <w:ind w:firstLine="567"/>
        <w:jc w:val="both"/>
        <w:rPr>
          <w:spacing w:val="-10"/>
          <w:sz w:val="26"/>
          <w:szCs w:val="26"/>
        </w:rPr>
      </w:pPr>
      <w:r w:rsidRPr="006171CF">
        <w:rPr>
          <w:spacing w:val="-10"/>
          <w:sz w:val="26"/>
          <w:szCs w:val="26"/>
        </w:rPr>
        <w:t>Для целей настоящего Положения используются следующие основные термины:</w:t>
      </w:r>
    </w:p>
    <w:p w14:paraId="6796F9C4" w14:textId="77777777" w:rsidR="00CD61EB" w:rsidRPr="006171CF" w:rsidRDefault="00CD61EB" w:rsidP="00C1424E">
      <w:pPr>
        <w:suppressAutoHyphens/>
        <w:ind w:firstLine="567"/>
        <w:jc w:val="both"/>
        <w:rPr>
          <w:b/>
          <w:spacing w:val="-10"/>
          <w:sz w:val="26"/>
          <w:szCs w:val="26"/>
        </w:rPr>
      </w:pPr>
    </w:p>
    <w:p w14:paraId="25F8B6BC" w14:textId="2192F795" w:rsidR="00016836" w:rsidRPr="006171CF" w:rsidRDefault="00016836" w:rsidP="00C1424E">
      <w:pPr>
        <w:suppressAutoHyphens/>
        <w:ind w:firstLine="567"/>
        <w:jc w:val="both"/>
        <w:rPr>
          <w:sz w:val="26"/>
          <w:szCs w:val="26"/>
        </w:rPr>
      </w:pPr>
      <w:r w:rsidRPr="006171CF">
        <w:rPr>
          <w:b/>
          <w:sz w:val="26"/>
          <w:szCs w:val="26"/>
        </w:rPr>
        <w:t xml:space="preserve">Заказчик </w:t>
      </w:r>
      <w:r w:rsidR="00B05317" w:rsidRPr="006171CF">
        <w:rPr>
          <w:spacing w:val="-10"/>
          <w:sz w:val="26"/>
          <w:szCs w:val="26"/>
        </w:rPr>
        <w:t>–</w:t>
      </w:r>
      <w:r w:rsidRPr="006171CF">
        <w:rPr>
          <w:b/>
          <w:sz w:val="26"/>
          <w:szCs w:val="26"/>
        </w:rPr>
        <w:t xml:space="preserve"> </w:t>
      </w:r>
      <w:r w:rsidRPr="006171CF">
        <w:rPr>
          <w:sz w:val="26"/>
          <w:szCs w:val="26"/>
        </w:rPr>
        <w:t>ООО «РТК-Сервис».</w:t>
      </w:r>
    </w:p>
    <w:p w14:paraId="51871EAA" w14:textId="77777777" w:rsidR="00851485" w:rsidRPr="006171CF" w:rsidRDefault="00851485" w:rsidP="00C1424E">
      <w:pPr>
        <w:suppressAutoHyphens/>
        <w:ind w:firstLine="567"/>
        <w:jc w:val="both"/>
        <w:rPr>
          <w:spacing w:val="-10"/>
          <w:sz w:val="26"/>
          <w:szCs w:val="26"/>
        </w:rPr>
      </w:pPr>
      <w:r w:rsidRPr="006171CF">
        <w:rPr>
          <w:b/>
          <w:bCs/>
          <w:spacing w:val="-10"/>
          <w:sz w:val="26"/>
          <w:szCs w:val="26"/>
        </w:rPr>
        <w:t xml:space="preserve">Инициатор </w:t>
      </w:r>
      <w:r w:rsidRPr="006171CF">
        <w:rPr>
          <w:spacing w:val="-10"/>
          <w:sz w:val="26"/>
          <w:szCs w:val="26"/>
        </w:rPr>
        <w:t>– сотрудник структурного подразделения ООО «РТК-Сервис», инициирующий закупку товаров (работ, услуг) согласно требованиям данного Положения.</w:t>
      </w:r>
    </w:p>
    <w:p w14:paraId="47B04DD4" w14:textId="77777777" w:rsidR="00CD61EB" w:rsidRPr="006171CF" w:rsidRDefault="003C41F0" w:rsidP="00C1424E">
      <w:pPr>
        <w:suppressAutoHyphens/>
        <w:ind w:firstLine="567"/>
        <w:jc w:val="both"/>
        <w:rPr>
          <w:spacing w:val="-10"/>
          <w:sz w:val="26"/>
          <w:szCs w:val="26"/>
        </w:rPr>
      </w:pPr>
      <w:r w:rsidRPr="006171CF">
        <w:rPr>
          <w:b/>
          <w:spacing w:val="-10"/>
          <w:sz w:val="26"/>
          <w:szCs w:val="26"/>
        </w:rPr>
        <w:t>А</w:t>
      </w:r>
      <w:r w:rsidR="001C25E8" w:rsidRPr="006171CF">
        <w:rPr>
          <w:b/>
          <w:spacing w:val="-10"/>
          <w:sz w:val="26"/>
          <w:szCs w:val="26"/>
        </w:rPr>
        <w:t xml:space="preserve">льтернативное предложение - </w:t>
      </w:r>
      <w:r w:rsidR="001C25E8" w:rsidRPr="006171CF">
        <w:rPr>
          <w:spacing w:val="-10"/>
          <w:sz w:val="26"/>
          <w:szCs w:val="26"/>
        </w:rPr>
        <w:t>дополнительное к основному предложение участника закупки с одним или несколькими измененными (относительно основного предложения) организационно-техническими, коммерческими решениями, характеристиками продукции и/или условиями договора в соответствии с настоящим Положением</w:t>
      </w:r>
      <w:r w:rsidR="003E7D4D" w:rsidRPr="006171CF">
        <w:rPr>
          <w:spacing w:val="-10"/>
          <w:sz w:val="26"/>
          <w:szCs w:val="26"/>
        </w:rPr>
        <w:t>.</w:t>
      </w:r>
    </w:p>
    <w:p w14:paraId="51A69156" w14:textId="77777777" w:rsidR="00CD61EB" w:rsidRPr="006171CF" w:rsidRDefault="003C41F0" w:rsidP="00C1424E">
      <w:pPr>
        <w:spacing w:line="276" w:lineRule="auto"/>
        <w:ind w:firstLine="567"/>
        <w:jc w:val="both"/>
        <w:rPr>
          <w:spacing w:val="-10"/>
          <w:sz w:val="26"/>
          <w:szCs w:val="26"/>
        </w:rPr>
      </w:pPr>
      <w:r w:rsidRPr="006171CF">
        <w:rPr>
          <w:b/>
          <w:bCs/>
          <w:sz w:val="26"/>
          <w:szCs w:val="26"/>
        </w:rPr>
        <w:t>А</w:t>
      </w:r>
      <w:r w:rsidR="001C25E8" w:rsidRPr="006171CF">
        <w:rPr>
          <w:b/>
          <w:bCs/>
          <w:sz w:val="26"/>
          <w:szCs w:val="26"/>
        </w:rPr>
        <w:t xml:space="preserve">укцион </w:t>
      </w:r>
      <w:r w:rsidR="001C25E8" w:rsidRPr="006171CF">
        <w:rPr>
          <w:spacing w:val="-10"/>
          <w:sz w:val="26"/>
          <w:szCs w:val="26"/>
        </w:rPr>
        <w:t xml:space="preserve">– форма </w:t>
      </w:r>
      <w:r w:rsidR="00DE5D26" w:rsidRPr="006171CF">
        <w:rPr>
          <w:spacing w:val="-10"/>
          <w:sz w:val="26"/>
          <w:szCs w:val="26"/>
        </w:rPr>
        <w:t>закупки</w:t>
      </w:r>
      <w:r w:rsidR="001C25E8" w:rsidRPr="006171CF">
        <w:rPr>
          <w:spacing w:val="-10"/>
          <w:sz w:val="26"/>
          <w:szCs w:val="26"/>
        </w:rPr>
        <w:t>, при которой победителем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E22697A" w14:textId="77777777" w:rsidR="00CD61EB" w:rsidRPr="006171CF" w:rsidRDefault="003C41F0" w:rsidP="00C1424E">
      <w:pPr>
        <w:suppressAutoHyphens/>
        <w:ind w:firstLine="567"/>
        <w:jc w:val="both"/>
        <w:rPr>
          <w:b/>
          <w:sz w:val="26"/>
          <w:szCs w:val="26"/>
        </w:rPr>
      </w:pPr>
      <w:r w:rsidRPr="006171CF">
        <w:rPr>
          <w:b/>
          <w:spacing w:val="-10"/>
          <w:sz w:val="26"/>
          <w:szCs w:val="26"/>
        </w:rPr>
        <w:t>Д</w:t>
      </w:r>
      <w:r w:rsidR="001C25E8" w:rsidRPr="006171CF">
        <w:rPr>
          <w:b/>
          <w:spacing w:val="-10"/>
          <w:sz w:val="26"/>
          <w:szCs w:val="26"/>
        </w:rPr>
        <w:t xml:space="preserve">ень - </w:t>
      </w:r>
      <w:r w:rsidR="001C25E8" w:rsidRPr="006171CF">
        <w:rPr>
          <w:spacing w:val="-10"/>
          <w:sz w:val="26"/>
          <w:szCs w:val="26"/>
        </w:rPr>
        <w:t>календарный день, если иное специально не указано в настоящем Положении</w:t>
      </w:r>
      <w:r w:rsidR="003E7D4D" w:rsidRPr="006171CF">
        <w:rPr>
          <w:spacing w:val="-10"/>
          <w:sz w:val="26"/>
          <w:szCs w:val="26"/>
        </w:rPr>
        <w:t>.</w:t>
      </w:r>
    </w:p>
    <w:p w14:paraId="09357A57" w14:textId="77777777" w:rsidR="00CD61EB" w:rsidRPr="006171CF" w:rsidRDefault="003C41F0" w:rsidP="00C1424E">
      <w:pPr>
        <w:widowControl w:val="0"/>
        <w:ind w:firstLine="567"/>
        <w:jc w:val="both"/>
        <w:rPr>
          <w:sz w:val="26"/>
          <w:szCs w:val="26"/>
        </w:rPr>
      </w:pPr>
      <w:r w:rsidRPr="006171CF">
        <w:rPr>
          <w:b/>
          <w:bCs/>
          <w:spacing w:val="-10"/>
          <w:sz w:val="26"/>
          <w:szCs w:val="26"/>
        </w:rPr>
        <w:t>Д</w:t>
      </w:r>
      <w:r w:rsidR="001C25E8" w:rsidRPr="006171CF">
        <w:rPr>
          <w:b/>
          <w:bCs/>
          <w:spacing w:val="-10"/>
          <w:sz w:val="26"/>
          <w:szCs w:val="26"/>
        </w:rPr>
        <w:t xml:space="preserve">окументация о закупке (закупочная документация) </w:t>
      </w:r>
      <w:r w:rsidR="001C25E8" w:rsidRPr="006171CF">
        <w:rPr>
          <w:sz w:val="26"/>
          <w:szCs w:val="26"/>
        </w:rPr>
        <w:t xml:space="preserve">– </w:t>
      </w:r>
      <w:r w:rsidR="001C25E8" w:rsidRPr="006171CF">
        <w:rPr>
          <w:spacing w:val="-10"/>
          <w:sz w:val="26"/>
          <w:szCs w:val="26"/>
        </w:rPr>
        <w:t xml:space="preserve">комплект документов, формируемый в соответствии с настоящим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 При проведении запроса котировок под термином «документация о закупке» понимается «извещение о проведении закупки». </w:t>
      </w:r>
    </w:p>
    <w:p w14:paraId="63A30963" w14:textId="77777777" w:rsidR="00ED63B8" w:rsidRPr="006171CF" w:rsidRDefault="003C41F0" w:rsidP="00C1424E">
      <w:pPr>
        <w:widowControl w:val="0"/>
        <w:ind w:firstLine="567"/>
        <w:jc w:val="both"/>
        <w:rPr>
          <w:spacing w:val="-10"/>
          <w:sz w:val="26"/>
          <w:szCs w:val="26"/>
        </w:rPr>
      </w:pPr>
      <w:r w:rsidRPr="006171CF">
        <w:rPr>
          <w:b/>
          <w:bCs/>
          <w:spacing w:val="-10"/>
          <w:sz w:val="26"/>
          <w:szCs w:val="26"/>
        </w:rPr>
        <w:t>Д</w:t>
      </w:r>
      <w:r w:rsidR="00855CF5" w:rsidRPr="006171CF">
        <w:rPr>
          <w:b/>
          <w:bCs/>
          <w:spacing w:val="-10"/>
          <w:sz w:val="26"/>
          <w:szCs w:val="26"/>
        </w:rPr>
        <w:t xml:space="preserve">оходный договор </w:t>
      </w:r>
      <w:r w:rsidR="00855CF5" w:rsidRPr="006171CF">
        <w:rPr>
          <w:bCs/>
          <w:spacing w:val="-10"/>
          <w:sz w:val="26"/>
          <w:szCs w:val="26"/>
        </w:rPr>
        <w:t xml:space="preserve">– </w:t>
      </w:r>
      <w:r w:rsidR="00855CF5" w:rsidRPr="006171CF">
        <w:rPr>
          <w:spacing w:val="-10"/>
          <w:sz w:val="26"/>
          <w:szCs w:val="26"/>
        </w:rPr>
        <w:t xml:space="preserve">это договор, </w:t>
      </w:r>
      <w:r w:rsidR="007B7B0A" w:rsidRPr="006171CF">
        <w:rPr>
          <w:spacing w:val="-10"/>
          <w:sz w:val="26"/>
          <w:szCs w:val="26"/>
        </w:rPr>
        <w:t>по которому денежные средства уплачиваются Заказчику</w:t>
      </w:r>
      <w:r w:rsidR="00ED63B8" w:rsidRPr="006171CF">
        <w:rPr>
          <w:spacing w:val="-10"/>
          <w:sz w:val="26"/>
          <w:szCs w:val="26"/>
        </w:rPr>
        <w:t>, в том числе по:</w:t>
      </w:r>
    </w:p>
    <w:p w14:paraId="00ABF422" w14:textId="77777777" w:rsidR="00ED63B8" w:rsidRPr="006171CF" w:rsidRDefault="00ED63B8" w:rsidP="00C1424E">
      <w:pPr>
        <w:widowControl w:val="0"/>
        <w:ind w:firstLine="567"/>
        <w:jc w:val="both"/>
        <w:rPr>
          <w:bCs/>
          <w:spacing w:val="-10"/>
          <w:sz w:val="26"/>
          <w:szCs w:val="26"/>
        </w:rPr>
      </w:pPr>
      <w:r w:rsidRPr="006171CF">
        <w:rPr>
          <w:bCs/>
          <w:spacing w:val="-10"/>
          <w:sz w:val="26"/>
          <w:szCs w:val="26"/>
        </w:rPr>
        <w:t xml:space="preserve">- государственному или муниципальному контракту, </w:t>
      </w:r>
    </w:p>
    <w:p w14:paraId="5FC175AC" w14:textId="77777777" w:rsidR="00ED63B8" w:rsidRPr="006171CF" w:rsidRDefault="00ED63B8" w:rsidP="00C1424E">
      <w:pPr>
        <w:widowControl w:val="0"/>
        <w:ind w:firstLine="567"/>
        <w:jc w:val="both"/>
        <w:rPr>
          <w:bCs/>
          <w:spacing w:val="-10"/>
          <w:sz w:val="26"/>
          <w:szCs w:val="26"/>
        </w:rPr>
      </w:pPr>
      <w:r w:rsidRPr="006171CF">
        <w:rPr>
          <w:bCs/>
          <w:spacing w:val="-10"/>
          <w:sz w:val="26"/>
          <w:szCs w:val="26"/>
        </w:rPr>
        <w:t xml:space="preserve">- договору (контракту, соглашению), заключаемому Заказчиком по результатам </w:t>
      </w:r>
      <w:r w:rsidR="00DE5D26" w:rsidRPr="006171CF">
        <w:rPr>
          <w:bCs/>
          <w:spacing w:val="-10"/>
          <w:sz w:val="26"/>
          <w:szCs w:val="26"/>
        </w:rPr>
        <w:t xml:space="preserve">закупки </w:t>
      </w:r>
      <w:r w:rsidRPr="006171CF">
        <w:rPr>
          <w:bCs/>
          <w:spacing w:val="-10"/>
          <w:sz w:val="26"/>
          <w:szCs w:val="26"/>
        </w:rPr>
        <w:t>(в том числе иных процедур, проводимых коммерческими или некоммерческими организациями, объединениями коммерческих и/или некоммерческих организаций, и, направленных на заключение гражданско-правового соглашения) в которых Заказчик принимал участие</w:t>
      </w:r>
      <w:r w:rsidR="003E7D4D" w:rsidRPr="006171CF">
        <w:rPr>
          <w:bCs/>
          <w:spacing w:val="-10"/>
          <w:sz w:val="26"/>
          <w:szCs w:val="26"/>
        </w:rPr>
        <w:t>.</w:t>
      </w:r>
    </w:p>
    <w:p w14:paraId="1BCC1F9B" w14:textId="77777777" w:rsidR="00016836" w:rsidRPr="006171CF" w:rsidRDefault="00016836" w:rsidP="00C1424E">
      <w:pPr>
        <w:widowControl w:val="0"/>
        <w:ind w:firstLine="567"/>
        <w:jc w:val="both"/>
        <w:rPr>
          <w:bCs/>
          <w:spacing w:val="-10"/>
          <w:sz w:val="26"/>
          <w:szCs w:val="26"/>
        </w:rPr>
      </w:pPr>
      <w:r w:rsidRPr="006171CF">
        <w:rPr>
          <w:b/>
          <w:bCs/>
          <w:spacing w:val="-10"/>
          <w:sz w:val="26"/>
          <w:szCs w:val="26"/>
        </w:rPr>
        <w:t xml:space="preserve">Расходный договор </w:t>
      </w:r>
      <w:r w:rsidRPr="006171CF">
        <w:rPr>
          <w:bCs/>
          <w:spacing w:val="-10"/>
          <w:sz w:val="26"/>
          <w:szCs w:val="26"/>
        </w:rPr>
        <w:t>– это договор, по которому у Заказчика возникают обязательства по уплате денежных сумм (в том числе, авансовых платежей) за услуги, работы, и/или товар.</w:t>
      </w:r>
    </w:p>
    <w:p w14:paraId="730646C4" w14:textId="77777777" w:rsidR="00CD61EB" w:rsidRPr="006171CF" w:rsidRDefault="003C41F0" w:rsidP="00C1424E">
      <w:pPr>
        <w:suppressAutoHyphens/>
        <w:ind w:firstLine="567"/>
        <w:jc w:val="both"/>
        <w:rPr>
          <w:sz w:val="26"/>
          <w:szCs w:val="26"/>
        </w:rPr>
      </w:pPr>
      <w:r w:rsidRPr="006171CF">
        <w:rPr>
          <w:b/>
          <w:sz w:val="26"/>
          <w:szCs w:val="26"/>
        </w:rPr>
        <w:t>З</w:t>
      </w:r>
      <w:r w:rsidR="001C25E8" w:rsidRPr="006171CF">
        <w:rPr>
          <w:b/>
          <w:sz w:val="26"/>
          <w:szCs w:val="26"/>
        </w:rPr>
        <w:t>акупка с ограниченным участием</w:t>
      </w:r>
      <w:r w:rsidR="001C25E8" w:rsidRPr="006171CF">
        <w:rPr>
          <w:sz w:val="26"/>
          <w:szCs w:val="26"/>
        </w:rPr>
        <w:t xml:space="preserve"> - форма закупки, при которой </w:t>
      </w:r>
      <w:r w:rsidR="003E38E9" w:rsidRPr="006171CF">
        <w:rPr>
          <w:sz w:val="26"/>
          <w:szCs w:val="26"/>
        </w:rPr>
        <w:t xml:space="preserve">либо </w:t>
      </w:r>
      <w:r w:rsidR="002F2CC5" w:rsidRPr="006171CF">
        <w:rPr>
          <w:sz w:val="26"/>
          <w:szCs w:val="26"/>
        </w:rPr>
        <w:t>принять участие в</w:t>
      </w:r>
      <w:r w:rsidR="001C25E8" w:rsidRPr="006171CF">
        <w:rPr>
          <w:sz w:val="26"/>
          <w:szCs w:val="26"/>
        </w:rPr>
        <w:t xml:space="preserve"> закупк</w:t>
      </w:r>
      <w:r w:rsidR="002F2CC5" w:rsidRPr="006171CF">
        <w:rPr>
          <w:sz w:val="26"/>
          <w:szCs w:val="26"/>
        </w:rPr>
        <w:t>е могут только лица</w:t>
      </w:r>
      <w:r w:rsidR="001C25E8" w:rsidRPr="006171CF">
        <w:rPr>
          <w:sz w:val="26"/>
          <w:szCs w:val="26"/>
        </w:rPr>
        <w:t>, прошедши</w:t>
      </w:r>
      <w:r w:rsidR="002F2CC5" w:rsidRPr="006171CF">
        <w:rPr>
          <w:sz w:val="26"/>
          <w:szCs w:val="26"/>
        </w:rPr>
        <w:t>е</w:t>
      </w:r>
      <w:r w:rsidR="001C25E8" w:rsidRPr="006171CF">
        <w:rPr>
          <w:sz w:val="26"/>
          <w:szCs w:val="26"/>
        </w:rPr>
        <w:t xml:space="preserve"> предварительный квалификационный отбор, заявка на участие в закупке, окончательное предложение котор</w:t>
      </w:r>
      <w:r w:rsidR="002F2CC5" w:rsidRPr="006171CF">
        <w:rPr>
          <w:sz w:val="26"/>
          <w:szCs w:val="26"/>
        </w:rPr>
        <w:t>ых</w:t>
      </w:r>
      <w:r w:rsidR="001C25E8" w:rsidRPr="006171CF">
        <w:rPr>
          <w:sz w:val="26"/>
          <w:szCs w:val="26"/>
        </w:rPr>
        <w:t xml:space="preserve"> соответствует требованиям, установленным документацией о закупке, и заявка, окончательное предложение которого по результатам оценки и сопоставления заяв</w:t>
      </w:r>
      <w:r w:rsidR="00115D9C" w:rsidRPr="006171CF">
        <w:rPr>
          <w:sz w:val="26"/>
          <w:szCs w:val="26"/>
        </w:rPr>
        <w:t xml:space="preserve">ок, окончательных предложений в </w:t>
      </w:r>
      <w:r w:rsidR="001C25E8" w:rsidRPr="006171CF">
        <w:rPr>
          <w:sz w:val="26"/>
          <w:szCs w:val="26"/>
        </w:rPr>
        <w:t>порядке</w:t>
      </w:r>
      <w:r w:rsidR="00974A01" w:rsidRPr="006171CF">
        <w:rPr>
          <w:sz w:val="26"/>
          <w:szCs w:val="26"/>
        </w:rPr>
        <w:t>,</w:t>
      </w:r>
      <w:r w:rsidR="001C25E8" w:rsidRPr="006171CF">
        <w:rPr>
          <w:sz w:val="26"/>
          <w:szCs w:val="26"/>
        </w:rPr>
        <w:t xml:space="preserve"> установленном документацией о закупке </w:t>
      </w:r>
      <w:r w:rsidR="001C25E8" w:rsidRPr="006171CF">
        <w:rPr>
          <w:sz w:val="26"/>
        </w:rPr>
        <w:t xml:space="preserve">содержит </w:t>
      </w:r>
      <w:r w:rsidR="001C25E8" w:rsidRPr="006171CF">
        <w:rPr>
          <w:sz w:val="26"/>
          <w:szCs w:val="26"/>
        </w:rPr>
        <w:t xml:space="preserve">лучшие </w:t>
      </w:r>
      <w:r w:rsidR="001C25E8" w:rsidRPr="006171CF">
        <w:rPr>
          <w:sz w:val="26"/>
        </w:rPr>
        <w:t xml:space="preserve">условия исполнения </w:t>
      </w:r>
      <w:r w:rsidR="001C25E8" w:rsidRPr="006171CF">
        <w:rPr>
          <w:sz w:val="26"/>
          <w:szCs w:val="26"/>
        </w:rPr>
        <w:t>договора</w:t>
      </w:r>
      <w:r w:rsidR="003E38E9" w:rsidRPr="006171CF">
        <w:rPr>
          <w:sz w:val="26"/>
          <w:szCs w:val="26"/>
        </w:rPr>
        <w:t>; либо при которой в наличии сведения, распространение которых ограничивается</w:t>
      </w:r>
      <w:r w:rsidR="001C25E8" w:rsidRPr="006171CF">
        <w:rPr>
          <w:sz w:val="26"/>
          <w:szCs w:val="26"/>
        </w:rPr>
        <w:t>.</w:t>
      </w:r>
    </w:p>
    <w:p w14:paraId="52D5CED4" w14:textId="77777777" w:rsidR="00CD61EB" w:rsidRPr="006171CF" w:rsidRDefault="003C41F0" w:rsidP="00C1424E">
      <w:pPr>
        <w:suppressAutoHyphens/>
        <w:ind w:firstLine="567"/>
        <w:jc w:val="both"/>
        <w:rPr>
          <w:spacing w:val="-10"/>
          <w:sz w:val="26"/>
        </w:rPr>
      </w:pPr>
      <w:r w:rsidRPr="006171CF">
        <w:rPr>
          <w:b/>
          <w:sz w:val="26"/>
          <w:szCs w:val="26"/>
        </w:rPr>
        <w:t>З</w:t>
      </w:r>
      <w:r w:rsidR="001C25E8" w:rsidRPr="006171CF">
        <w:rPr>
          <w:b/>
          <w:sz w:val="26"/>
          <w:szCs w:val="26"/>
        </w:rPr>
        <w:t>акупка</w:t>
      </w:r>
      <w:r w:rsidR="001C25E8" w:rsidRPr="006171CF">
        <w:rPr>
          <w:b/>
          <w:sz w:val="26"/>
        </w:rPr>
        <w:t xml:space="preserve"> товаров, работ, услуг </w:t>
      </w:r>
      <w:r w:rsidR="001C25E8" w:rsidRPr="006171CF">
        <w:rPr>
          <w:b/>
          <w:sz w:val="26"/>
          <w:szCs w:val="26"/>
        </w:rPr>
        <w:t xml:space="preserve">(либо «закупка») </w:t>
      </w:r>
      <w:r w:rsidR="001C25E8" w:rsidRPr="006171CF">
        <w:rPr>
          <w:sz w:val="26"/>
          <w:szCs w:val="26"/>
        </w:rPr>
        <w:t xml:space="preserve">– предусмотренная настоящим Положением </w:t>
      </w:r>
      <w:r w:rsidR="001C25E8" w:rsidRPr="006171CF">
        <w:rPr>
          <w:spacing w:val="-10"/>
          <w:sz w:val="26"/>
          <w:szCs w:val="26"/>
        </w:rPr>
        <w:t xml:space="preserve">и закупочной документацией (при ее наличии) совокупность действий, направленных на заключение договоров для </w:t>
      </w:r>
      <w:r w:rsidR="001C25E8" w:rsidRPr="006171CF">
        <w:rPr>
          <w:spacing w:val="-10"/>
          <w:sz w:val="26"/>
        </w:rPr>
        <w:t xml:space="preserve">удовлетворения потребностей </w:t>
      </w:r>
      <w:r w:rsidR="001C25E8" w:rsidRPr="006171CF">
        <w:rPr>
          <w:spacing w:val="-10"/>
          <w:sz w:val="26"/>
          <w:szCs w:val="26"/>
        </w:rPr>
        <w:t>заказчика в продукции</w:t>
      </w:r>
      <w:r w:rsidR="001C25E8" w:rsidRPr="006171CF">
        <w:rPr>
          <w:spacing w:val="-10"/>
          <w:sz w:val="26"/>
        </w:rPr>
        <w:t>, в том числе для целей коммерческого использования</w:t>
      </w:r>
      <w:r w:rsidR="003E7D4D" w:rsidRPr="006171CF">
        <w:rPr>
          <w:spacing w:val="-10"/>
          <w:sz w:val="26"/>
          <w:szCs w:val="26"/>
        </w:rPr>
        <w:t>.</w:t>
      </w:r>
    </w:p>
    <w:p w14:paraId="6F6C8988" w14:textId="77777777" w:rsidR="00CD61EB" w:rsidRPr="006171CF" w:rsidRDefault="003C41F0" w:rsidP="00C1424E">
      <w:pPr>
        <w:autoSpaceDE w:val="0"/>
        <w:autoSpaceDN w:val="0"/>
        <w:adjustRightInd w:val="0"/>
        <w:ind w:firstLine="567"/>
        <w:jc w:val="both"/>
        <w:rPr>
          <w:spacing w:val="-10"/>
          <w:sz w:val="26"/>
          <w:szCs w:val="26"/>
        </w:rPr>
      </w:pPr>
      <w:r w:rsidRPr="006171CF">
        <w:rPr>
          <w:b/>
          <w:bCs/>
          <w:sz w:val="26"/>
          <w:szCs w:val="26"/>
        </w:rPr>
        <w:t>З</w:t>
      </w:r>
      <w:r w:rsidR="001C25E8" w:rsidRPr="006171CF">
        <w:rPr>
          <w:b/>
          <w:bCs/>
          <w:sz w:val="26"/>
          <w:szCs w:val="26"/>
        </w:rPr>
        <w:t>акупка у единственного поставщика (подрядчика, исполнителя)</w:t>
      </w:r>
      <w:r w:rsidR="003A694C" w:rsidRPr="006171CF">
        <w:rPr>
          <w:b/>
          <w:bCs/>
          <w:sz w:val="26"/>
          <w:szCs w:val="26"/>
        </w:rPr>
        <w:t>, прямая закупка</w:t>
      </w:r>
      <w:r w:rsidR="001C25E8" w:rsidRPr="006171CF">
        <w:rPr>
          <w:b/>
          <w:bCs/>
          <w:sz w:val="26"/>
          <w:szCs w:val="26"/>
        </w:rPr>
        <w:t xml:space="preserve"> </w:t>
      </w:r>
      <w:r w:rsidR="001C25E8" w:rsidRPr="006171CF">
        <w:rPr>
          <w:sz w:val="26"/>
          <w:szCs w:val="26"/>
        </w:rPr>
        <w:t>– способ закупки,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w:t>
      </w:r>
      <w:r w:rsidR="001C25E8" w:rsidRPr="006171CF">
        <w:rPr>
          <w:b/>
          <w:bCs/>
          <w:sz w:val="26"/>
          <w:szCs w:val="26"/>
        </w:rPr>
        <w:t xml:space="preserve"> </w:t>
      </w:r>
      <w:r w:rsidR="001C25E8" w:rsidRPr="006171CF">
        <w:rPr>
          <w:sz w:val="26"/>
          <w:szCs w:val="26"/>
        </w:rPr>
        <w:t>поставщика (подрядчика, исполнителя) в случаях, предусмотренных настоящим Положением.</w:t>
      </w:r>
      <w:r w:rsidR="001C25E8" w:rsidRPr="006171CF">
        <w:rPr>
          <w:spacing w:val="-10"/>
          <w:sz w:val="26"/>
          <w:szCs w:val="26"/>
        </w:rPr>
        <w:t xml:space="preserve"> </w:t>
      </w:r>
    </w:p>
    <w:p w14:paraId="31E5238A" w14:textId="77777777" w:rsidR="00CD61EB" w:rsidRPr="006171CF" w:rsidRDefault="003C41F0" w:rsidP="00C1424E">
      <w:pPr>
        <w:suppressAutoHyphens/>
        <w:ind w:firstLine="567"/>
        <w:jc w:val="both"/>
        <w:rPr>
          <w:spacing w:val="-10"/>
          <w:sz w:val="26"/>
          <w:szCs w:val="26"/>
        </w:rPr>
      </w:pPr>
      <w:r w:rsidRPr="006171CF">
        <w:rPr>
          <w:b/>
          <w:spacing w:val="-10"/>
          <w:sz w:val="26"/>
          <w:szCs w:val="26"/>
        </w:rPr>
        <w:t>З</w:t>
      </w:r>
      <w:r w:rsidR="001C25E8" w:rsidRPr="006171CF">
        <w:rPr>
          <w:b/>
          <w:spacing w:val="-10"/>
          <w:sz w:val="26"/>
          <w:szCs w:val="26"/>
        </w:rPr>
        <w:t xml:space="preserve">акупочная деятельность - </w:t>
      </w:r>
      <w:r w:rsidR="001C25E8" w:rsidRPr="006171CF">
        <w:rPr>
          <w:spacing w:val="-10"/>
          <w:sz w:val="26"/>
          <w:szCs w:val="26"/>
        </w:rPr>
        <w:t>осуществляемая в соответствии с настоящим Положением деятельность по удовлетворению потребности в продукции и включающая планировани</w:t>
      </w:r>
      <w:r w:rsidR="003E38E9" w:rsidRPr="006171CF">
        <w:rPr>
          <w:spacing w:val="-10"/>
          <w:sz w:val="26"/>
          <w:szCs w:val="26"/>
        </w:rPr>
        <w:t>е, проведение закупки, заключение</w:t>
      </w:r>
      <w:r w:rsidR="001C25E8" w:rsidRPr="006171CF">
        <w:rPr>
          <w:spacing w:val="-10"/>
          <w:sz w:val="26"/>
          <w:szCs w:val="26"/>
        </w:rPr>
        <w:t xml:space="preserve"> по результатам ее проведения договоров</w:t>
      </w:r>
      <w:r w:rsidR="003E7D4D" w:rsidRPr="006171CF">
        <w:rPr>
          <w:spacing w:val="-10"/>
          <w:sz w:val="26"/>
          <w:szCs w:val="26"/>
        </w:rPr>
        <w:t>.</w:t>
      </w:r>
    </w:p>
    <w:p w14:paraId="3E9125CC" w14:textId="77777777" w:rsidR="00CD61EB" w:rsidRPr="006171CF" w:rsidRDefault="003C41F0" w:rsidP="00C1424E">
      <w:pPr>
        <w:suppressAutoHyphens/>
        <w:ind w:firstLine="567"/>
        <w:jc w:val="both"/>
        <w:rPr>
          <w:spacing w:val="-10"/>
          <w:sz w:val="26"/>
          <w:szCs w:val="26"/>
        </w:rPr>
      </w:pPr>
      <w:r w:rsidRPr="006171CF">
        <w:rPr>
          <w:b/>
          <w:sz w:val="26"/>
          <w:szCs w:val="26"/>
        </w:rPr>
        <w:t>З</w:t>
      </w:r>
      <w:r w:rsidR="001C25E8" w:rsidRPr="006171CF">
        <w:rPr>
          <w:b/>
          <w:sz w:val="26"/>
          <w:szCs w:val="26"/>
        </w:rPr>
        <w:t xml:space="preserve">акупочная комиссия </w:t>
      </w:r>
      <w:r w:rsidR="001C25E8" w:rsidRPr="006171CF">
        <w:rPr>
          <w:spacing w:val="-10"/>
          <w:sz w:val="26"/>
          <w:szCs w:val="26"/>
        </w:rPr>
        <w:t>– коллегиальный орган, созданный заказчиком</w:t>
      </w:r>
      <w:r w:rsidR="007B44D6" w:rsidRPr="006171CF">
        <w:rPr>
          <w:spacing w:val="-10"/>
          <w:sz w:val="26"/>
          <w:szCs w:val="26"/>
        </w:rPr>
        <w:t>, состоящий</w:t>
      </w:r>
      <w:r w:rsidR="001E5037" w:rsidRPr="006171CF">
        <w:rPr>
          <w:spacing w:val="-10"/>
          <w:sz w:val="26"/>
          <w:szCs w:val="26"/>
        </w:rPr>
        <w:t xml:space="preserve"> из работников</w:t>
      </w:r>
      <w:r w:rsidR="00A911BE" w:rsidRPr="006171CF">
        <w:rPr>
          <w:spacing w:val="-10"/>
          <w:sz w:val="26"/>
          <w:szCs w:val="26"/>
        </w:rPr>
        <w:t xml:space="preserve"> Общества</w:t>
      </w:r>
      <w:r w:rsidR="007B44D6" w:rsidRPr="006171CF">
        <w:rPr>
          <w:spacing w:val="-10"/>
          <w:sz w:val="26"/>
          <w:szCs w:val="26"/>
        </w:rPr>
        <w:t>,</w:t>
      </w:r>
      <w:r w:rsidR="001C25E8" w:rsidRPr="006171CF">
        <w:rPr>
          <w:spacing w:val="-10"/>
          <w:sz w:val="26"/>
          <w:szCs w:val="26"/>
        </w:rPr>
        <w:t xml:space="preserve"> для принятия решений при проведении закупок, в том числе для определения способа и победителя закупки</w:t>
      </w:r>
      <w:r w:rsidR="003E7D4D" w:rsidRPr="006171CF">
        <w:rPr>
          <w:spacing w:val="-10"/>
          <w:sz w:val="26"/>
          <w:szCs w:val="26"/>
        </w:rPr>
        <w:t>.</w:t>
      </w:r>
    </w:p>
    <w:p w14:paraId="6163D395" w14:textId="77777777" w:rsidR="00CD61EB" w:rsidRPr="006171CF" w:rsidRDefault="003C41F0" w:rsidP="00C1424E">
      <w:pPr>
        <w:autoSpaceDE w:val="0"/>
        <w:autoSpaceDN w:val="0"/>
        <w:adjustRightInd w:val="0"/>
        <w:ind w:firstLine="567"/>
        <w:jc w:val="both"/>
        <w:rPr>
          <w:sz w:val="26"/>
          <w:szCs w:val="26"/>
        </w:rPr>
      </w:pPr>
      <w:r w:rsidRPr="006171CF">
        <w:rPr>
          <w:b/>
          <w:bCs/>
          <w:sz w:val="26"/>
          <w:szCs w:val="26"/>
        </w:rPr>
        <w:t>З</w:t>
      </w:r>
      <w:r w:rsidR="001C25E8" w:rsidRPr="006171CF">
        <w:rPr>
          <w:b/>
          <w:bCs/>
          <w:sz w:val="26"/>
          <w:szCs w:val="26"/>
        </w:rPr>
        <w:t xml:space="preserve">апрос котировок </w:t>
      </w:r>
      <w:r w:rsidR="001C25E8" w:rsidRPr="006171CF">
        <w:rPr>
          <w:sz w:val="26"/>
          <w:szCs w:val="26"/>
        </w:rPr>
        <w:t xml:space="preserve">– форма </w:t>
      </w:r>
      <w:r w:rsidR="00DE5D26" w:rsidRPr="006171CF">
        <w:rPr>
          <w:sz w:val="26"/>
          <w:szCs w:val="26"/>
        </w:rPr>
        <w:t>закупки</w:t>
      </w:r>
      <w:r w:rsidR="001C25E8" w:rsidRPr="006171CF">
        <w:rPr>
          <w:sz w:val="26"/>
          <w:szCs w:val="26"/>
        </w:rPr>
        <w:t>,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DB8D81D" w14:textId="77777777" w:rsidR="00CD61EB" w:rsidRPr="006171CF" w:rsidRDefault="003C41F0" w:rsidP="00C1424E">
      <w:pPr>
        <w:autoSpaceDE w:val="0"/>
        <w:autoSpaceDN w:val="0"/>
        <w:adjustRightInd w:val="0"/>
        <w:ind w:firstLine="567"/>
        <w:jc w:val="both"/>
        <w:rPr>
          <w:sz w:val="26"/>
          <w:szCs w:val="26"/>
        </w:rPr>
      </w:pPr>
      <w:r w:rsidRPr="006171CF">
        <w:rPr>
          <w:b/>
          <w:bCs/>
          <w:sz w:val="26"/>
          <w:szCs w:val="26"/>
        </w:rPr>
        <w:t>З</w:t>
      </w:r>
      <w:r w:rsidR="001C25E8" w:rsidRPr="006171CF">
        <w:rPr>
          <w:b/>
          <w:bCs/>
          <w:sz w:val="26"/>
          <w:szCs w:val="26"/>
        </w:rPr>
        <w:t xml:space="preserve">апрос предложений </w:t>
      </w:r>
      <w:r w:rsidR="001C25E8" w:rsidRPr="006171CF">
        <w:rPr>
          <w:sz w:val="26"/>
          <w:szCs w:val="26"/>
        </w:rPr>
        <w:t xml:space="preserve">– форма </w:t>
      </w:r>
      <w:r w:rsidR="00DE5D26" w:rsidRPr="006171CF">
        <w:rPr>
          <w:sz w:val="26"/>
          <w:szCs w:val="26"/>
        </w:rPr>
        <w:t>закупки</w:t>
      </w:r>
      <w:r w:rsidR="001C25E8" w:rsidRPr="006171CF">
        <w:rPr>
          <w:sz w:val="26"/>
          <w:szCs w:val="26"/>
        </w:rPr>
        <w:t>, при которой победителем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w:t>
      </w:r>
      <w:r w:rsidR="001C25E8" w:rsidRPr="006171CF">
        <w:rPr>
          <w:sz w:val="26"/>
        </w:rPr>
        <w:t xml:space="preserve"> товаров, </w:t>
      </w:r>
      <w:r w:rsidR="001C25E8" w:rsidRPr="006171CF">
        <w:rPr>
          <w:sz w:val="26"/>
          <w:szCs w:val="26"/>
        </w:rPr>
        <w:t xml:space="preserve">выполнения </w:t>
      </w:r>
      <w:r w:rsidR="001C25E8" w:rsidRPr="006171CF">
        <w:rPr>
          <w:sz w:val="26"/>
        </w:rPr>
        <w:t xml:space="preserve">работ, </w:t>
      </w:r>
      <w:r w:rsidR="001C25E8" w:rsidRPr="006171CF">
        <w:rPr>
          <w:sz w:val="26"/>
          <w:szCs w:val="26"/>
        </w:rPr>
        <w:t xml:space="preserve">оказания </w:t>
      </w:r>
      <w:r w:rsidR="001C25E8" w:rsidRPr="006171CF">
        <w:rPr>
          <w:sz w:val="26"/>
        </w:rPr>
        <w:t>услуг</w:t>
      </w:r>
      <w:r w:rsidR="001C25E8" w:rsidRPr="006171CF">
        <w:rPr>
          <w:sz w:val="26"/>
          <w:szCs w:val="26"/>
        </w:rPr>
        <w:t>.</w:t>
      </w:r>
    </w:p>
    <w:p w14:paraId="4747BA55" w14:textId="77777777" w:rsidR="00CD61EB" w:rsidRPr="006171CF" w:rsidRDefault="003C41F0" w:rsidP="00C1424E">
      <w:pPr>
        <w:autoSpaceDE w:val="0"/>
        <w:autoSpaceDN w:val="0"/>
        <w:adjustRightInd w:val="0"/>
        <w:ind w:firstLine="567"/>
        <w:jc w:val="both"/>
        <w:rPr>
          <w:sz w:val="26"/>
          <w:szCs w:val="26"/>
        </w:rPr>
      </w:pPr>
      <w:r w:rsidRPr="006171CF">
        <w:rPr>
          <w:b/>
          <w:bCs/>
          <w:sz w:val="26"/>
          <w:szCs w:val="26"/>
        </w:rPr>
        <w:t>З</w:t>
      </w:r>
      <w:r w:rsidR="001C25E8" w:rsidRPr="006171CF">
        <w:rPr>
          <w:b/>
          <w:bCs/>
          <w:sz w:val="26"/>
          <w:szCs w:val="26"/>
        </w:rPr>
        <w:t xml:space="preserve">апрос цен </w:t>
      </w:r>
      <w:r w:rsidR="001C25E8" w:rsidRPr="006171CF">
        <w:rPr>
          <w:sz w:val="26"/>
          <w:szCs w:val="26"/>
        </w:rPr>
        <w:t>- способ закупки, проведение которой регламентируется настоящим Положением, по результатам осуществления которой Заказчик выбирает минимальное предложение по цене договора (цене за единицу продукции) из числа предложенных участниками закупки в соответствии с документацией о запросе цен.</w:t>
      </w:r>
    </w:p>
    <w:p w14:paraId="25C43B01" w14:textId="77777777" w:rsidR="00CD61EB" w:rsidRPr="006171CF" w:rsidRDefault="003C41F0" w:rsidP="00C1424E">
      <w:pPr>
        <w:autoSpaceDE w:val="0"/>
        <w:autoSpaceDN w:val="0"/>
        <w:adjustRightInd w:val="0"/>
        <w:ind w:firstLine="567"/>
        <w:jc w:val="both"/>
        <w:rPr>
          <w:b/>
          <w:bCs/>
          <w:sz w:val="26"/>
          <w:szCs w:val="26"/>
        </w:rPr>
      </w:pPr>
      <w:r w:rsidRPr="006171CF">
        <w:rPr>
          <w:b/>
          <w:bCs/>
          <w:sz w:val="26"/>
          <w:szCs w:val="26"/>
        </w:rPr>
        <w:t>З</w:t>
      </w:r>
      <w:r w:rsidR="001C25E8" w:rsidRPr="006171CF">
        <w:rPr>
          <w:b/>
          <w:bCs/>
          <w:sz w:val="26"/>
          <w:szCs w:val="26"/>
        </w:rPr>
        <w:t xml:space="preserve">аявка на участие в закупке (заявка на участие в конкурсе/ конкурсная заявка, заявка на участие в аукционе, заявка на участие в запросе предложений, заявка на участие в запросе котировок, заявка на участие в отборе) </w:t>
      </w:r>
      <w:r w:rsidR="001C25E8" w:rsidRPr="006171CF">
        <w:rPr>
          <w:sz w:val="26"/>
          <w:szCs w:val="26"/>
        </w:rPr>
        <w:t>– комплект документов,</w:t>
      </w:r>
      <w:r w:rsidR="001C25E8" w:rsidRPr="006171CF">
        <w:rPr>
          <w:b/>
          <w:bCs/>
          <w:sz w:val="26"/>
          <w:szCs w:val="26"/>
        </w:rPr>
        <w:t xml:space="preserve"> </w:t>
      </w:r>
      <w:r w:rsidR="001C25E8" w:rsidRPr="006171CF">
        <w:rPr>
          <w:sz w:val="26"/>
          <w:szCs w:val="26"/>
        </w:rPr>
        <w:t>содержащий предложение участника закупки о заключении договора,</w:t>
      </w:r>
      <w:r w:rsidR="001C25E8" w:rsidRPr="006171CF">
        <w:rPr>
          <w:b/>
          <w:bCs/>
          <w:sz w:val="26"/>
          <w:szCs w:val="26"/>
        </w:rPr>
        <w:t xml:space="preserve"> </w:t>
      </w:r>
      <w:r w:rsidR="001C25E8" w:rsidRPr="006171CF">
        <w:rPr>
          <w:sz w:val="26"/>
          <w:szCs w:val="26"/>
        </w:rPr>
        <w:t>предоставленный согласно требованиям к содержанию, форме, оформлению</w:t>
      </w:r>
      <w:r w:rsidR="001C25E8" w:rsidRPr="006171CF">
        <w:rPr>
          <w:b/>
          <w:bCs/>
          <w:sz w:val="26"/>
          <w:szCs w:val="26"/>
        </w:rPr>
        <w:t xml:space="preserve"> </w:t>
      </w:r>
      <w:r w:rsidR="001C25E8" w:rsidRPr="006171CF">
        <w:rPr>
          <w:sz w:val="26"/>
          <w:szCs w:val="26"/>
        </w:rPr>
        <w:t>и составу заявки на участие в</w:t>
      </w:r>
      <w:r w:rsidR="00722DBC" w:rsidRPr="006171CF">
        <w:rPr>
          <w:sz w:val="26"/>
          <w:szCs w:val="26"/>
        </w:rPr>
        <w:t xml:space="preserve"> </w:t>
      </w:r>
      <w:r w:rsidR="001C25E8" w:rsidRPr="006171CF">
        <w:rPr>
          <w:sz w:val="26"/>
          <w:szCs w:val="26"/>
        </w:rPr>
        <w:t>закупке, указанным</w:t>
      </w:r>
      <w:r w:rsidR="001C25E8" w:rsidRPr="006171CF">
        <w:rPr>
          <w:b/>
          <w:bCs/>
          <w:sz w:val="26"/>
          <w:szCs w:val="26"/>
        </w:rPr>
        <w:t xml:space="preserve"> </w:t>
      </w:r>
      <w:r w:rsidR="001C25E8" w:rsidRPr="006171CF">
        <w:rPr>
          <w:sz w:val="26"/>
          <w:szCs w:val="26"/>
        </w:rPr>
        <w:t>в документации о закупке и настоящем Положении.</w:t>
      </w:r>
    </w:p>
    <w:p w14:paraId="74184CF5" w14:textId="77777777" w:rsidR="00A44D9C" w:rsidRPr="006171CF" w:rsidRDefault="009547E5" w:rsidP="00C1424E">
      <w:pPr>
        <w:autoSpaceDE w:val="0"/>
        <w:autoSpaceDN w:val="0"/>
        <w:adjustRightInd w:val="0"/>
        <w:ind w:firstLine="567"/>
        <w:jc w:val="both"/>
        <w:rPr>
          <w:sz w:val="26"/>
          <w:szCs w:val="26"/>
        </w:rPr>
      </w:pPr>
      <w:r w:rsidRPr="006171CF">
        <w:rPr>
          <w:b/>
          <w:bCs/>
          <w:sz w:val="26"/>
          <w:szCs w:val="26"/>
        </w:rPr>
        <w:t>З</w:t>
      </w:r>
      <w:r w:rsidR="001C25E8" w:rsidRPr="006171CF">
        <w:rPr>
          <w:b/>
          <w:bCs/>
          <w:sz w:val="26"/>
          <w:szCs w:val="26"/>
        </w:rPr>
        <w:t xml:space="preserve">акупка в электронной форме </w:t>
      </w:r>
      <w:r w:rsidR="001C25E8" w:rsidRPr="006171CF">
        <w:rPr>
          <w:sz w:val="26"/>
          <w:szCs w:val="26"/>
        </w:rPr>
        <w:t xml:space="preserve">–закупка, проводимая с использованием программно-аппаратных средств электронной площадки, обеспечивающих проведение закупок в электронной форме в соответствии с требованиями настоящего Положения. </w:t>
      </w:r>
    </w:p>
    <w:p w14:paraId="634D4AAA" w14:textId="77777777" w:rsidR="00CD61EB" w:rsidRPr="006171CF" w:rsidRDefault="009547E5" w:rsidP="00C1424E">
      <w:pPr>
        <w:autoSpaceDE w:val="0"/>
        <w:autoSpaceDN w:val="0"/>
        <w:adjustRightInd w:val="0"/>
        <w:ind w:firstLine="567"/>
        <w:jc w:val="both"/>
        <w:rPr>
          <w:sz w:val="26"/>
          <w:szCs w:val="26"/>
        </w:rPr>
      </w:pPr>
      <w:r w:rsidRPr="006171CF">
        <w:rPr>
          <w:b/>
          <w:bCs/>
          <w:sz w:val="26"/>
          <w:szCs w:val="26"/>
        </w:rPr>
        <w:t>О</w:t>
      </w:r>
      <w:r w:rsidR="001C25E8" w:rsidRPr="006171CF">
        <w:rPr>
          <w:b/>
          <w:bCs/>
          <w:sz w:val="26"/>
          <w:szCs w:val="26"/>
        </w:rPr>
        <w:t xml:space="preserve">тбор </w:t>
      </w:r>
      <w:r w:rsidR="001C25E8" w:rsidRPr="006171CF">
        <w:rPr>
          <w:sz w:val="26"/>
          <w:szCs w:val="26"/>
        </w:rPr>
        <w:t>– способ закупки, не являющийся торгами, по результатам осуществления которой определяется победитель, который соответствует требованиям документации о закупке и подавший заявку, признанную наилучшей по итогам оценки и сопоставления заявок.</w:t>
      </w:r>
    </w:p>
    <w:p w14:paraId="273638BF" w14:textId="77777777" w:rsidR="00CD61EB" w:rsidRPr="006171CF" w:rsidRDefault="003C41F0" w:rsidP="00C1424E">
      <w:pPr>
        <w:autoSpaceDE w:val="0"/>
        <w:autoSpaceDN w:val="0"/>
        <w:adjustRightInd w:val="0"/>
        <w:ind w:firstLine="567"/>
        <w:jc w:val="both"/>
        <w:rPr>
          <w:sz w:val="26"/>
          <w:szCs w:val="26"/>
        </w:rPr>
      </w:pPr>
      <w:r w:rsidRPr="006171CF">
        <w:rPr>
          <w:b/>
          <w:bCs/>
          <w:sz w:val="26"/>
          <w:szCs w:val="26"/>
        </w:rPr>
        <w:t>К</w:t>
      </w:r>
      <w:r w:rsidR="001C25E8" w:rsidRPr="006171CF">
        <w:rPr>
          <w:b/>
          <w:bCs/>
          <w:sz w:val="26"/>
          <w:szCs w:val="26"/>
        </w:rPr>
        <w:t xml:space="preserve">онкурс </w:t>
      </w:r>
      <w:r w:rsidR="001C25E8" w:rsidRPr="006171CF">
        <w:rPr>
          <w:sz w:val="26"/>
          <w:szCs w:val="26"/>
        </w:rPr>
        <w:t xml:space="preserve">– форма </w:t>
      </w:r>
      <w:r w:rsidR="00DE5D26" w:rsidRPr="006171CF">
        <w:rPr>
          <w:sz w:val="26"/>
          <w:szCs w:val="26"/>
        </w:rPr>
        <w:t>закупки</w:t>
      </w:r>
      <w:r w:rsidR="001C25E8" w:rsidRPr="006171CF">
        <w:rPr>
          <w:sz w:val="26"/>
          <w:szCs w:val="26"/>
        </w:rPr>
        <w:t>, при которой победителем признается участник закупки, заявка на участие в закупке и окончательное предложение которого соответствуют требованиям, установленным документацией о закупке, и по результатам оценки и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3E7D4D" w:rsidRPr="006171CF">
        <w:rPr>
          <w:sz w:val="26"/>
          <w:szCs w:val="26"/>
        </w:rPr>
        <w:t>.</w:t>
      </w:r>
    </w:p>
    <w:p w14:paraId="662BBAD2" w14:textId="77777777" w:rsidR="00CD61EB" w:rsidRPr="006171CF" w:rsidRDefault="003C41F0" w:rsidP="00C1424E">
      <w:pPr>
        <w:suppressAutoHyphens/>
        <w:ind w:firstLine="567"/>
        <w:jc w:val="both"/>
        <w:rPr>
          <w:spacing w:val="-10"/>
          <w:sz w:val="26"/>
          <w:szCs w:val="26"/>
        </w:rPr>
      </w:pPr>
      <w:r w:rsidRPr="006171CF">
        <w:rPr>
          <w:b/>
          <w:sz w:val="26"/>
          <w:szCs w:val="26"/>
        </w:rPr>
        <w:t>Л</w:t>
      </w:r>
      <w:r w:rsidR="001C25E8" w:rsidRPr="006171CF">
        <w:rPr>
          <w:b/>
          <w:sz w:val="26"/>
          <w:szCs w:val="26"/>
        </w:rPr>
        <w:t xml:space="preserve">от </w:t>
      </w:r>
      <w:r w:rsidR="001C25E8" w:rsidRPr="006171CF">
        <w:rPr>
          <w:sz w:val="26"/>
          <w:szCs w:val="26"/>
        </w:rPr>
        <w:t xml:space="preserve">– </w:t>
      </w:r>
      <w:r w:rsidR="001C25E8" w:rsidRPr="006171CF">
        <w:rPr>
          <w:spacing w:val="-10"/>
          <w:sz w:val="26"/>
          <w:szCs w:val="26"/>
        </w:rPr>
        <w:t>часть закупаемой продукции, явно обособленная в документации о закупке, на которую в рамках закупки</w:t>
      </w:r>
      <w:r w:rsidR="003E7D4D" w:rsidRPr="006171CF">
        <w:rPr>
          <w:spacing w:val="-10"/>
          <w:sz w:val="26"/>
          <w:szCs w:val="26"/>
        </w:rPr>
        <w:t xml:space="preserve"> подается отдельное предложение.</w:t>
      </w:r>
    </w:p>
    <w:p w14:paraId="36AAF669" w14:textId="273679DE" w:rsidR="00CD61EB" w:rsidRPr="006171CF" w:rsidRDefault="003C41F0" w:rsidP="00C1424E">
      <w:pPr>
        <w:suppressAutoHyphens/>
        <w:ind w:firstLine="567"/>
        <w:jc w:val="both"/>
        <w:rPr>
          <w:sz w:val="26"/>
          <w:szCs w:val="26"/>
        </w:rPr>
      </w:pPr>
      <w:r w:rsidRPr="006171CF">
        <w:rPr>
          <w:b/>
          <w:sz w:val="26"/>
          <w:szCs w:val="26"/>
        </w:rPr>
        <w:t>М</w:t>
      </w:r>
      <w:r w:rsidR="001C25E8" w:rsidRPr="006171CF">
        <w:rPr>
          <w:b/>
          <w:sz w:val="26"/>
          <w:szCs w:val="26"/>
        </w:rPr>
        <w:t>алая закупка с использованием электронного магазина</w:t>
      </w:r>
      <w:r w:rsidR="001C25E8" w:rsidRPr="006171CF">
        <w:rPr>
          <w:sz w:val="26"/>
          <w:szCs w:val="26"/>
        </w:rPr>
        <w:t xml:space="preserve"> – способ закупк</w:t>
      </w:r>
      <w:r w:rsidR="003A7F3C" w:rsidRPr="006171CF">
        <w:rPr>
          <w:sz w:val="26"/>
          <w:szCs w:val="26"/>
        </w:rPr>
        <w:t>и</w:t>
      </w:r>
      <w:r w:rsidR="001C25E8" w:rsidRPr="006171CF">
        <w:rPr>
          <w:sz w:val="26"/>
          <w:szCs w:val="26"/>
        </w:rPr>
        <w:t xml:space="preserve"> в электронной форме </w:t>
      </w:r>
      <w:r w:rsidR="00E92D76" w:rsidRPr="006171CF">
        <w:rPr>
          <w:sz w:val="26"/>
          <w:szCs w:val="26"/>
        </w:rPr>
        <w:t xml:space="preserve">на сумму до </w:t>
      </w:r>
      <w:r w:rsidR="00DB4928" w:rsidRPr="006171CF">
        <w:rPr>
          <w:sz w:val="26"/>
          <w:szCs w:val="26"/>
        </w:rPr>
        <w:t>1 000</w:t>
      </w:r>
      <w:r w:rsidR="00290BC8" w:rsidRPr="006171CF">
        <w:rPr>
          <w:sz w:val="26"/>
          <w:szCs w:val="26"/>
        </w:rPr>
        <w:t> </w:t>
      </w:r>
      <w:r w:rsidR="00DB4928" w:rsidRPr="006171CF">
        <w:rPr>
          <w:sz w:val="26"/>
          <w:szCs w:val="26"/>
        </w:rPr>
        <w:t>000</w:t>
      </w:r>
      <w:r w:rsidR="00290BC8" w:rsidRPr="006171CF">
        <w:rPr>
          <w:sz w:val="26"/>
          <w:szCs w:val="26"/>
        </w:rPr>
        <w:t>,00</w:t>
      </w:r>
      <w:r w:rsidR="001C25E8" w:rsidRPr="006171CF">
        <w:rPr>
          <w:sz w:val="26"/>
          <w:szCs w:val="26"/>
        </w:rPr>
        <w:t xml:space="preserve"> рублей с учетом НДС и иных налогов с использованием функционала электронного магазина и предусмотренных на нем способов закупки, направленных на заключение договоров для удовлетворения потребностей Заказчика в продукции.</w:t>
      </w:r>
    </w:p>
    <w:p w14:paraId="57BBF81A" w14:textId="14C8AFD6" w:rsidR="00495FCB" w:rsidRPr="006171CF" w:rsidRDefault="00495FCB" w:rsidP="00C1424E">
      <w:pPr>
        <w:suppressAutoHyphens/>
        <w:ind w:firstLine="567"/>
        <w:jc w:val="both"/>
        <w:rPr>
          <w:sz w:val="26"/>
          <w:szCs w:val="26"/>
        </w:rPr>
      </w:pPr>
      <w:r w:rsidRPr="006171CF">
        <w:rPr>
          <w:b/>
          <w:bCs/>
          <w:sz w:val="26"/>
          <w:szCs w:val="26"/>
        </w:rPr>
        <w:t>Коммерческая закупка</w:t>
      </w:r>
      <w:r w:rsidRPr="006171CF">
        <w:rPr>
          <w:sz w:val="26"/>
          <w:szCs w:val="26"/>
        </w:rPr>
        <w:t xml:space="preserve"> – </w:t>
      </w:r>
      <w:r w:rsidR="0082552C" w:rsidRPr="006171CF">
        <w:rPr>
          <w:sz w:val="26"/>
          <w:szCs w:val="26"/>
        </w:rPr>
        <w:t xml:space="preserve">способ </w:t>
      </w:r>
      <w:r w:rsidRPr="006171CF">
        <w:rPr>
          <w:sz w:val="26"/>
          <w:szCs w:val="26"/>
        </w:rPr>
        <w:t>закупки,</w:t>
      </w:r>
      <w:r w:rsidR="0082552C" w:rsidRPr="006171CF">
        <w:rPr>
          <w:sz w:val="26"/>
          <w:szCs w:val="26"/>
        </w:rPr>
        <w:t xml:space="preserve"> не являющийся торгами,</w:t>
      </w:r>
      <w:r w:rsidRPr="006171CF">
        <w:rPr>
          <w:sz w:val="26"/>
          <w:szCs w:val="26"/>
        </w:rPr>
        <w:t xml:space="preserve"> </w:t>
      </w:r>
      <w:r w:rsidR="0082552C" w:rsidRPr="006171CF">
        <w:rPr>
          <w:sz w:val="26"/>
          <w:szCs w:val="26"/>
        </w:rPr>
        <w:t xml:space="preserve">проводимый путем запроса технико-коммерческих предложений у потенциальных поставщиков (подрядчиков, исполнителей) </w:t>
      </w:r>
      <w:r w:rsidRPr="006171CF">
        <w:rPr>
          <w:sz w:val="26"/>
          <w:szCs w:val="26"/>
        </w:rPr>
        <w:t xml:space="preserve">при </w:t>
      </w:r>
      <w:r w:rsidR="0082552C" w:rsidRPr="006171CF">
        <w:rPr>
          <w:sz w:val="26"/>
          <w:szCs w:val="26"/>
        </w:rPr>
        <w:t xml:space="preserve">котором </w:t>
      </w:r>
      <w:r w:rsidRPr="006171CF">
        <w:rPr>
          <w:sz w:val="26"/>
          <w:szCs w:val="26"/>
        </w:rPr>
        <w:t xml:space="preserve">победителем признается участник закупки, </w:t>
      </w:r>
      <w:r w:rsidR="0082552C" w:rsidRPr="006171CF">
        <w:rPr>
          <w:sz w:val="26"/>
          <w:szCs w:val="26"/>
        </w:rPr>
        <w:t xml:space="preserve">Предложение </w:t>
      </w:r>
      <w:r w:rsidRPr="006171CF">
        <w:rPr>
          <w:sz w:val="26"/>
          <w:szCs w:val="26"/>
        </w:rPr>
        <w:t xml:space="preserve">которого содержит лучшие условия </w:t>
      </w:r>
      <w:r w:rsidR="00A64EA0" w:rsidRPr="006171CF">
        <w:rPr>
          <w:sz w:val="26"/>
          <w:szCs w:val="26"/>
        </w:rPr>
        <w:t>и</w:t>
      </w:r>
      <w:r w:rsidR="0035514E" w:rsidRPr="006171CF">
        <w:rPr>
          <w:sz w:val="26"/>
          <w:szCs w:val="26"/>
        </w:rPr>
        <w:t>/или</w:t>
      </w:r>
      <w:r w:rsidR="00A64EA0" w:rsidRPr="006171CF">
        <w:rPr>
          <w:sz w:val="26"/>
          <w:szCs w:val="26"/>
        </w:rPr>
        <w:t xml:space="preserve"> цену </w:t>
      </w:r>
      <w:r w:rsidRPr="006171CF">
        <w:rPr>
          <w:sz w:val="26"/>
          <w:szCs w:val="26"/>
        </w:rPr>
        <w:t>исполнения договора</w:t>
      </w:r>
      <w:r w:rsidR="0076764C" w:rsidRPr="006171CF">
        <w:rPr>
          <w:sz w:val="26"/>
          <w:szCs w:val="26"/>
        </w:rPr>
        <w:t xml:space="preserve"> в зависимости </w:t>
      </w:r>
      <w:r w:rsidR="007E70BE" w:rsidRPr="006171CF">
        <w:rPr>
          <w:sz w:val="26"/>
          <w:szCs w:val="26"/>
        </w:rPr>
        <w:t xml:space="preserve">от </w:t>
      </w:r>
      <w:r w:rsidR="0076764C" w:rsidRPr="006171CF">
        <w:rPr>
          <w:sz w:val="26"/>
          <w:szCs w:val="26"/>
        </w:rPr>
        <w:t xml:space="preserve">условий </w:t>
      </w:r>
      <w:r w:rsidR="00E13DD7" w:rsidRPr="006171CF">
        <w:rPr>
          <w:sz w:val="26"/>
          <w:szCs w:val="26"/>
        </w:rPr>
        <w:t xml:space="preserve">коммерческой </w:t>
      </w:r>
      <w:r w:rsidR="007E70BE" w:rsidRPr="006171CF">
        <w:rPr>
          <w:sz w:val="26"/>
          <w:szCs w:val="26"/>
        </w:rPr>
        <w:t>сделки,</w:t>
      </w:r>
      <w:r w:rsidR="0076764C" w:rsidRPr="006171CF">
        <w:rPr>
          <w:sz w:val="26"/>
          <w:szCs w:val="26"/>
        </w:rPr>
        <w:t xml:space="preserve"> в рамках которой он закл</w:t>
      </w:r>
      <w:r w:rsidR="007E70BE" w:rsidRPr="006171CF">
        <w:rPr>
          <w:sz w:val="26"/>
          <w:szCs w:val="26"/>
        </w:rPr>
        <w:t>ю</w:t>
      </w:r>
      <w:r w:rsidR="0076764C" w:rsidRPr="006171CF">
        <w:rPr>
          <w:sz w:val="26"/>
          <w:szCs w:val="26"/>
        </w:rPr>
        <w:t>чается</w:t>
      </w:r>
      <w:r w:rsidRPr="006171CF">
        <w:rPr>
          <w:sz w:val="26"/>
          <w:szCs w:val="26"/>
        </w:rPr>
        <w:t>.</w:t>
      </w:r>
      <w:r w:rsidR="0058036C" w:rsidRPr="006171CF">
        <w:rPr>
          <w:sz w:val="26"/>
          <w:szCs w:val="26"/>
        </w:rPr>
        <w:t xml:space="preserve"> При этом конечным</w:t>
      </w:r>
      <w:r w:rsidR="0035514E" w:rsidRPr="006171CF">
        <w:rPr>
          <w:sz w:val="26"/>
          <w:szCs w:val="26"/>
        </w:rPr>
        <w:t>и</w:t>
      </w:r>
      <w:r w:rsidR="0058036C" w:rsidRPr="006171CF">
        <w:rPr>
          <w:sz w:val="26"/>
          <w:szCs w:val="26"/>
        </w:rPr>
        <w:t xml:space="preserve"> Заказчик</w:t>
      </w:r>
      <w:r w:rsidR="0035514E" w:rsidRPr="006171CF">
        <w:rPr>
          <w:sz w:val="26"/>
          <w:szCs w:val="26"/>
        </w:rPr>
        <w:t>ами</w:t>
      </w:r>
      <w:r w:rsidR="0058036C" w:rsidRPr="006171CF">
        <w:rPr>
          <w:sz w:val="26"/>
          <w:szCs w:val="26"/>
        </w:rPr>
        <w:t xml:space="preserve"> </w:t>
      </w:r>
      <w:r w:rsidR="0082552C" w:rsidRPr="006171CF">
        <w:rPr>
          <w:sz w:val="26"/>
          <w:szCs w:val="26"/>
        </w:rPr>
        <w:t xml:space="preserve">должны </w:t>
      </w:r>
      <w:r w:rsidR="004A2C5E" w:rsidRPr="006171CF">
        <w:rPr>
          <w:sz w:val="26"/>
          <w:szCs w:val="26"/>
        </w:rPr>
        <w:t>явля</w:t>
      </w:r>
      <w:r w:rsidR="0082552C" w:rsidRPr="006171CF">
        <w:rPr>
          <w:sz w:val="26"/>
          <w:szCs w:val="26"/>
        </w:rPr>
        <w:t>ться</w:t>
      </w:r>
      <w:r w:rsidR="004A2C5E" w:rsidRPr="006171CF">
        <w:rPr>
          <w:sz w:val="26"/>
          <w:szCs w:val="26"/>
        </w:rPr>
        <w:t xml:space="preserve"> коммерческие организации без государственного участия. </w:t>
      </w:r>
      <w:r w:rsidR="00FD15C4" w:rsidRPr="006171CF">
        <w:rPr>
          <w:sz w:val="26"/>
          <w:szCs w:val="26"/>
        </w:rPr>
        <w:t xml:space="preserve">При проведении коммерческих закупок </w:t>
      </w:r>
      <w:r w:rsidR="004A2C5E" w:rsidRPr="006171CF">
        <w:rPr>
          <w:sz w:val="26"/>
          <w:szCs w:val="26"/>
        </w:rPr>
        <w:t>конечным</w:t>
      </w:r>
      <w:r w:rsidR="00FD15C4" w:rsidRPr="006171CF">
        <w:rPr>
          <w:sz w:val="26"/>
          <w:szCs w:val="26"/>
        </w:rPr>
        <w:t>и</w:t>
      </w:r>
      <w:r w:rsidR="004A2C5E" w:rsidRPr="006171CF">
        <w:rPr>
          <w:sz w:val="26"/>
          <w:szCs w:val="26"/>
        </w:rPr>
        <w:t xml:space="preserve"> Заказчик</w:t>
      </w:r>
      <w:r w:rsidR="00FD15C4" w:rsidRPr="006171CF">
        <w:rPr>
          <w:sz w:val="26"/>
          <w:szCs w:val="26"/>
        </w:rPr>
        <w:t>ами</w:t>
      </w:r>
      <w:r w:rsidR="004A2C5E" w:rsidRPr="006171CF">
        <w:rPr>
          <w:sz w:val="26"/>
          <w:szCs w:val="26"/>
        </w:rPr>
        <w:t xml:space="preserve"> </w:t>
      </w:r>
      <w:r w:rsidR="00FD15C4" w:rsidRPr="006171CF">
        <w:rPr>
          <w:sz w:val="26"/>
          <w:szCs w:val="26"/>
        </w:rPr>
        <w:t xml:space="preserve">не могут являться некоммерческие организации, бюджетные учреждения, </w:t>
      </w:r>
      <w:r w:rsidR="004A2C5E" w:rsidRPr="006171CF">
        <w:rPr>
          <w:sz w:val="26"/>
          <w:szCs w:val="26"/>
        </w:rPr>
        <w:t>государственные корпорации</w:t>
      </w:r>
      <w:r w:rsidR="00A82618" w:rsidRPr="006171CF">
        <w:rPr>
          <w:sz w:val="26"/>
          <w:szCs w:val="26"/>
        </w:rPr>
        <w:t xml:space="preserve"> (в том числе ПАО «Ростелеком»)</w:t>
      </w:r>
      <w:r w:rsidR="004A2C5E" w:rsidRPr="006171CF">
        <w:rPr>
          <w:sz w:val="26"/>
          <w:szCs w:val="26"/>
        </w:rPr>
        <w:t>, учреждения использующие бюджетные средства всех уровней (федеральный, муниципальный бюджет и др.)</w:t>
      </w:r>
      <w:r w:rsidR="00B05317" w:rsidRPr="006171CF">
        <w:rPr>
          <w:sz w:val="26"/>
          <w:szCs w:val="26"/>
        </w:rPr>
        <w:t>.</w:t>
      </w:r>
    </w:p>
    <w:p w14:paraId="6129F51B" w14:textId="43542C81" w:rsidR="00FE5B9C" w:rsidRPr="006171CF" w:rsidRDefault="005F509E" w:rsidP="00C1424E">
      <w:pPr>
        <w:pStyle w:val="afff0"/>
        <w:ind w:firstLine="567"/>
        <w:jc w:val="both"/>
        <w:rPr>
          <w:sz w:val="26"/>
          <w:szCs w:val="26"/>
        </w:rPr>
      </w:pPr>
      <w:r w:rsidRPr="006171CF">
        <w:rPr>
          <w:b/>
          <w:bCs/>
          <w:sz w:val="26"/>
          <w:szCs w:val="26"/>
        </w:rPr>
        <w:t>Технико-к</w:t>
      </w:r>
      <w:r w:rsidR="00FE5B9C" w:rsidRPr="006171CF">
        <w:rPr>
          <w:b/>
          <w:bCs/>
          <w:sz w:val="26"/>
          <w:szCs w:val="26"/>
        </w:rPr>
        <w:t xml:space="preserve">оммерческое предложение </w:t>
      </w:r>
      <w:r w:rsidR="00B05317" w:rsidRPr="006171CF">
        <w:rPr>
          <w:b/>
          <w:bCs/>
          <w:sz w:val="26"/>
          <w:szCs w:val="26"/>
        </w:rPr>
        <w:t>(далее – ТКП, предложение участника)</w:t>
      </w:r>
      <w:r w:rsidR="00B05317" w:rsidRPr="006171CF">
        <w:rPr>
          <w:sz w:val="26"/>
          <w:szCs w:val="26"/>
        </w:rPr>
        <w:t xml:space="preserve"> </w:t>
      </w:r>
      <w:r w:rsidR="00FE5B9C" w:rsidRPr="006171CF">
        <w:rPr>
          <w:sz w:val="26"/>
          <w:szCs w:val="26"/>
        </w:rPr>
        <w:t>– документ, содержащий описание товара (работы, услуги), с обязательным указанием стоимости, условий поставки, условий оплаты и при необходимости гарантийных обязательств.</w:t>
      </w:r>
    </w:p>
    <w:p w14:paraId="018F1AAE" w14:textId="77777777" w:rsidR="00CD61EB" w:rsidRPr="006171CF" w:rsidRDefault="003C41F0" w:rsidP="00C1424E">
      <w:pPr>
        <w:suppressAutoHyphens/>
        <w:ind w:firstLine="567"/>
        <w:jc w:val="both"/>
        <w:rPr>
          <w:sz w:val="26"/>
          <w:szCs w:val="26"/>
        </w:rPr>
      </w:pPr>
      <w:r w:rsidRPr="006171CF">
        <w:rPr>
          <w:b/>
          <w:sz w:val="26"/>
          <w:szCs w:val="26"/>
        </w:rPr>
        <w:t>Н</w:t>
      </w:r>
      <w:r w:rsidR="001C25E8" w:rsidRPr="006171CF">
        <w:rPr>
          <w:b/>
          <w:sz w:val="26"/>
          <w:szCs w:val="26"/>
        </w:rPr>
        <w:t xml:space="preserve">ачальная (максимальная) цена договора, единицы продукции (либо НМЦ, НМЦед) </w:t>
      </w:r>
      <w:r w:rsidR="001C25E8" w:rsidRPr="006171CF">
        <w:rPr>
          <w:sz w:val="26"/>
          <w:szCs w:val="26"/>
        </w:rPr>
        <w:t>-</w:t>
      </w:r>
      <w:r w:rsidR="00C11143" w:rsidRPr="006171CF">
        <w:rPr>
          <w:sz w:val="26"/>
          <w:szCs w:val="26"/>
        </w:rPr>
        <w:t xml:space="preserve"> </w:t>
      </w:r>
      <w:r w:rsidR="001C25E8" w:rsidRPr="006171CF">
        <w:rPr>
          <w:sz w:val="26"/>
          <w:szCs w:val="26"/>
        </w:rPr>
        <w:t>предельно допустимая цена договора, цена единицы каждого товара, работы, услуги, являющихся предметом закупки;</w:t>
      </w:r>
    </w:p>
    <w:p w14:paraId="69FF28BA" w14:textId="77777777" w:rsidR="00CD61EB" w:rsidRPr="006171CF" w:rsidRDefault="003C41F0" w:rsidP="00C1424E">
      <w:pPr>
        <w:autoSpaceDE w:val="0"/>
        <w:autoSpaceDN w:val="0"/>
        <w:adjustRightInd w:val="0"/>
        <w:ind w:firstLine="567"/>
        <w:jc w:val="both"/>
        <w:rPr>
          <w:bCs/>
          <w:sz w:val="26"/>
          <w:szCs w:val="26"/>
        </w:rPr>
      </w:pPr>
      <w:r w:rsidRPr="006171CF">
        <w:rPr>
          <w:b/>
          <w:bCs/>
          <w:sz w:val="26"/>
          <w:szCs w:val="26"/>
        </w:rPr>
        <w:t>Н</w:t>
      </w:r>
      <w:r w:rsidR="001C25E8" w:rsidRPr="006171CF">
        <w:rPr>
          <w:b/>
          <w:bCs/>
          <w:sz w:val="26"/>
          <w:szCs w:val="26"/>
        </w:rPr>
        <w:t xml:space="preserve">овый продукт </w:t>
      </w:r>
      <w:r w:rsidR="001C25E8" w:rsidRPr="006171CF">
        <w:rPr>
          <w:bCs/>
          <w:sz w:val="26"/>
          <w:szCs w:val="26"/>
        </w:rPr>
        <w:t xml:space="preserve">– ранее не существовавшая у Заказчика продукция (совокупность ценностных предложений и обеспечивающих их технологических, сетевых, информационных, партнерских и прочих ресурсов, которые Заказчик формирует для удовлетворения потребностей существующих или потенциальных клиентов), разрабатываемый для тестирования рынка и/или опережающего выхода на рынок. Новый продукт инициируется и одобряется к реализации на пилотный период </w:t>
      </w:r>
      <w:r w:rsidR="00741406" w:rsidRPr="006171CF">
        <w:rPr>
          <w:bCs/>
          <w:sz w:val="26"/>
          <w:szCs w:val="26"/>
        </w:rPr>
        <w:t>Генеральным директором</w:t>
      </w:r>
      <w:r w:rsidR="001C25E8" w:rsidRPr="006171CF">
        <w:rPr>
          <w:bCs/>
          <w:sz w:val="26"/>
          <w:szCs w:val="26"/>
        </w:rPr>
        <w:t xml:space="preserve"> Заказчика. В данное понятие не входят: продукт с улучшенными характеристиками, новое применение продукта, продукт с новыми функциями, продукт с новым дизайном, оптимизированный продукт.</w:t>
      </w:r>
    </w:p>
    <w:p w14:paraId="7CCA4527" w14:textId="77777777" w:rsidR="00CD61EB" w:rsidRPr="006171CF" w:rsidRDefault="003C41F0" w:rsidP="00C1424E">
      <w:pPr>
        <w:autoSpaceDE w:val="0"/>
        <w:autoSpaceDN w:val="0"/>
        <w:adjustRightInd w:val="0"/>
        <w:ind w:firstLine="567"/>
        <w:jc w:val="both"/>
        <w:rPr>
          <w:bCs/>
          <w:sz w:val="26"/>
          <w:szCs w:val="26"/>
        </w:rPr>
      </w:pPr>
      <w:r w:rsidRPr="006171CF">
        <w:rPr>
          <w:b/>
          <w:bCs/>
          <w:sz w:val="26"/>
          <w:szCs w:val="26"/>
        </w:rPr>
        <w:t>О</w:t>
      </w:r>
      <w:r w:rsidR="001C25E8" w:rsidRPr="006171CF">
        <w:rPr>
          <w:b/>
          <w:bCs/>
          <w:sz w:val="26"/>
          <w:szCs w:val="26"/>
        </w:rPr>
        <w:t>кончательное предложение</w:t>
      </w:r>
      <w:r w:rsidR="001C25E8" w:rsidRPr="006171CF">
        <w:rPr>
          <w:bCs/>
          <w:sz w:val="26"/>
          <w:szCs w:val="26"/>
        </w:rPr>
        <w:t xml:space="preserve"> – подаваемые участником закупки в соответствии с требованиями настоящего Положения при осуществлении закупки сведения о функциональных характеристиках (потребительских свойствах) товара, качестве работы, услуги и об иных условиях исполнения договора.</w:t>
      </w:r>
    </w:p>
    <w:p w14:paraId="76CBEFD0" w14:textId="77777777" w:rsidR="00CD61EB" w:rsidRPr="006171CF" w:rsidRDefault="003C41F0" w:rsidP="00C1424E">
      <w:pPr>
        <w:autoSpaceDE w:val="0"/>
        <w:autoSpaceDN w:val="0"/>
        <w:adjustRightInd w:val="0"/>
        <w:ind w:firstLine="567"/>
        <w:jc w:val="both"/>
        <w:rPr>
          <w:bCs/>
          <w:sz w:val="26"/>
          <w:szCs w:val="26"/>
        </w:rPr>
      </w:pPr>
      <w:r w:rsidRPr="006171CF">
        <w:rPr>
          <w:b/>
          <w:bCs/>
          <w:sz w:val="26"/>
          <w:szCs w:val="26"/>
        </w:rPr>
        <w:t>О</w:t>
      </w:r>
      <w:r w:rsidR="001C25E8" w:rsidRPr="006171CF">
        <w:rPr>
          <w:b/>
          <w:bCs/>
          <w:sz w:val="26"/>
          <w:szCs w:val="26"/>
        </w:rPr>
        <w:t>ператор электронной площадки</w:t>
      </w:r>
      <w:r w:rsidR="001C25E8" w:rsidRPr="006171CF">
        <w:rPr>
          <w:bCs/>
          <w:sz w:val="26"/>
          <w:szCs w:val="26"/>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w:t>
      </w:r>
      <w:r w:rsidR="00967267" w:rsidRPr="006171CF">
        <w:rPr>
          <w:bCs/>
          <w:sz w:val="26"/>
          <w:szCs w:val="26"/>
        </w:rPr>
        <w:t>й</w:t>
      </w:r>
      <w:r w:rsidR="001C25E8" w:rsidRPr="006171CF">
        <w:rPr>
          <w:bCs/>
          <w:sz w:val="26"/>
          <w:szCs w:val="26"/>
        </w:rPr>
        <w:t xml:space="preserve"> к закупке в электронной форме, функционированию электронной площадки для целей проведения такой закупки. </w:t>
      </w:r>
    </w:p>
    <w:p w14:paraId="08BBE824" w14:textId="77777777" w:rsidR="00CD61EB" w:rsidRPr="006171CF" w:rsidRDefault="003C41F0" w:rsidP="00C1424E">
      <w:pPr>
        <w:autoSpaceDE w:val="0"/>
        <w:autoSpaceDN w:val="0"/>
        <w:adjustRightInd w:val="0"/>
        <w:ind w:firstLine="567"/>
        <w:jc w:val="both"/>
        <w:rPr>
          <w:spacing w:val="-10"/>
          <w:sz w:val="26"/>
          <w:szCs w:val="26"/>
        </w:rPr>
      </w:pPr>
      <w:r w:rsidRPr="006171CF">
        <w:rPr>
          <w:b/>
          <w:bCs/>
          <w:sz w:val="26"/>
          <w:szCs w:val="26"/>
        </w:rPr>
        <w:t>О</w:t>
      </w:r>
      <w:r w:rsidR="001C25E8" w:rsidRPr="006171CF">
        <w:rPr>
          <w:b/>
          <w:bCs/>
          <w:sz w:val="26"/>
          <w:szCs w:val="26"/>
        </w:rPr>
        <w:t xml:space="preserve">ткрытая закупка </w:t>
      </w:r>
      <w:r w:rsidR="001C25E8" w:rsidRPr="006171CF">
        <w:rPr>
          <w:sz w:val="26"/>
          <w:szCs w:val="26"/>
        </w:rPr>
        <w:t>–</w:t>
      </w:r>
      <w:r w:rsidR="001C25E8" w:rsidRPr="006171CF">
        <w:rPr>
          <w:spacing w:val="-10"/>
          <w:sz w:val="26"/>
          <w:szCs w:val="26"/>
        </w:rPr>
        <w:t>закупка, в которой в соответствии с требованиями настоящего положения обеспечена возможность участия любого участника закупки, если иное не установлено законодательством и/или настоящим Положением;</w:t>
      </w:r>
    </w:p>
    <w:p w14:paraId="2BC55E02" w14:textId="77777777" w:rsidR="00CD61EB" w:rsidRPr="006171CF" w:rsidRDefault="003C41F0" w:rsidP="00C1424E">
      <w:pPr>
        <w:autoSpaceDE w:val="0"/>
        <w:autoSpaceDN w:val="0"/>
        <w:adjustRightInd w:val="0"/>
        <w:ind w:firstLine="567"/>
        <w:jc w:val="both"/>
        <w:rPr>
          <w:spacing w:val="-10"/>
          <w:sz w:val="26"/>
          <w:szCs w:val="26"/>
        </w:rPr>
      </w:pPr>
      <w:r w:rsidRPr="006171CF">
        <w:rPr>
          <w:b/>
          <w:bCs/>
          <w:sz w:val="26"/>
          <w:szCs w:val="26"/>
        </w:rPr>
        <w:t>П</w:t>
      </w:r>
      <w:r w:rsidR="001C25E8" w:rsidRPr="006171CF">
        <w:rPr>
          <w:b/>
          <w:bCs/>
          <w:sz w:val="26"/>
          <w:szCs w:val="26"/>
        </w:rPr>
        <w:t xml:space="preserve">ереторжка </w:t>
      </w:r>
      <w:r w:rsidR="001C25E8" w:rsidRPr="006171CF">
        <w:rPr>
          <w:spacing w:val="-10"/>
          <w:sz w:val="26"/>
          <w:szCs w:val="26"/>
        </w:rPr>
        <w:t>- дополнительная стадия закупки, проводимая в соответствии с требованиями настоящего Положения, которая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документацией о закупке.</w:t>
      </w:r>
    </w:p>
    <w:p w14:paraId="4DB43DA8" w14:textId="77777777" w:rsidR="00CD61EB" w:rsidRPr="006171CF" w:rsidRDefault="003C41F0" w:rsidP="00C1424E">
      <w:pPr>
        <w:suppressAutoHyphens/>
        <w:ind w:firstLine="567"/>
        <w:jc w:val="both"/>
        <w:rPr>
          <w:spacing w:val="-10"/>
          <w:sz w:val="26"/>
          <w:szCs w:val="26"/>
        </w:rPr>
      </w:pPr>
      <w:r w:rsidRPr="006171CF">
        <w:rPr>
          <w:b/>
          <w:spacing w:val="-10"/>
          <w:sz w:val="26"/>
          <w:szCs w:val="26"/>
        </w:rPr>
        <w:t>П</w:t>
      </w:r>
      <w:r w:rsidR="001C25E8" w:rsidRPr="006171CF">
        <w:rPr>
          <w:b/>
          <w:spacing w:val="-10"/>
          <w:sz w:val="26"/>
          <w:szCs w:val="26"/>
        </w:rPr>
        <w:t>еречень специальных товаров, работ и услуг</w:t>
      </w:r>
      <w:r w:rsidR="001C25E8" w:rsidRPr="006171CF">
        <w:rPr>
          <w:sz w:val="26"/>
          <w:szCs w:val="26"/>
        </w:rPr>
        <w:t xml:space="preserve"> - </w:t>
      </w:r>
      <w:r w:rsidR="001C25E8" w:rsidRPr="006171CF">
        <w:rPr>
          <w:spacing w:val="-10"/>
          <w:sz w:val="26"/>
          <w:szCs w:val="26"/>
        </w:rPr>
        <w:t xml:space="preserve">перечень продукции, в отношении закупки которой существуют особенности, установленные настоящим Положением и нормативными документами </w:t>
      </w:r>
      <w:r w:rsidR="00341481" w:rsidRPr="006171CF">
        <w:rPr>
          <w:spacing w:val="-10"/>
          <w:sz w:val="26"/>
          <w:szCs w:val="26"/>
        </w:rPr>
        <w:t>Заказчика</w:t>
      </w:r>
      <w:r w:rsidR="001C25E8" w:rsidRPr="006171CF">
        <w:rPr>
          <w:spacing w:val="-10"/>
          <w:sz w:val="26"/>
          <w:szCs w:val="26"/>
        </w:rPr>
        <w:t>;</w:t>
      </w:r>
    </w:p>
    <w:p w14:paraId="16AE2216" w14:textId="77777777" w:rsidR="00CD61EB" w:rsidRPr="006171CF" w:rsidRDefault="003C41F0" w:rsidP="00C1424E">
      <w:pPr>
        <w:suppressAutoHyphens/>
        <w:ind w:firstLine="567"/>
        <w:jc w:val="both"/>
        <w:rPr>
          <w:sz w:val="26"/>
          <w:szCs w:val="26"/>
        </w:rPr>
      </w:pPr>
      <w:r w:rsidRPr="006171CF">
        <w:rPr>
          <w:b/>
          <w:sz w:val="26"/>
          <w:szCs w:val="26"/>
        </w:rPr>
        <w:t>П</w:t>
      </w:r>
      <w:r w:rsidR="001C25E8" w:rsidRPr="006171CF">
        <w:rPr>
          <w:b/>
          <w:sz w:val="26"/>
          <w:szCs w:val="26"/>
        </w:rPr>
        <w:t xml:space="preserve">обедитель </w:t>
      </w:r>
      <w:r w:rsidR="001C25E8" w:rsidRPr="006171CF">
        <w:rPr>
          <w:b/>
          <w:spacing w:val="-10"/>
          <w:sz w:val="28"/>
          <w:szCs w:val="28"/>
        </w:rPr>
        <w:t xml:space="preserve">- </w:t>
      </w:r>
      <w:r w:rsidR="001C25E8" w:rsidRPr="006171CF">
        <w:rPr>
          <w:spacing w:val="-10"/>
          <w:sz w:val="26"/>
          <w:szCs w:val="26"/>
        </w:rPr>
        <w:t>участник закупки, который признан закупочной комиссией победителем;</w:t>
      </w:r>
    </w:p>
    <w:p w14:paraId="315E677B" w14:textId="77777777" w:rsidR="00CD61EB" w:rsidRPr="006171CF" w:rsidRDefault="003C41F0" w:rsidP="00C1424E">
      <w:pPr>
        <w:autoSpaceDE w:val="0"/>
        <w:autoSpaceDN w:val="0"/>
        <w:adjustRightInd w:val="0"/>
        <w:ind w:firstLine="567"/>
        <w:jc w:val="both"/>
        <w:rPr>
          <w:sz w:val="26"/>
          <w:szCs w:val="26"/>
        </w:rPr>
      </w:pPr>
      <w:r w:rsidRPr="006171CF">
        <w:rPr>
          <w:b/>
          <w:sz w:val="26"/>
          <w:szCs w:val="26"/>
        </w:rPr>
        <w:t>П</w:t>
      </w:r>
      <w:r w:rsidR="001C25E8" w:rsidRPr="006171CF">
        <w:rPr>
          <w:b/>
          <w:sz w:val="26"/>
          <w:szCs w:val="26"/>
        </w:rPr>
        <w:t>редварительный квалификационный отбор</w:t>
      </w:r>
      <w:r w:rsidR="001C25E8" w:rsidRPr="006171CF">
        <w:rPr>
          <w:sz w:val="26"/>
          <w:szCs w:val="26"/>
        </w:rPr>
        <w:t xml:space="preserve"> </w:t>
      </w:r>
      <w:r w:rsidR="001C25E8" w:rsidRPr="006171CF">
        <w:rPr>
          <w:b/>
          <w:sz w:val="26"/>
          <w:szCs w:val="26"/>
        </w:rPr>
        <w:t>(либо ПКО)</w:t>
      </w:r>
      <w:r w:rsidR="001C25E8" w:rsidRPr="006171CF">
        <w:rPr>
          <w:sz w:val="26"/>
          <w:szCs w:val="26"/>
        </w:rPr>
        <w:t>- оценка соответствия поставщиков, исполнителей, подрядчиков предъявляемым требованиям, проводимая до подачи заявок 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ПКО;</w:t>
      </w:r>
    </w:p>
    <w:p w14:paraId="0DB4AA16" w14:textId="77777777" w:rsidR="00CD61EB" w:rsidRPr="006171CF" w:rsidRDefault="003C41F0" w:rsidP="00C1424E">
      <w:pPr>
        <w:autoSpaceDE w:val="0"/>
        <w:autoSpaceDN w:val="0"/>
        <w:adjustRightInd w:val="0"/>
        <w:ind w:firstLine="567"/>
        <w:jc w:val="both"/>
        <w:rPr>
          <w:b/>
          <w:sz w:val="26"/>
          <w:szCs w:val="26"/>
        </w:rPr>
      </w:pPr>
      <w:r w:rsidRPr="006171CF">
        <w:rPr>
          <w:b/>
          <w:sz w:val="26"/>
          <w:szCs w:val="26"/>
        </w:rPr>
        <w:t>П</w:t>
      </w:r>
      <w:r w:rsidR="001C25E8" w:rsidRPr="006171CF">
        <w:rPr>
          <w:b/>
          <w:sz w:val="26"/>
          <w:szCs w:val="26"/>
        </w:rPr>
        <w:t xml:space="preserve">редмет закупки </w:t>
      </w:r>
      <w:r w:rsidR="001C25E8" w:rsidRPr="006171CF">
        <w:rPr>
          <w:sz w:val="26"/>
          <w:szCs w:val="26"/>
        </w:rPr>
        <w:t xml:space="preserve">– продукция, которую предполагается поставить (выполнить, оказать) </w:t>
      </w:r>
      <w:r w:rsidR="00341481" w:rsidRPr="006171CF">
        <w:rPr>
          <w:sz w:val="26"/>
          <w:szCs w:val="26"/>
        </w:rPr>
        <w:t>З</w:t>
      </w:r>
      <w:r w:rsidR="001C25E8" w:rsidRPr="006171CF">
        <w:rPr>
          <w:sz w:val="26"/>
          <w:szCs w:val="26"/>
        </w:rPr>
        <w:t>аказчику на условиях, определённых в документации о закупке;</w:t>
      </w:r>
    </w:p>
    <w:p w14:paraId="66EDBDA5" w14:textId="77777777" w:rsidR="00CD61EB" w:rsidRPr="006171CF" w:rsidRDefault="003C41F0" w:rsidP="00C1424E">
      <w:pPr>
        <w:suppressAutoHyphens/>
        <w:ind w:firstLine="567"/>
        <w:jc w:val="both"/>
        <w:rPr>
          <w:b/>
          <w:sz w:val="26"/>
          <w:szCs w:val="26"/>
        </w:rPr>
      </w:pPr>
      <w:r w:rsidRPr="006171CF">
        <w:rPr>
          <w:b/>
          <w:sz w:val="26"/>
          <w:szCs w:val="26"/>
        </w:rPr>
        <w:t>П</w:t>
      </w:r>
      <w:r w:rsidR="001C25E8" w:rsidRPr="006171CF">
        <w:rPr>
          <w:b/>
          <w:sz w:val="26"/>
          <w:szCs w:val="26"/>
        </w:rPr>
        <w:t xml:space="preserve">родукция - </w:t>
      </w:r>
      <w:r w:rsidR="001C25E8" w:rsidRPr="006171CF">
        <w:rPr>
          <w:sz w:val="26"/>
          <w:szCs w:val="26"/>
        </w:rPr>
        <w:t>товары, работы, услуги, иные объекты гражданских прав, приобретаемые Заказчиком на возмездной основе;</w:t>
      </w:r>
    </w:p>
    <w:p w14:paraId="499150DC" w14:textId="77777777" w:rsidR="00CD61EB" w:rsidRPr="006171CF" w:rsidRDefault="003C41F0" w:rsidP="00C1424E">
      <w:pPr>
        <w:suppressAutoHyphens/>
        <w:ind w:firstLine="567"/>
        <w:jc w:val="both"/>
        <w:rPr>
          <w:sz w:val="26"/>
          <w:szCs w:val="26"/>
        </w:rPr>
      </w:pPr>
      <w:r w:rsidRPr="006171CF">
        <w:rPr>
          <w:b/>
          <w:sz w:val="26"/>
        </w:rPr>
        <w:t>Р</w:t>
      </w:r>
      <w:r w:rsidR="001C25E8" w:rsidRPr="006171CF">
        <w:rPr>
          <w:b/>
          <w:sz w:val="26"/>
        </w:rPr>
        <w:t xml:space="preserve">абочий день </w:t>
      </w:r>
      <w:r w:rsidR="001C25E8" w:rsidRPr="006171CF">
        <w:rPr>
          <w:sz w:val="26"/>
        </w:rPr>
        <w:t>– рабочий день при пятидневной рабочей неделе с двумя выходными днями (суббота и воскресенье)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14:paraId="66D7F3AB" w14:textId="77777777" w:rsidR="00CD61EB" w:rsidRPr="006171CF" w:rsidRDefault="003C41F0" w:rsidP="00C1424E">
      <w:pPr>
        <w:suppressAutoHyphens/>
        <w:ind w:firstLine="567"/>
        <w:jc w:val="both"/>
        <w:rPr>
          <w:sz w:val="26"/>
          <w:szCs w:val="26"/>
        </w:rPr>
      </w:pPr>
      <w:r w:rsidRPr="006171CF">
        <w:rPr>
          <w:b/>
          <w:sz w:val="26"/>
          <w:szCs w:val="26"/>
        </w:rPr>
        <w:t>Р</w:t>
      </w:r>
      <w:r w:rsidR="001C25E8" w:rsidRPr="006171CF">
        <w:rPr>
          <w:b/>
          <w:sz w:val="26"/>
          <w:szCs w:val="26"/>
        </w:rPr>
        <w:t>амочный договор</w:t>
      </w:r>
      <w:r w:rsidR="001C25E8" w:rsidRPr="006171CF">
        <w:rPr>
          <w:sz w:val="26"/>
          <w:szCs w:val="26"/>
        </w:rPr>
        <w:t xml:space="preserve">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14:paraId="05ABC89B" w14:textId="77777777" w:rsidR="00CD61EB" w:rsidRPr="006171CF" w:rsidRDefault="003C41F0" w:rsidP="00C1424E">
      <w:pPr>
        <w:autoSpaceDE w:val="0"/>
        <w:autoSpaceDN w:val="0"/>
        <w:adjustRightInd w:val="0"/>
        <w:ind w:firstLine="567"/>
        <w:jc w:val="both"/>
        <w:rPr>
          <w:sz w:val="26"/>
          <w:szCs w:val="26"/>
        </w:rPr>
      </w:pPr>
      <w:r w:rsidRPr="006171CF">
        <w:rPr>
          <w:b/>
          <w:sz w:val="26"/>
          <w:szCs w:val="26"/>
        </w:rPr>
        <w:t>С</w:t>
      </w:r>
      <w:r w:rsidR="001C25E8" w:rsidRPr="006171CF">
        <w:rPr>
          <w:b/>
          <w:sz w:val="26"/>
          <w:szCs w:val="26"/>
        </w:rPr>
        <w:t xml:space="preserve">айт заказчика </w:t>
      </w:r>
      <w:r w:rsidR="001C25E8" w:rsidRPr="006171CF">
        <w:rPr>
          <w:sz w:val="26"/>
          <w:szCs w:val="26"/>
        </w:rPr>
        <w:t xml:space="preserve">– сайт в информационно-телекоммуникационной сети Интернет, на котором </w:t>
      </w:r>
      <w:r w:rsidR="002716DA" w:rsidRPr="006171CF">
        <w:rPr>
          <w:sz w:val="26"/>
          <w:szCs w:val="26"/>
        </w:rPr>
        <w:t xml:space="preserve">может быть </w:t>
      </w:r>
      <w:r w:rsidR="001C25E8" w:rsidRPr="006171CF">
        <w:rPr>
          <w:sz w:val="26"/>
          <w:szCs w:val="26"/>
        </w:rPr>
        <w:t>размещ</w:t>
      </w:r>
      <w:r w:rsidR="002716DA" w:rsidRPr="006171CF">
        <w:rPr>
          <w:sz w:val="26"/>
          <w:szCs w:val="26"/>
        </w:rPr>
        <w:t>ена</w:t>
      </w:r>
      <w:r w:rsidR="001C25E8" w:rsidRPr="006171CF">
        <w:rPr>
          <w:sz w:val="26"/>
          <w:szCs w:val="26"/>
        </w:rPr>
        <w:t xml:space="preserve"> информация о закупках Заказчика.</w:t>
      </w:r>
    </w:p>
    <w:p w14:paraId="2A3BA1D9" w14:textId="77777777" w:rsidR="00CD61EB" w:rsidRPr="006171CF" w:rsidRDefault="003C41F0" w:rsidP="00C1424E">
      <w:pPr>
        <w:autoSpaceDE w:val="0"/>
        <w:autoSpaceDN w:val="0"/>
        <w:adjustRightInd w:val="0"/>
        <w:ind w:firstLine="567"/>
        <w:jc w:val="both"/>
        <w:rPr>
          <w:sz w:val="26"/>
          <w:szCs w:val="26"/>
        </w:rPr>
      </w:pPr>
      <w:r w:rsidRPr="006171CF">
        <w:rPr>
          <w:b/>
          <w:sz w:val="26"/>
          <w:szCs w:val="26"/>
        </w:rPr>
        <w:t>И</w:t>
      </w:r>
      <w:r w:rsidR="001C25E8" w:rsidRPr="006171CF">
        <w:rPr>
          <w:b/>
          <w:sz w:val="26"/>
          <w:szCs w:val="26"/>
        </w:rPr>
        <w:t>нтернет-платформа</w:t>
      </w:r>
      <w:r w:rsidR="001C25E8" w:rsidRPr="006171CF">
        <w:rPr>
          <w:sz w:val="26"/>
          <w:szCs w:val="26"/>
        </w:rPr>
        <w:t xml:space="preserve"> - ресурс, обеспечивающий опубликование (размещение) поставщиками (подрядчиками, исполнителями) прайс-листов на поставляемые ими товары (выполняемые работы, оказываемые услуги), и определение Заказчиком поставщика (подрядчика, исполнителя).</w:t>
      </w:r>
    </w:p>
    <w:p w14:paraId="4CBCDCDF" w14:textId="77777777" w:rsidR="00CD61EB" w:rsidRPr="006171CF" w:rsidRDefault="003C41F0" w:rsidP="00C1424E">
      <w:pPr>
        <w:suppressAutoHyphens/>
        <w:ind w:firstLine="567"/>
        <w:jc w:val="both"/>
        <w:rPr>
          <w:spacing w:val="-10"/>
          <w:sz w:val="26"/>
          <w:szCs w:val="26"/>
        </w:rPr>
      </w:pPr>
      <w:r w:rsidRPr="006171CF">
        <w:rPr>
          <w:b/>
          <w:sz w:val="26"/>
          <w:szCs w:val="26"/>
        </w:rPr>
        <w:t>С</w:t>
      </w:r>
      <w:r w:rsidR="001C25E8" w:rsidRPr="006171CF">
        <w:rPr>
          <w:b/>
          <w:sz w:val="26"/>
          <w:szCs w:val="26"/>
        </w:rPr>
        <w:t xml:space="preserve">пециализированная организация </w:t>
      </w:r>
      <w:r w:rsidR="001C25E8" w:rsidRPr="006171CF">
        <w:rPr>
          <w:sz w:val="26"/>
          <w:szCs w:val="26"/>
        </w:rPr>
        <w:t xml:space="preserve">– </w:t>
      </w:r>
      <w:r w:rsidR="001C25E8" w:rsidRPr="006171CF">
        <w:rPr>
          <w:spacing w:val="-10"/>
          <w:sz w:val="26"/>
          <w:szCs w:val="26"/>
        </w:rPr>
        <w:t>юридическое лицо, определенное нормативными документами, которому Заказчик на договорной основе передает функции и полном</w:t>
      </w:r>
      <w:r w:rsidR="00DC3DD7" w:rsidRPr="006171CF">
        <w:rPr>
          <w:spacing w:val="-10"/>
          <w:sz w:val="26"/>
          <w:szCs w:val="26"/>
        </w:rPr>
        <w:t>очия по закупочной деятельности.</w:t>
      </w:r>
    </w:p>
    <w:p w14:paraId="04722517" w14:textId="77777777" w:rsidR="00CD61EB" w:rsidRPr="006171CF" w:rsidRDefault="003C41F0" w:rsidP="00C1424E">
      <w:pPr>
        <w:suppressAutoHyphens/>
        <w:ind w:firstLine="567"/>
        <w:jc w:val="both"/>
        <w:rPr>
          <w:sz w:val="26"/>
          <w:szCs w:val="26"/>
        </w:rPr>
      </w:pPr>
      <w:r w:rsidRPr="006171CF">
        <w:rPr>
          <w:b/>
          <w:sz w:val="26"/>
          <w:szCs w:val="26"/>
        </w:rPr>
        <w:t>С</w:t>
      </w:r>
      <w:r w:rsidR="001C25E8" w:rsidRPr="006171CF">
        <w:rPr>
          <w:b/>
          <w:sz w:val="26"/>
          <w:szCs w:val="26"/>
        </w:rPr>
        <w:t>тартовая цена</w:t>
      </w:r>
      <w:r w:rsidR="001C25E8" w:rsidRPr="006171CF">
        <w:rPr>
          <w:sz w:val="26"/>
          <w:szCs w:val="26"/>
        </w:rPr>
        <w:t xml:space="preserve"> – минимальная цена поставки товаров, выполнения работ и оказания услуг, определенная Заказчиком в соответствии с условиями настоящего Положения и документации о </w:t>
      </w:r>
      <w:r w:rsidR="007F38CA" w:rsidRPr="006171CF">
        <w:rPr>
          <w:sz w:val="26"/>
          <w:szCs w:val="26"/>
        </w:rPr>
        <w:t>отборе</w:t>
      </w:r>
      <w:r w:rsidR="001C25E8" w:rsidRPr="006171CF">
        <w:rPr>
          <w:sz w:val="26"/>
          <w:szCs w:val="26"/>
        </w:rPr>
        <w:t xml:space="preserve"> в сниженном относительно начальной (максимальной) цены размере для целей подачи участниками закупки в процессе проведения закупки предложений о цене с «шагом на повышение стартовой цены».</w:t>
      </w:r>
    </w:p>
    <w:p w14:paraId="2A05A12C" w14:textId="77777777" w:rsidR="00CD61EB" w:rsidRPr="006171CF" w:rsidRDefault="003C41F0" w:rsidP="00C1424E">
      <w:pPr>
        <w:widowControl w:val="0"/>
        <w:ind w:firstLine="567"/>
        <w:jc w:val="both"/>
        <w:rPr>
          <w:b/>
          <w:spacing w:val="-10"/>
          <w:sz w:val="26"/>
          <w:szCs w:val="26"/>
        </w:rPr>
      </w:pPr>
      <w:r w:rsidRPr="006171CF">
        <w:rPr>
          <w:b/>
          <w:spacing w:val="-10"/>
          <w:sz w:val="26"/>
          <w:szCs w:val="26"/>
        </w:rPr>
        <w:t>Т</w:t>
      </w:r>
      <w:r w:rsidR="001C25E8" w:rsidRPr="006171CF">
        <w:rPr>
          <w:b/>
          <w:spacing w:val="-10"/>
          <w:sz w:val="26"/>
          <w:szCs w:val="26"/>
        </w:rPr>
        <w:t xml:space="preserve">ечение срока - </w:t>
      </w:r>
      <w:r w:rsidR="001C25E8" w:rsidRPr="006171CF">
        <w:rPr>
          <w:spacing w:val="-10"/>
          <w:sz w:val="26"/>
          <w:szCs w:val="26"/>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DC3DD7" w:rsidRPr="006171CF">
        <w:rPr>
          <w:spacing w:val="-10"/>
          <w:sz w:val="26"/>
          <w:szCs w:val="26"/>
        </w:rPr>
        <w:t>.</w:t>
      </w:r>
    </w:p>
    <w:p w14:paraId="3504E934" w14:textId="77777777" w:rsidR="00CD61EB" w:rsidRPr="006171CF" w:rsidRDefault="003C41F0" w:rsidP="00C1424E">
      <w:pPr>
        <w:suppressAutoHyphens/>
        <w:ind w:firstLine="567"/>
        <w:jc w:val="both"/>
        <w:rPr>
          <w:sz w:val="26"/>
          <w:szCs w:val="26"/>
        </w:rPr>
      </w:pPr>
      <w:r w:rsidRPr="006171CF">
        <w:rPr>
          <w:b/>
          <w:sz w:val="26"/>
          <w:szCs w:val="26"/>
        </w:rPr>
        <w:t>У</w:t>
      </w:r>
      <w:r w:rsidR="001C25E8" w:rsidRPr="006171CF">
        <w:rPr>
          <w:b/>
          <w:sz w:val="26"/>
          <w:szCs w:val="26"/>
        </w:rPr>
        <w:t>частник закупки (либо участник)</w:t>
      </w:r>
      <w:r w:rsidR="001C25E8" w:rsidRPr="006171CF">
        <w:rPr>
          <w:sz w:val="26"/>
          <w:szCs w:val="26"/>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p>
    <w:p w14:paraId="18735007" w14:textId="77777777" w:rsidR="00CD61EB" w:rsidRPr="006171CF" w:rsidRDefault="003C41F0" w:rsidP="00C1424E">
      <w:pPr>
        <w:suppressAutoHyphens/>
        <w:ind w:firstLine="567"/>
        <w:jc w:val="both"/>
        <w:rPr>
          <w:sz w:val="26"/>
          <w:szCs w:val="26"/>
        </w:rPr>
      </w:pPr>
      <w:r w:rsidRPr="006171CF">
        <w:rPr>
          <w:b/>
          <w:sz w:val="26"/>
          <w:szCs w:val="26"/>
        </w:rPr>
        <w:t>Ф</w:t>
      </w:r>
      <w:r w:rsidR="001C25E8" w:rsidRPr="006171CF">
        <w:rPr>
          <w:b/>
          <w:sz w:val="26"/>
          <w:szCs w:val="26"/>
        </w:rPr>
        <w:t xml:space="preserve">инансовые услуги - </w:t>
      </w:r>
      <w:r w:rsidR="001C25E8" w:rsidRPr="006171CF">
        <w:rPr>
          <w:sz w:val="26"/>
          <w:szCs w:val="26"/>
        </w:rPr>
        <w:t>услуги банков и небанковских кредитных организаций, услуги на рынке ценных бумаг, а также услуги, связанные с предоставлением гарантий (поручительств), с привлечением и/или размещением денежных средств юридических и физических лиц (за исключением услуг страхования и лизинга), оказываемые в соответствии с законодательством</w:t>
      </w:r>
      <w:r w:rsidR="00CE5434" w:rsidRPr="006171CF">
        <w:rPr>
          <w:sz w:val="26"/>
          <w:szCs w:val="26"/>
        </w:rPr>
        <w:t>.</w:t>
      </w:r>
    </w:p>
    <w:p w14:paraId="1AD1D1BF" w14:textId="77777777" w:rsidR="00CD61EB" w:rsidRPr="006171CF" w:rsidRDefault="003C41F0" w:rsidP="00C1424E">
      <w:pPr>
        <w:suppressAutoHyphens/>
        <w:ind w:firstLine="567"/>
        <w:jc w:val="both"/>
        <w:rPr>
          <w:sz w:val="26"/>
          <w:szCs w:val="26"/>
        </w:rPr>
      </w:pPr>
      <w:r w:rsidRPr="006171CF">
        <w:rPr>
          <w:b/>
          <w:sz w:val="26"/>
          <w:szCs w:val="26"/>
        </w:rPr>
        <w:t>Э</w:t>
      </w:r>
      <w:r w:rsidR="001C25E8" w:rsidRPr="006171CF">
        <w:rPr>
          <w:b/>
          <w:sz w:val="26"/>
          <w:szCs w:val="26"/>
        </w:rPr>
        <w:t xml:space="preserve">ксперт </w:t>
      </w:r>
      <w:r w:rsidR="001C25E8" w:rsidRPr="006171CF">
        <w:rPr>
          <w:sz w:val="26"/>
          <w:szCs w:val="26"/>
        </w:rPr>
        <w:t xml:space="preserve">- </w:t>
      </w:r>
      <w:r w:rsidR="001C25E8" w:rsidRPr="006171CF">
        <w:rPr>
          <w:bCs/>
          <w:spacing w:val="-10"/>
          <w:sz w:val="26"/>
          <w:szCs w:val="26"/>
        </w:rPr>
        <w:t xml:space="preserve">лицо, обладающее специальными знаниями в областях, относящихся к предмету экспертизы, и привлекаемое к работе закупочной комиссии </w:t>
      </w:r>
      <w:r w:rsidR="001C25E8" w:rsidRPr="006171CF">
        <w:rPr>
          <w:spacing w:val="-10"/>
          <w:sz w:val="26"/>
          <w:szCs w:val="26"/>
        </w:rPr>
        <w:t>в</w:t>
      </w:r>
      <w:r w:rsidR="001C25E8" w:rsidRPr="006171CF">
        <w:rPr>
          <w:bCs/>
          <w:spacing w:val="-10"/>
          <w:sz w:val="26"/>
          <w:szCs w:val="26"/>
        </w:rPr>
        <w:t xml:space="preserve"> рамках закупки</w:t>
      </w:r>
      <w:r w:rsidR="00CE5434" w:rsidRPr="006171CF">
        <w:rPr>
          <w:bCs/>
          <w:spacing w:val="-10"/>
          <w:sz w:val="26"/>
          <w:szCs w:val="26"/>
        </w:rPr>
        <w:t>.</w:t>
      </w:r>
    </w:p>
    <w:p w14:paraId="7E683E83" w14:textId="77777777" w:rsidR="00CD61EB" w:rsidRPr="006171CF" w:rsidRDefault="003C41F0" w:rsidP="00C1424E">
      <w:pPr>
        <w:suppressAutoHyphens/>
        <w:ind w:firstLine="567"/>
        <w:jc w:val="both"/>
        <w:rPr>
          <w:sz w:val="26"/>
          <w:szCs w:val="26"/>
        </w:rPr>
      </w:pPr>
      <w:r w:rsidRPr="006171CF">
        <w:rPr>
          <w:b/>
          <w:sz w:val="26"/>
          <w:szCs w:val="26"/>
        </w:rPr>
        <w:t>Э</w:t>
      </w:r>
      <w:r w:rsidR="001C25E8" w:rsidRPr="006171CF">
        <w:rPr>
          <w:b/>
          <w:sz w:val="26"/>
          <w:szCs w:val="26"/>
        </w:rPr>
        <w:t xml:space="preserve">лектронная торговая площадка (либо ЭТП) – </w:t>
      </w:r>
      <w:r w:rsidR="001C25E8" w:rsidRPr="006171CF">
        <w:rPr>
          <w:sz w:val="26"/>
          <w:szCs w:val="26"/>
        </w:rPr>
        <w:t>сайт в информационно-телекоммуникационной сети Интернет, на котором проводятся закупки в электронной форме в соответствии с требованиями настоящего Положения.</w:t>
      </w:r>
    </w:p>
    <w:p w14:paraId="0033154A" w14:textId="77777777" w:rsidR="00CD61EB" w:rsidRPr="006171CF" w:rsidRDefault="003C41F0" w:rsidP="00C1424E">
      <w:pPr>
        <w:suppressAutoHyphens/>
        <w:ind w:firstLine="567"/>
        <w:jc w:val="both"/>
        <w:rPr>
          <w:b/>
          <w:sz w:val="26"/>
          <w:szCs w:val="26"/>
        </w:rPr>
      </w:pPr>
      <w:r w:rsidRPr="006171CF">
        <w:rPr>
          <w:b/>
          <w:sz w:val="26"/>
          <w:szCs w:val="26"/>
        </w:rPr>
        <w:t>Э</w:t>
      </w:r>
      <w:r w:rsidR="001C25E8" w:rsidRPr="006171CF">
        <w:rPr>
          <w:b/>
          <w:sz w:val="26"/>
          <w:szCs w:val="26"/>
        </w:rPr>
        <w:t xml:space="preserve">лектронный магазин </w:t>
      </w:r>
      <w:r w:rsidR="001C25E8" w:rsidRPr="006171CF">
        <w:rPr>
          <w:sz w:val="26"/>
          <w:szCs w:val="26"/>
        </w:rPr>
        <w:t xml:space="preserve">- обособленная часть аппаратно-программного комплекса электронной площадки, либо иная информационная система или Интернет-платформа, определённая нормативными документами </w:t>
      </w:r>
      <w:r w:rsidR="00341481" w:rsidRPr="006171CF">
        <w:rPr>
          <w:sz w:val="26"/>
          <w:szCs w:val="26"/>
        </w:rPr>
        <w:t>Заказчика</w:t>
      </w:r>
      <w:r w:rsidR="001C25E8" w:rsidRPr="006171CF">
        <w:rPr>
          <w:sz w:val="26"/>
          <w:szCs w:val="26"/>
        </w:rPr>
        <w:t>, обеспечивающая опубликование (размещение) поставщиками (подрядчиками, исполнителями) прайс-листов на поставляемые ими товары (выполняемые работы, оказываемые услуги), и определение Заказчиком поставщика (подрядчика, исполнителя).</w:t>
      </w:r>
    </w:p>
    <w:p w14:paraId="42C4685D" w14:textId="77777777" w:rsidR="00CD61EB" w:rsidRPr="006171CF" w:rsidRDefault="003C41F0" w:rsidP="00C1424E">
      <w:pPr>
        <w:autoSpaceDE w:val="0"/>
        <w:autoSpaceDN w:val="0"/>
        <w:adjustRightInd w:val="0"/>
        <w:ind w:firstLine="567"/>
        <w:jc w:val="both"/>
        <w:rPr>
          <w:sz w:val="26"/>
          <w:szCs w:val="26"/>
        </w:rPr>
      </w:pPr>
      <w:r w:rsidRPr="006171CF">
        <w:rPr>
          <w:b/>
          <w:sz w:val="26"/>
          <w:szCs w:val="26"/>
        </w:rPr>
        <w:t>Э</w:t>
      </w:r>
      <w:r w:rsidR="001C25E8" w:rsidRPr="006171CF">
        <w:rPr>
          <w:b/>
          <w:sz w:val="26"/>
          <w:szCs w:val="26"/>
        </w:rPr>
        <w:t>лектронная подпись</w:t>
      </w:r>
      <w:r w:rsidR="007F38CA" w:rsidRPr="006171CF">
        <w:rPr>
          <w:b/>
          <w:sz w:val="26"/>
          <w:szCs w:val="26"/>
        </w:rPr>
        <w:t xml:space="preserve"> </w:t>
      </w:r>
      <w:r w:rsidR="001C25E8" w:rsidRPr="006171CF">
        <w:rPr>
          <w:sz w:val="26"/>
          <w:szCs w:val="26"/>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3E47F46"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6FF346DE" w14:textId="77777777" w:rsidR="00CD61EB" w:rsidRPr="006171CF" w:rsidRDefault="003C41F0" w:rsidP="00C1424E">
      <w:pPr>
        <w:autoSpaceDE w:val="0"/>
        <w:autoSpaceDN w:val="0"/>
        <w:adjustRightInd w:val="0"/>
        <w:ind w:firstLine="567"/>
        <w:jc w:val="both"/>
        <w:rPr>
          <w:sz w:val="26"/>
          <w:szCs w:val="26"/>
        </w:rPr>
      </w:pPr>
      <w:r w:rsidRPr="006171CF">
        <w:rPr>
          <w:b/>
          <w:sz w:val="26"/>
          <w:szCs w:val="26"/>
        </w:rPr>
        <w:t>Э</w:t>
      </w:r>
      <w:r w:rsidR="001C25E8" w:rsidRPr="006171CF">
        <w:rPr>
          <w:b/>
          <w:sz w:val="26"/>
          <w:szCs w:val="26"/>
        </w:rPr>
        <w:t>лектронный документ</w:t>
      </w:r>
      <w:r w:rsidR="001C25E8" w:rsidRPr="006171CF">
        <w:rPr>
          <w:sz w:val="26"/>
          <w:szCs w:val="26"/>
        </w:rPr>
        <w:t xml:space="preserve"> – информация, обмен которой осуществляется между Заказчиками,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оператора электронной площадки, участника закупки в электронной форме.</w:t>
      </w:r>
      <w:r w:rsidR="001C25E8" w:rsidRPr="006171CF">
        <w:rPr>
          <w:sz w:val="26"/>
          <w:szCs w:val="26"/>
        </w:rPr>
        <w:br w:type="page"/>
      </w:r>
    </w:p>
    <w:p w14:paraId="62F29374" w14:textId="77777777" w:rsidR="00CD61EB" w:rsidRPr="006171CF" w:rsidRDefault="001C25E8" w:rsidP="00C1424E">
      <w:pPr>
        <w:keepNext/>
        <w:numPr>
          <w:ilvl w:val="0"/>
          <w:numId w:val="1"/>
        </w:numPr>
        <w:suppressAutoHyphens/>
        <w:spacing w:before="240" w:after="120"/>
        <w:ind w:firstLine="567"/>
        <w:jc w:val="both"/>
        <w:outlineLvl w:val="1"/>
        <w:rPr>
          <w:b/>
          <w:sz w:val="26"/>
          <w:szCs w:val="26"/>
        </w:rPr>
      </w:pPr>
      <w:bookmarkStart w:id="16" w:name="_Toc47462039"/>
      <w:r w:rsidRPr="006171CF">
        <w:rPr>
          <w:b/>
          <w:sz w:val="26"/>
          <w:szCs w:val="26"/>
        </w:rPr>
        <w:t>Общие положения</w:t>
      </w:r>
      <w:bookmarkEnd w:id="6"/>
      <w:bookmarkEnd w:id="16"/>
    </w:p>
    <w:p w14:paraId="0F0FBD0F" w14:textId="2B7F445C"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7" w:name="_Toc7452954"/>
      <w:bookmarkStart w:id="18" w:name="_Toc20231753"/>
      <w:bookmarkStart w:id="19" w:name="_Toc22912089"/>
      <w:bookmarkStart w:id="20" w:name="_Toc47462040"/>
      <w:bookmarkStart w:id="21" w:name="_Toc420054446"/>
      <w:bookmarkEnd w:id="7"/>
      <w:bookmarkEnd w:id="8"/>
      <w:bookmarkEnd w:id="9"/>
      <w:bookmarkEnd w:id="10"/>
      <w:r w:rsidRPr="006171CF">
        <w:rPr>
          <w:b/>
          <w:sz w:val="26"/>
          <w:szCs w:val="26"/>
        </w:rPr>
        <w:t xml:space="preserve">Сфера применения Положения о закупке товаров, работ, услуг </w:t>
      </w:r>
      <w:r w:rsidR="0054691A" w:rsidRPr="006171CF">
        <w:rPr>
          <w:b/>
          <w:sz w:val="26"/>
          <w:szCs w:val="26"/>
        </w:rPr>
        <w:t>ООО</w:t>
      </w:r>
      <w:r w:rsidRPr="006171CF">
        <w:rPr>
          <w:b/>
          <w:sz w:val="26"/>
          <w:szCs w:val="26"/>
        </w:rPr>
        <w:t> «</w:t>
      </w:r>
      <w:r w:rsidR="0054691A" w:rsidRPr="006171CF">
        <w:rPr>
          <w:b/>
          <w:sz w:val="26"/>
          <w:szCs w:val="26"/>
        </w:rPr>
        <w:t>РТК-Сервис</w:t>
      </w:r>
      <w:r w:rsidRPr="006171CF">
        <w:rPr>
          <w:b/>
          <w:sz w:val="26"/>
          <w:szCs w:val="26"/>
        </w:rPr>
        <w:t>»</w:t>
      </w:r>
      <w:bookmarkEnd w:id="17"/>
      <w:bookmarkEnd w:id="18"/>
      <w:bookmarkEnd w:id="19"/>
      <w:bookmarkEnd w:id="20"/>
      <w:r w:rsidRPr="006171CF">
        <w:rPr>
          <w:b/>
          <w:sz w:val="26"/>
          <w:szCs w:val="26"/>
        </w:rPr>
        <w:t xml:space="preserve"> </w:t>
      </w:r>
      <w:bookmarkEnd w:id="21"/>
    </w:p>
    <w:p w14:paraId="69D49BD9" w14:textId="77777777" w:rsidR="00CD61EB" w:rsidRPr="006171CF" w:rsidRDefault="001C25E8" w:rsidP="00C1424E">
      <w:pPr>
        <w:pStyle w:val="ConsPlusNormal"/>
        <w:numPr>
          <w:ilvl w:val="2"/>
          <w:numId w:val="1"/>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Настоящее Положение определяет порядок проведения закупок продукции для нужд </w:t>
      </w:r>
      <w:r w:rsidR="000831CC" w:rsidRPr="006171CF">
        <w:rPr>
          <w:rFonts w:ascii="Times New Roman" w:hAnsi="Times New Roman" w:cs="Times New Roman"/>
          <w:sz w:val="26"/>
          <w:szCs w:val="26"/>
        </w:rPr>
        <w:t>Заказчика</w:t>
      </w:r>
      <w:r w:rsidRPr="006171CF">
        <w:rPr>
          <w:rFonts w:ascii="Times New Roman" w:hAnsi="Times New Roman" w:cs="Times New Roman"/>
          <w:sz w:val="26"/>
          <w:szCs w:val="26"/>
        </w:rPr>
        <w:t xml:space="preserve"> (далее - Положение).</w:t>
      </w:r>
    </w:p>
    <w:p w14:paraId="1C6BC4E7" w14:textId="77777777" w:rsidR="00B522B9" w:rsidRPr="006171CF" w:rsidRDefault="001C25E8" w:rsidP="00C1424E">
      <w:pPr>
        <w:pStyle w:val="affb"/>
        <w:numPr>
          <w:ilvl w:val="2"/>
          <w:numId w:val="1"/>
        </w:numPr>
        <w:ind w:left="0" w:firstLine="567"/>
        <w:jc w:val="both"/>
        <w:rPr>
          <w:sz w:val="26"/>
          <w:szCs w:val="26"/>
        </w:rPr>
      </w:pPr>
      <w:r w:rsidRPr="006171CF">
        <w:rPr>
          <w:sz w:val="26"/>
          <w:szCs w:val="26"/>
        </w:rPr>
        <w:t xml:space="preserve">В случае если какие-либо вопросы не урегулированы настоящим Положением, необходимые условия определяются в документации о закупке. </w:t>
      </w:r>
    </w:p>
    <w:p w14:paraId="6D6D8910" w14:textId="77777777" w:rsidR="00CD61EB" w:rsidRPr="006171CF" w:rsidRDefault="001C25E8" w:rsidP="00C1424E">
      <w:pPr>
        <w:pStyle w:val="affb"/>
        <w:numPr>
          <w:ilvl w:val="2"/>
          <w:numId w:val="1"/>
        </w:numPr>
        <w:ind w:left="0" w:firstLine="567"/>
        <w:jc w:val="both"/>
        <w:rPr>
          <w:sz w:val="26"/>
          <w:szCs w:val="26"/>
        </w:rPr>
      </w:pPr>
      <w:r w:rsidRPr="006171CF">
        <w:rPr>
          <w:sz w:val="26"/>
          <w:szCs w:val="26"/>
        </w:rPr>
        <w:t>Если в документации о закупке не урегулированы отдельные условия проведения закупки, Заказчик и участники закупок руководствуются настоящим Положением.</w:t>
      </w:r>
    </w:p>
    <w:p w14:paraId="1E301F07" w14:textId="5F454291" w:rsidR="00CD61EB" w:rsidRPr="006171CF" w:rsidRDefault="001C25E8" w:rsidP="00C1424E">
      <w:pPr>
        <w:pStyle w:val="affb"/>
        <w:numPr>
          <w:ilvl w:val="2"/>
          <w:numId w:val="1"/>
        </w:numPr>
        <w:ind w:left="0" w:firstLine="567"/>
        <w:jc w:val="both"/>
        <w:rPr>
          <w:sz w:val="26"/>
          <w:szCs w:val="26"/>
        </w:rPr>
      </w:pPr>
      <w:bookmarkStart w:id="22" w:name="_Toc7452955"/>
      <w:bookmarkStart w:id="23" w:name="_Toc20231754"/>
      <w:bookmarkStart w:id="24" w:name="_Toc22912090"/>
      <w:bookmarkStart w:id="25" w:name="_Toc47462041"/>
      <w:r w:rsidRPr="006171CF">
        <w:rPr>
          <w:sz w:val="26"/>
          <w:szCs w:val="26"/>
        </w:rPr>
        <w:t>Нормативно-правовое регулирование закупочной деятельности</w:t>
      </w:r>
      <w:bookmarkEnd w:id="22"/>
      <w:bookmarkEnd w:id="23"/>
      <w:bookmarkEnd w:id="24"/>
      <w:bookmarkEnd w:id="25"/>
      <w:r w:rsidR="005F509E" w:rsidRPr="006171CF">
        <w:rPr>
          <w:sz w:val="26"/>
          <w:szCs w:val="26"/>
        </w:rPr>
        <w:t>:</w:t>
      </w:r>
    </w:p>
    <w:p w14:paraId="418C6F82" w14:textId="77777777" w:rsidR="005F509E" w:rsidRPr="006171CF" w:rsidRDefault="006B42B4" w:rsidP="00C1424E">
      <w:pPr>
        <w:pStyle w:val="affb"/>
        <w:numPr>
          <w:ilvl w:val="2"/>
          <w:numId w:val="1"/>
        </w:numPr>
        <w:ind w:left="0" w:firstLine="567"/>
        <w:jc w:val="both"/>
        <w:rPr>
          <w:sz w:val="26"/>
          <w:szCs w:val="26"/>
        </w:rPr>
      </w:pPr>
      <w:r w:rsidRPr="006171CF">
        <w:rPr>
          <w:sz w:val="26"/>
          <w:szCs w:val="26"/>
        </w:rPr>
        <w:t>Настоящее Положение разработано с учётом следующих нормативных документов:</w:t>
      </w:r>
    </w:p>
    <w:p w14:paraId="6CF41A95" w14:textId="30797B7E" w:rsidR="006B42B4" w:rsidRPr="006171CF" w:rsidRDefault="006B42B4" w:rsidP="00C1424E">
      <w:pPr>
        <w:pStyle w:val="affb"/>
        <w:ind w:left="0" w:firstLine="567"/>
        <w:jc w:val="both"/>
        <w:rPr>
          <w:sz w:val="26"/>
          <w:szCs w:val="26"/>
        </w:rPr>
      </w:pPr>
      <w:r w:rsidRPr="006171CF">
        <w:rPr>
          <w:sz w:val="26"/>
          <w:szCs w:val="26"/>
        </w:rPr>
        <w:t>Федеральный закон Российской Федерации от 26.07.2006 № 135-ФЗ</w:t>
      </w:r>
      <w:r w:rsidR="005F509E" w:rsidRPr="006171CF">
        <w:rPr>
          <w:sz w:val="26"/>
          <w:szCs w:val="26"/>
        </w:rPr>
        <w:br/>
      </w:r>
      <w:r w:rsidRPr="006171CF">
        <w:rPr>
          <w:sz w:val="26"/>
          <w:szCs w:val="26"/>
        </w:rPr>
        <w:t>«О защите конкуренции»;</w:t>
      </w:r>
    </w:p>
    <w:p w14:paraId="6BACAA75" w14:textId="77777777" w:rsidR="006B42B4" w:rsidRPr="006171CF" w:rsidRDefault="006B42B4" w:rsidP="00C1424E">
      <w:pPr>
        <w:pStyle w:val="affb"/>
        <w:ind w:left="0" w:firstLine="567"/>
        <w:jc w:val="both"/>
        <w:rPr>
          <w:sz w:val="26"/>
          <w:szCs w:val="26"/>
        </w:rPr>
      </w:pPr>
      <w:r w:rsidRPr="006171CF">
        <w:rPr>
          <w:sz w:val="26"/>
          <w:szCs w:val="26"/>
        </w:rPr>
        <w:t>Гражданский кодекс Российской Федерации;</w:t>
      </w:r>
    </w:p>
    <w:p w14:paraId="5A142CBC" w14:textId="09C220FE" w:rsidR="006B42B4" w:rsidRPr="006171CF" w:rsidRDefault="006B42B4" w:rsidP="00C1424E">
      <w:pPr>
        <w:pStyle w:val="affb"/>
        <w:ind w:left="0" w:firstLine="567"/>
        <w:jc w:val="both"/>
        <w:rPr>
          <w:sz w:val="26"/>
          <w:szCs w:val="26"/>
        </w:rPr>
      </w:pPr>
      <w:r w:rsidRPr="006171CF">
        <w:rPr>
          <w:sz w:val="26"/>
          <w:szCs w:val="26"/>
        </w:rPr>
        <w:t>Устав ООО «РТК-Сервис».</w:t>
      </w:r>
    </w:p>
    <w:p w14:paraId="77785CED" w14:textId="77777777" w:rsidR="005F509E" w:rsidRPr="006171CF" w:rsidRDefault="005F509E" w:rsidP="00C1424E">
      <w:pPr>
        <w:pStyle w:val="affb"/>
        <w:ind w:left="0" w:firstLine="567"/>
        <w:jc w:val="both"/>
        <w:rPr>
          <w:sz w:val="26"/>
          <w:szCs w:val="26"/>
        </w:rPr>
      </w:pPr>
    </w:p>
    <w:p w14:paraId="68729D31" w14:textId="3F7777D4"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6" w:name="_Toc7452956"/>
      <w:bookmarkStart w:id="27" w:name="_Toc20231755"/>
      <w:bookmarkStart w:id="28" w:name="_Toc22911970"/>
      <w:bookmarkStart w:id="29" w:name="_Toc22912091"/>
      <w:bookmarkStart w:id="30" w:name="_Toc47462042"/>
      <w:r w:rsidRPr="006171CF">
        <w:rPr>
          <w:b/>
          <w:sz w:val="26"/>
          <w:szCs w:val="26"/>
        </w:rPr>
        <w:t>Принципы закупки товаров, работ, услуг</w:t>
      </w:r>
      <w:bookmarkEnd w:id="26"/>
      <w:bookmarkEnd w:id="27"/>
      <w:bookmarkEnd w:id="28"/>
      <w:bookmarkEnd w:id="29"/>
      <w:bookmarkEnd w:id="30"/>
    </w:p>
    <w:p w14:paraId="10053F3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При закупке продукции Заказчик</w:t>
      </w:r>
      <w:r w:rsidRPr="006171CF">
        <w:rPr>
          <w:rFonts w:ascii="Times New Roman" w:hAnsi="Times New Roman" w:cs="Times New Roman"/>
          <w:sz w:val="26"/>
        </w:rPr>
        <w:t xml:space="preserve"> руководствуется следующими принципами:</w:t>
      </w:r>
    </w:p>
    <w:p w14:paraId="3456CF5D" w14:textId="77777777" w:rsidR="00CD61EB" w:rsidRPr="006171CF" w:rsidRDefault="001C25E8"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rPr>
        <w:t>1</w:t>
      </w:r>
      <w:r w:rsidRPr="006171CF">
        <w:rPr>
          <w:rFonts w:ascii="Times New Roman" w:hAnsi="Times New Roman" w:cs="Times New Roman"/>
          <w:sz w:val="26"/>
          <w:szCs w:val="26"/>
        </w:rPr>
        <w:t>)</w:t>
      </w:r>
      <w:r w:rsidRPr="006171CF">
        <w:rPr>
          <w:rFonts w:ascii="Times New Roman" w:hAnsi="Times New Roman" w:cs="Times New Roman"/>
          <w:sz w:val="26"/>
        </w:rPr>
        <w:t xml:space="preserve"> информационная открытость </w:t>
      </w:r>
      <w:r w:rsidRPr="006171CF">
        <w:rPr>
          <w:rFonts w:ascii="Times New Roman" w:hAnsi="Times New Roman" w:cs="Times New Roman"/>
          <w:sz w:val="26"/>
          <w:szCs w:val="26"/>
        </w:rPr>
        <w:t>закупки;</w:t>
      </w:r>
    </w:p>
    <w:p w14:paraId="015DE6F9" w14:textId="77777777" w:rsidR="00CD61EB" w:rsidRPr="006171CF" w:rsidRDefault="001C25E8"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rPr>
        <w:t>2</w:t>
      </w:r>
      <w:r w:rsidRPr="006171CF">
        <w:rPr>
          <w:rFonts w:ascii="Times New Roman" w:hAnsi="Times New Roman" w:cs="Times New Roman"/>
          <w:sz w:val="26"/>
          <w:szCs w:val="26"/>
        </w:rPr>
        <w:t>)</w:t>
      </w:r>
      <w:r w:rsidRPr="006171CF">
        <w:rPr>
          <w:rFonts w:ascii="Times New Roman" w:hAnsi="Times New Roman" w:cs="Times New Roman"/>
          <w:sz w:val="26"/>
        </w:rPr>
        <w:t xml:space="preserve"> равноправие, справедливость, отсутствие дискриминации и необоснованных ограничений конкуренции по отношению к </w:t>
      </w:r>
      <w:r w:rsidRPr="006171CF">
        <w:rPr>
          <w:rFonts w:ascii="Times New Roman" w:hAnsi="Times New Roman" w:cs="Times New Roman"/>
          <w:sz w:val="26"/>
          <w:szCs w:val="26"/>
        </w:rPr>
        <w:t>участникам закупки;</w:t>
      </w:r>
    </w:p>
    <w:p w14:paraId="0A729D2D" w14:textId="77777777" w:rsidR="00CD61EB" w:rsidRPr="006171CF" w:rsidRDefault="001C25E8"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rPr>
        <w:t>3</w:t>
      </w:r>
      <w:r w:rsidRPr="006171CF">
        <w:rPr>
          <w:rFonts w:ascii="Times New Roman" w:hAnsi="Times New Roman" w:cs="Times New Roman"/>
          <w:sz w:val="26"/>
          <w:szCs w:val="26"/>
        </w:rPr>
        <w:t>)</w:t>
      </w:r>
      <w:r w:rsidRPr="006171CF">
        <w:rPr>
          <w:rFonts w:ascii="Times New Roman" w:hAnsi="Times New Roman" w:cs="Times New Roman"/>
          <w:sz w:val="26"/>
        </w:rPr>
        <w:t xml:space="preserve"> целевое и экономически эффективное расходование денежных средств на приобретение товаров, работ, услуг (с </w:t>
      </w:r>
      <w:r w:rsidRPr="006171CF">
        <w:rPr>
          <w:rFonts w:ascii="Times New Roman" w:hAnsi="Times New Roman" w:cs="Times New Roman"/>
          <w:sz w:val="26"/>
          <w:szCs w:val="26"/>
        </w:rPr>
        <w:t>учетом</w:t>
      </w:r>
      <w:r w:rsidRPr="006171CF">
        <w:rPr>
          <w:rFonts w:ascii="Times New Roman" w:hAnsi="Times New Roman" w:cs="Times New Roman"/>
          <w:sz w:val="26"/>
        </w:rPr>
        <w:t xml:space="preserve"> при необходимости стоимости жизненного цикла закупаемой продукции) и реализация мер, направленных на сокращение издержек </w:t>
      </w:r>
      <w:r w:rsidRPr="006171CF">
        <w:rPr>
          <w:rFonts w:ascii="Times New Roman" w:hAnsi="Times New Roman" w:cs="Times New Roman"/>
          <w:sz w:val="26"/>
          <w:szCs w:val="26"/>
        </w:rPr>
        <w:t>Заказчика;</w:t>
      </w:r>
    </w:p>
    <w:p w14:paraId="6A047C19" w14:textId="77777777" w:rsidR="00CD61EB" w:rsidRPr="006171CF" w:rsidRDefault="001C25E8"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rPr>
        <w:t>4</w:t>
      </w:r>
      <w:r w:rsidRPr="006171CF">
        <w:rPr>
          <w:rFonts w:ascii="Times New Roman" w:hAnsi="Times New Roman" w:cs="Times New Roman"/>
          <w:sz w:val="26"/>
          <w:szCs w:val="26"/>
        </w:rPr>
        <w:t>)</w:t>
      </w:r>
      <w:r w:rsidRPr="006171CF">
        <w:rPr>
          <w:rFonts w:ascii="Times New Roman" w:hAnsi="Times New Roman" w:cs="Times New Roman"/>
          <w:sz w:val="26"/>
        </w:rPr>
        <w:t xml:space="preserve"> отсутствие ограничения допуска к участию в </w:t>
      </w:r>
      <w:r w:rsidRPr="006171CF">
        <w:rPr>
          <w:rFonts w:ascii="Times New Roman" w:hAnsi="Times New Roman" w:cs="Times New Roman"/>
          <w:sz w:val="26"/>
          <w:szCs w:val="26"/>
        </w:rPr>
        <w:t xml:space="preserve">закупке путем </w:t>
      </w:r>
      <w:r w:rsidRPr="006171CF">
        <w:rPr>
          <w:rFonts w:ascii="Times New Roman" w:hAnsi="Times New Roman" w:cs="Times New Roman"/>
          <w:sz w:val="26"/>
        </w:rPr>
        <w:t xml:space="preserve">установления неизмеряемых требований к </w:t>
      </w:r>
      <w:r w:rsidRPr="006171CF">
        <w:rPr>
          <w:rFonts w:ascii="Times New Roman" w:hAnsi="Times New Roman" w:cs="Times New Roman"/>
          <w:sz w:val="26"/>
          <w:szCs w:val="26"/>
        </w:rPr>
        <w:t>участникам закупки.</w:t>
      </w:r>
    </w:p>
    <w:p w14:paraId="4919ABA0"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31" w:name="_Toc7452957"/>
      <w:bookmarkStart w:id="32" w:name="_Toc20231756"/>
      <w:bookmarkStart w:id="33" w:name="_Toc22912092"/>
      <w:bookmarkStart w:id="34" w:name="_Toc47462043"/>
      <w:r w:rsidRPr="006171CF">
        <w:rPr>
          <w:b/>
          <w:sz w:val="26"/>
          <w:szCs w:val="26"/>
        </w:rPr>
        <w:t>Цели осуществления закупок</w:t>
      </w:r>
      <w:bookmarkEnd w:id="31"/>
      <w:bookmarkEnd w:id="32"/>
      <w:bookmarkEnd w:id="33"/>
      <w:bookmarkEnd w:id="34"/>
    </w:p>
    <w:p w14:paraId="78DA07D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Настоящее Положение регулирует отношения, связанные с проведением закупок в целях:</w:t>
      </w:r>
    </w:p>
    <w:p w14:paraId="5F6CBB52" w14:textId="77777777" w:rsidR="00CD61EB" w:rsidRPr="006171CF" w:rsidRDefault="001C25E8" w:rsidP="00C1424E">
      <w:pPr>
        <w:pStyle w:val="Default"/>
        <w:spacing w:line="276" w:lineRule="auto"/>
        <w:ind w:firstLine="567"/>
        <w:jc w:val="both"/>
      </w:pPr>
      <w:r w:rsidRPr="006171CF">
        <w:rPr>
          <w:sz w:val="26"/>
          <w:szCs w:val="26"/>
        </w:rPr>
        <w:t>1) создания условий</w:t>
      </w:r>
      <w:r w:rsidRPr="006171CF">
        <w:rPr>
          <w:sz w:val="26"/>
        </w:rPr>
        <w:t xml:space="preserve"> для своевременного и полного удовлетворения потребностей </w:t>
      </w:r>
      <w:r w:rsidRPr="006171CF">
        <w:rPr>
          <w:sz w:val="26"/>
          <w:szCs w:val="26"/>
        </w:rPr>
        <w:t>Заказчика</w:t>
      </w:r>
      <w:r w:rsidRPr="006171CF">
        <w:rPr>
          <w:sz w:val="26"/>
        </w:rPr>
        <w:t xml:space="preserve"> в товарах, работах, услугах</w:t>
      </w:r>
      <w:r w:rsidRPr="006171CF">
        <w:rPr>
          <w:sz w:val="26"/>
          <w:szCs w:val="26"/>
        </w:rPr>
        <w:t xml:space="preserve">, в том числе для целей коммерческого использования, с </w:t>
      </w:r>
      <w:r w:rsidRPr="006171CF">
        <w:rPr>
          <w:sz w:val="26"/>
        </w:rPr>
        <w:t xml:space="preserve">необходимыми </w:t>
      </w:r>
      <w:r w:rsidRPr="006171CF">
        <w:rPr>
          <w:sz w:val="26"/>
          <w:szCs w:val="26"/>
        </w:rPr>
        <w:t>показателями цены, качества и надежности;</w:t>
      </w:r>
    </w:p>
    <w:p w14:paraId="695B1360"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2) эффективного использования денежных средств Заказчика;</w:t>
      </w:r>
    </w:p>
    <w:p w14:paraId="66033ADD" w14:textId="77777777" w:rsidR="00CD61EB" w:rsidRPr="006171CF" w:rsidRDefault="001C25E8"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szCs w:val="26"/>
        </w:rPr>
        <w:t>3) расширения возможностей участия юридических</w:t>
      </w:r>
      <w:r w:rsidRPr="006171CF">
        <w:rPr>
          <w:rFonts w:ascii="Times New Roman" w:hAnsi="Times New Roman" w:cs="Times New Roman"/>
          <w:sz w:val="26"/>
        </w:rPr>
        <w:t xml:space="preserve"> </w:t>
      </w:r>
      <w:r w:rsidRPr="006171CF">
        <w:rPr>
          <w:rFonts w:ascii="Times New Roman" w:hAnsi="Times New Roman" w:cs="Times New Roman"/>
          <w:sz w:val="26"/>
          <w:szCs w:val="26"/>
        </w:rPr>
        <w:t xml:space="preserve">и </w:t>
      </w:r>
      <w:r w:rsidRPr="006171CF">
        <w:rPr>
          <w:rFonts w:ascii="Times New Roman" w:hAnsi="Times New Roman" w:cs="Times New Roman"/>
          <w:sz w:val="26"/>
        </w:rPr>
        <w:t>физических лиц</w:t>
      </w:r>
      <w:r w:rsidRPr="006171CF">
        <w:rPr>
          <w:rFonts w:ascii="Times New Roman" w:hAnsi="Times New Roman" w:cs="Times New Roman"/>
          <w:sz w:val="26"/>
          <w:szCs w:val="26"/>
        </w:rPr>
        <w:t xml:space="preserve"> в закупках и стимулирования такого участия;</w:t>
      </w:r>
    </w:p>
    <w:p w14:paraId="24F62D31"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4) развития добросовестной конкуренции;</w:t>
      </w:r>
    </w:p>
    <w:p w14:paraId="133082C7"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5) обеспечения гласности и прозрачности закупок;</w:t>
      </w:r>
    </w:p>
    <w:p w14:paraId="4715B4D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6) предотвращения коррупции и других злоупотреблений.</w:t>
      </w:r>
    </w:p>
    <w:p w14:paraId="26C70D1F" w14:textId="77777777" w:rsidR="00CD61EB" w:rsidRPr="006171CF" w:rsidRDefault="001C25E8" w:rsidP="00C1424E">
      <w:pPr>
        <w:keepNext/>
        <w:numPr>
          <w:ilvl w:val="0"/>
          <w:numId w:val="23"/>
        </w:numPr>
        <w:suppressAutoHyphens/>
        <w:spacing w:before="240" w:after="120"/>
        <w:ind w:firstLine="567"/>
        <w:jc w:val="both"/>
        <w:outlineLvl w:val="1"/>
        <w:rPr>
          <w:b/>
          <w:sz w:val="26"/>
        </w:rPr>
      </w:pPr>
      <w:bookmarkStart w:id="35" w:name="_Ref308268371"/>
      <w:bookmarkStart w:id="36" w:name="_Toc309584671"/>
      <w:bookmarkStart w:id="37" w:name="_Toc342916559"/>
      <w:bookmarkStart w:id="38" w:name="_Toc455649588"/>
      <w:bookmarkStart w:id="39" w:name="_Toc47462044"/>
      <w:r w:rsidRPr="006171CF">
        <w:rPr>
          <w:b/>
          <w:sz w:val="26"/>
          <w:szCs w:val="26"/>
        </w:rPr>
        <w:t>Информационное</w:t>
      </w:r>
      <w:r w:rsidRPr="006171CF">
        <w:rPr>
          <w:b/>
          <w:sz w:val="26"/>
        </w:rPr>
        <w:t xml:space="preserve"> обеспечение Закупок</w:t>
      </w:r>
      <w:bookmarkEnd w:id="35"/>
      <w:bookmarkEnd w:id="36"/>
      <w:bookmarkEnd w:id="37"/>
      <w:bookmarkEnd w:id="38"/>
      <w:bookmarkEnd w:id="39"/>
    </w:p>
    <w:p w14:paraId="3D4F2B83"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40" w:name="_Toc7452959"/>
      <w:bookmarkStart w:id="41" w:name="_Toc20231758"/>
      <w:bookmarkStart w:id="42" w:name="_Toc22912094"/>
      <w:bookmarkStart w:id="43" w:name="_Toc47462045"/>
      <w:r w:rsidRPr="006171CF">
        <w:rPr>
          <w:b/>
          <w:sz w:val="26"/>
          <w:szCs w:val="26"/>
        </w:rPr>
        <w:t>Требования к информационному обеспечению закупок.</w:t>
      </w:r>
      <w:bookmarkEnd w:id="40"/>
      <w:bookmarkEnd w:id="41"/>
      <w:bookmarkEnd w:id="42"/>
      <w:bookmarkEnd w:id="43"/>
    </w:p>
    <w:p w14:paraId="214524D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Настоящее Положение </w:t>
      </w:r>
      <w:r w:rsidR="00CD7222" w:rsidRPr="006171CF">
        <w:rPr>
          <w:rFonts w:ascii="Times New Roman" w:hAnsi="Times New Roman" w:cs="Times New Roman"/>
          <w:sz w:val="26"/>
          <w:szCs w:val="26"/>
        </w:rPr>
        <w:t>является внутренним</w:t>
      </w:r>
      <w:r w:rsidR="00744A1A" w:rsidRPr="006171CF">
        <w:rPr>
          <w:rFonts w:ascii="Times New Roman" w:hAnsi="Times New Roman" w:cs="Times New Roman"/>
          <w:sz w:val="26"/>
          <w:szCs w:val="26"/>
        </w:rPr>
        <w:t xml:space="preserve"> регламентом, при этом</w:t>
      </w:r>
      <w:r w:rsidR="00CD7222" w:rsidRPr="006171CF">
        <w:rPr>
          <w:rFonts w:ascii="Times New Roman" w:hAnsi="Times New Roman" w:cs="Times New Roman"/>
          <w:sz w:val="26"/>
          <w:szCs w:val="26"/>
        </w:rPr>
        <w:t xml:space="preserve"> подлежит обязательной публикации</w:t>
      </w:r>
      <w:r w:rsidR="00744A1A" w:rsidRPr="006171CF">
        <w:rPr>
          <w:rFonts w:ascii="Times New Roman" w:hAnsi="Times New Roman" w:cs="Times New Roman"/>
          <w:sz w:val="26"/>
          <w:szCs w:val="26"/>
        </w:rPr>
        <w:t xml:space="preserve"> на сайте компании </w:t>
      </w:r>
      <w:r w:rsidR="00E70D9C" w:rsidRPr="006171CF">
        <w:rPr>
          <w:rFonts w:ascii="Times New Roman" w:hAnsi="Times New Roman" w:cs="Times New Roman"/>
          <w:sz w:val="26"/>
          <w:szCs w:val="26"/>
        </w:rPr>
        <w:t xml:space="preserve">в течение 20 дней </w:t>
      </w:r>
      <w:r w:rsidR="00744A1A" w:rsidRPr="006171CF">
        <w:rPr>
          <w:rFonts w:ascii="Times New Roman" w:hAnsi="Times New Roman" w:cs="Times New Roman"/>
          <w:sz w:val="26"/>
          <w:szCs w:val="26"/>
        </w:rPr>
        <w:t>с даты утверждения</w:t>
      </w:r>
      <w:r w:rsidRPr="006171CF">
        <w:rPr>
          <w:rFonts w:ascii="Times New Roman" w:hAnsi="Times New Roman" w:cs="Times New Roman"/>
          <w:sz w:val="26"/>
          <w:szCs w:val="26"/>
        </w:rPr>
        <w:t>.</w:t>
      </w:r>
    </w:p>
    <w:p w14:paraId="74A34DA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Размещение в </w:t>
      </w:r>
      <w:r w:rsidR="00CD7222" w:rsidRPr="006171CF">
        <w:rPr>
          <w:rFonts w:ascii="Times New Roman" w:hAnsi="Times New Roman" w:cs="Times New Roman"/>
          <w:sz w:val="26"/>
          <w:szCs w:val="26"/>
        </w:rPr>
        <w:t xml:space="preserve">открытых источниках </w:t>
      </w:r>
      <w:r w:rsidRPr="006171CF">
        <w:rPr>
          <w:rFonts w:ascii="Times New Roman" w:hAnsi="Times New Roman" w:cs="Times New Roman"/>
          <w:sz w:val="26"/>
          <w:szCs w:val="26"/>
        </w:rPr>
        <w:t xml:space="preserve">информации о закупке </w:t>
      </w:r>
      <w:r w:rsidR="00CD7222" w:rsidRPr="006171CF">
        <w:rPr>
          <w:rFonts w:ascii="Times New Roman" w:hAnsi="Times New Roman" w:cs="Times New Roman"/>
          <w:sz w:val="26"/>
          <w:szCs w:val="26"/>
        </w:rPr>
        <w:t xml:space="preserve">возможно </w:t>
      </w:r>
      <w:r w:rsidRPr="006171CF">
        <w:rPr>
          <w:rFonts w:ascii="Times New Roman" w:hAnsi="Times New Roman" w:cs="Times New Roman"/>
          <w:sz w:val="26"/>
          <w:szCs w:val="26"/>
        </w:rPr>
        <w:t>в соответствии с порядком, установленным действующим законодательством РФ, принятыми в его исполнение нормативно правовыми актами, а также настоящим Положением.</w:t>
      </w:r>
    </w:p>
    <w:p w14:paraId="37E7020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План</w:t>
      </w:r>
      <w:r w:rsidR="00470274" w:rsidRPr="006171CF">
        <w:rPr>
          <w:rFonts w:ascii="Times New Roman" w:hAnsi="Times New Roman" w:cs="Times New Roman"/>
          <w:sz w:val="26"/>
          <w:szCs w:val="26"/>
        </w:rPr>
        <w:t>ирование</w:t>
      </w:r>
      <w:r w:rsidRPr="006171CF">
        <w:rPr>
          <w:rFonts w:ascii="Times New Roman" w:hAnsi="Times New Roman" w:cs="Times New Roman"/>
          <w:sz w:val="26"/>
          <w:szCs w:val="26"/>
        </w:rPr>
        <w:t xml:space="preserve"> закупки товаров, работ, услуг </w:t>
      </w:r>
      <w:r w:rsidR="00470274" w:rsidRPr="006171CF">
        <w:rPr>
          <w:rFonts w:ascii="Times New Roman" w:hAnsi="Times New Roman" w:cs="Times New Roman"/>
          <w:sz w:val="26"/>
          <w:szCs w:val="26"/>
        </w:rPr>
        <w:t>про</w:t>
      </w:r>
      <w:r w:rsidR="00A64C5C" w:rsidRPr="006171CF">
        <w:rPr>
          <w:rFonts w:ascii="Times New Roman" w:hAnsi="Times New Roman" w:cs="Times New Roman"/>
          <w:sz w:val="26"/>
          <w:szCs w:val="26"/>
        </w:rPr>
        <w:t>из</w:t>
      </w:r>
      <w:r w:rsidR="00470274" w:rsidRPr="006171CF">
        <w:rPr>
          <w:rFonts w:ascii="Times New Roman" w:hAnsi="Times New Roman" w:cs="Times New Roman"/>
          <w:sz w:val="26"/>
          <w:szCs w:val="26"/>
        </w:rPr>
        <w:t>водится</w:t>
      </w:r>
      <w:r w:rsidRPr="006171CF">
        <w:rPr>
          <w:rFonts w:ascii="Times New Roman" w:hAnsi="Times New Roman" w:cs="Times New Roman"/>
          <w:sz w:val="26"/>
        </w:rPr>
        <w:t xml:space="preserve"> </w:t>
      </w:r>
      <w:r w:rsidRPr="006171CF">
        <w:rPr>
          <w:rFonts w:ascii="Times New Roman" w:hAnsi="Times New Roman" w:cs="Times New Roman"/>
          <w:sz w:val="26"/>
          <w:szCs w:val="26"/>
        </w:rPr>
        <w:t>на один год.</w:t>
      </w:r>
    </w:p>
    <w:p w14:paraId="34463BEF" w14:textId="77777777" w:rsidR="00CD61EB" w:rsidRPr="006171CF" w:rsidRDefault="00470274"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 xml:space="preserve">Согласование </w:t>
      </w:r>
      <w:r w:rsidR="001C25E8" w:rsidRPr="006171CF">
        <w:rPr>
          <w:rFonts w:ascii="Times New Roman" w:hAnsi="Times New Roman" w:cs="Times New Roman"/>
          <w:sz w:val="26"/>
        </w:rPr>
        <w:t>плана закупки товаров, работ, услуг</w:t>
      </w:r>
      <w:r w:rsidR="001C25E8" w:rsidRPr="006171CF">
        <w:rPr>
          <w:rFonts w:ascii="Times New Roman" w:hAnsi="Times New Roman" w:cs="Times New Roman"/>
          <w:sz w:val="26"/>
          <w:szCs w:val="26"/>
        </w:rPr>
        <w:t xml:space="preserve"> осуществляется </w:t>
      </w:r>
      <w:r w:rsidR="00A64C5C" w:rsidRPr="006171CF">
        <w:rPr>
          <w:rFonts w:ascii="Times New Roman" w:hAnsi="Times New Roman" w:cs="Times New Roman"/>
          <w:sz w:val="26"/>
          <w:szCs w:val="26"/>
        </w:rPr>
        <w:t>ежемесячно либо чаще при необходимости</w:t>
      </w:r>
      <w:r w:rsidR="001C25E8" w:rsidRPr="006171CF">
        <w:rPr>
          <w:rFonts w:ascii="Times New Roman" w:hAnsi="Times New Roman" w:cs="Times New Roman"/>
          <w:sz w:val="26"/>
          <w:szCs w:val="26"/>
        </w:rPr>
        <w:t>.</w:t>
      </w:r>
    </w:p>
    <w:p w14:paraId="057614C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создать и использовать корпоративные информационные системы для организации и проведения закупок в соответствии с требованиями действующего законодательства РФ и принятых в его исполнение нормативно правовых актов.</w:t>
      </w:r>
    </w:p>
    <w:p w14:paraId="1E0888D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Протоколы, а также итоговые протоколы,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3 лет.</w:t>
      </w:r>
    </w:p>
    <w:p w14:paraId="48765275" w14:textId="77777777" w:rsidR="00B522B9" w:rsidRPr="006171CF" w:rsidRDefault="0082109A" w:rsidP="00C1424E">
      <w:pPr>
        <w:keepNext/>
        <w:numPr>
          <w:ilvl w:val="0"/>
          <w:numId w:val="23"/>
        </w:numPr>
        <w:suppressAutoHyphens/>
        <w:spacing w:before="240" w:after="120"/>
        <w:ind w:firstLine="567"/>
        <w:jc w:val="both"/>
        <w:outlineLvl w:val="1"/>
        <w:rPr>
          <w:b/>
          <w:sz w:val="26"/>
          <w:szCs w:val="26"/>
        </w:rPr>
      </w:pPr>
      <w:bookmarkStart w:id="44" w:name="_Toc47462046"/>
      <w:r w:rsidRPr="006171CF">
        <w:rPr>
          <w:b/>
          <w:sz w:val="26"/>
          <w:szCs w:val="26"/>
        </w:rPr>
        <w:t>Планирование</w:t>
      </w:r>
      <w:bookmarkEnd w:id="44"/>
      <w:r w:rsidRPr="006171CF">
        <w:rPr>
          <w:b/>
          <w:sz w:val="26"/>
          <w:szCs w:val="26"/>
        </w:rPr>
        <w:t xml:space="preserve"> </w:t>
      </w:r>
    </w:p>
    <w:p w14:paraId="7E462EBD" w14:textId="77777777" w:rsidR="00B522B9" w:rsidRPr="006171CF" w:rsidRDefault="00B522B9" w:rsidP="00C1424E">
      <w:pPr>
        <w:pStyle w:val="affb"/>
        <w:keepNext/>
        <w:numPr>
          <w:ilvl w:val="1"/>
          <w:numId w:val="23"/>
        </w:numPr>
        <w:suppressAutoHyphens/>
        <w:spacing w:before="240" w:after="120"/>
        <w:ind w:left="0" w:firstLine="567"/>
        <w:jc w:val="both"/>
        <w:outlineLvl w:val="1"/>
        <w:rPr>
          <w:b/>
          <w:sz w:val="26"/>
          <w:szCs w:val="26"/>
        </w:rPr>
      </w:pPr>
      <w:bookmarkStart w:id="45" w:name="_Toc47462047"/>
      <w:r w:rsidRPr="006171CF">
        <w:rPr>
          <w:b/>
          <w:sz w:val="26"/>
          <w:szCs w:val="26"/>
        </w:rPr>
        <w:t>Планирование закупок</w:t>
      </w:r>
      <w:bookmarkEnd w:id="45"/>
    </w:p>
    <w:p w14:paraId="657BF98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46" w:name="P181"/>
      <w:bookmarkEnd w:id="46"/>
      <w:r w:rsidRPr="006171CF">
        <w:rPr>
          <w:rFonts w:ascii="Times New Roman" w:hAnsi="Times New Roman" w:cs="Times New Roman"/>
          <w:sz w:val="26"/>
          <w:szCs w:val="26"/>
        </w:rPr>
        <w:t>Договоры заключаются Заказчиком по результатам закупок, осуществляемых в соответствии с планом закупки товаров, работ, услуг,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601F929E"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Планирование закупок осуществляется посредством формирования, утверждения и ведения</w:t>
      </w:r>
      <w:r w:rsidR="007C768F" w:rsidRPr="006171CF">
        <w:rPr>
          <w:rFonts w:ascii="Times New Roman" w:hAnsi="Times New Roman" w:cs="Times New Roman"/>
          <w:sz w:val="26"/>
          <w:szCs w:val="26"/>
        </w:rPr>
        <w:t xml:space="preserve"> плана закупок товаров,</w:t>
      </w:r>
      <w:r w:rsidR="004E04D5" w:rsidRPr="006171CF">
        <w:rPr>
          <w:rFonts w:ascii="Times New Roman" w:hAnsi="Times New Roman" w:cs="Times New Roman"/>
          <w:sz w:val="26"/>
          <w:szCs w:val="26"/>
        </w:rPr>
        <w:t xml:space="preserve"> работ, услуг.</w:t>
      </w:r>
    </w:p>
    <w:p w14:paraId="36489F8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Сроки подготовки плана закупки товаров, работ, услуг, а также порядок подготовки соответствующих проектов планов закупки определяются Заказчиком самостоятельно с учетом требований, установленных в соответствии с действующим законодательством РФ и принятыми в его исполнение нормативно правовыми актами.</w:t>
      </w:r>
    </w:p>
    <w:p w14:paraId="1B1DAA22" w14:textId="2E7B248A" w:rsidR="00EE153F" w:rsidRPr="006171CF" w:rsidRDefault="00F6768D"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Для инициации закупки </w:t>
      </w:r>
      <w:r w:rsidR="00156E78" w:rsidRPr="006171CF">
        <w:rPr>
          <w:rFonts w:ascii="Times New Roman" w:hAnsi="Times New Roman" w:cs="Times New Roman"/>
          <w:sz w:val="26"/>
          <w:szCs w:val="26"/>
        </w:rPr>
        <w:t>Инициатор</w:t>
      </w:r>
      <w:r w:rsidRPr="006171CF">
        <w:rPr>
          <w:rFonts w:ascii="Times New Roman" w:hAnsi="Times New Roman" w:cs="Times New Roman"/>
          <w:sz w:val="26"/>
          <w:szCs w:val="26"/>
        </w:rPr>
        <w:t xml:space="preserve"> подписывает </w:t>
      </w:r>
      <w:r w:rsidR="00156E78" w:rsidRPr="006171CF">
        <w:rPr>
          <w:rFonts w:ascii="Times New Roman" w:hAnsi="Times New Roman" w:cs="Times New Roman"/>
          <w:sz w:val="26"/>
          <w:szCs w:val="26"/>
        </w:rPr>
        <w:t xml:space="preserve">и направляет в отдел закупок </w:t>
      </w:r>
      <w:r w:rsidRPr="006171CF">
        <w:rPr>
          <w:rFonts w:ascii="Times New Roman" w:hAnsi="Times New Roman" w:cs="Times New Roman"/>
          <w:sz w:val="26"/>
          <w:szCs w:val="26"/>
        </w:rPr>
        <w:t>форму заявки (Приложение</w:t>
      </w:r>
      <w:r w:rsidR="002A71C9" w:rsidRPr="006171CF">
        <w:rPr>
          <w:rFonts w:ascii="Times New Roman" w:hAnsi="Times New Roman" w:cs="Times New Roman"/>
          <w:sz w:val="26"/>
          <w:szCs w:val="26"/>
        </w:rPr>
        <w:t xml:space="preserve"> №</w:t>
      </w:r>
      <w:r w:rsidR="00511456" w:rsidRPr="006171CF">
        <w:rPr>
          <w:rFonts w:ascii="Times New Roman" w:hAnsi="Times New Roman" w:cs="Times New Roman"/>
          <w:sz w:val="26"/>
          <w:szCs w:val="26"/>
        </w:rPr>
        <w:t>1</w:t>
      </w:r>
      <w:r w:rsidRPr="006171CF">
        <w:rPr>
          <w:rFonts w:ascii="Times New Roman" w:hAnsi="Times New Roman" w:cs="Times New Roman"/>
          <w:sz w:val="26"/>
          <w:szCs w:val="26"/>
        </w:rPr>
        <w:t>).</w:t>
      </w:r>
      <w:r w:rsidR="005F509E" w:rsidRPr="006171CF">
        <w:rPr>
          <w:rFonts w:ascii="Times New Roman" w:hAnsi="Times New Roman" w:cs="Times New Roman"/>
          <w:sz w:val="26"/>
          <w:szCs w:val="26"/>
        </w:rPr>
        <w:t xml:space="preserve"> Заявка должна содержать информацию о</w:t>
      </w:r>
      <w:r w:rsidR="00922B79" w:rsidRPr="006171CF">
        <w:rPr>
          <w:rFonts w:ascii="Times New Roman" w:hAnsi="Times New Roman" w:cs="Times New Roman"/>
          <w:sz w:val="26"/>
          <w:szCs w:val="26"/>
        </w:rPr>
        <w:t xml:space="preserve"> предлагаемом</w:t>
      </w:r>
      <w:r w:rsidR="005F509E" w:rsidRPr="006171CF">
        <w:rPr>
          <w:rFonts w:ascii="Times New Roman" w:hAnsi="Times New Roman" w:cs="Times New Roman"/>
          <w:sz w:val="26"/>
          <w:szCs w:val="26"/>
        </w:rPr>
        <w:t xml:space="preserve"> способе закупки, информацию о потенциальных поставщиках</w:t>
      </w:r>
      <w:r w:rsidR="00922B79" w:rsidRPr="006171CF">
        <w:rPr>
          <w:rFonts w:ascii="Times New Roman" w:hAnsi="Times New Roman" w:cs="Times New Roman"/>
          <w:sz w:val="26"/>
          <w:szCs w:val="26"/>
        </w:rPr>
        <w:t>,</w:t>
      </w:r>
      <w:r w:rsidR="005F509E" w:rsidRPr="006171CF">
        <w:rPr>
          <w:rFonts w:ascii="Times New Roman" w:hAnsi="Times New Roman" w:cs="Times New Roman"/>
          <w:sz w:val="26"/>
          <w:szCs w:val="26"/>
        </w:rPr>
        <w:t xml:space="preserve"> </w:t>
      </w:r>
      <w:r w:rsidR="00922B79" w:rsidRPr="006171CF">
        <w:rPr>
          <w:rFonts w:ascii="Times New Roman" w:hAnsi="Times New Roman" w:cs="Times New Roman"/>
          <w:sz w:val="26"/>
          <w:szCs w:val="26"/>
        </w:rPr>
        <w:t xml:space="preserve">подрядчиках, исполнителях </w:t>
      </w:r>
      <w:r w:rsidR="005F509E" w:rsidRPr="006171CF">
        <w:rPr>
          <w:rFonts w:ascii="Times New Roman" w:hAnsi="Times New Roman" w:cs="Times New Roman"/>
          <w:sz w:val="26"/>
          <w:szCs w:val="26"/>
        </w:rPr>
        <w:t>(</w:t>
      </w:r>
      <w:r w:rsidR="00922B79" w:rsidRPr="006171CF">
        <w:rPr>
          <w:rFonts w:ascii="Times New Roman" w:hAnsi="Times New Roman" w:cs="Times New Roman"/>
          <w:sz w:val="26"/>
          <w:szCs w:val="26"/>
        </w:rPr>
        <w:t>в случае проведения коммерческой закупки не менее 3 (трех) потенциальных поставщиках, подрядчиках, исполнителях</w:t>
      </w:r>
      <w:r w:rsidR="005F509E" w:rsidRPr="006171CF">
        <w:rPr>
          <w:rFonts w:ascii="Times New Roman" w:hAnsi="Times New Roman" w:cs="Times New Roman"/>
          <w:sz w:val="26"/>
          <w:szCs w:val="26"/>
        </w:rPr>
        <w:t>) и их контактны</w:t>
      </w:r>
      <w:r w:rsidR="00156E78" w:rsidRPr="006171CF">
        <w:rPr>
          <w:rFonts w:ascii="Times New Roman" w:hAnsi="Times New Roman" w:cs="Times New Roman"/>
          <w:sz w:val="26"/>
          <w:szCs w:val="26"/>
        </w:rPr>
        <w:t>е</w:t>
      </w:r>
      <w:r w:rsidR="005F509E" w:rsidRPr="006171CF">
        <w:rPr>
          <w:rFonts w:ascii="Times New Roman" w:hAnsi="Times New Roman" w:cs="Times New Roman"/>
          <w:sz w:val="26"/>
          <w:szCs w:val="26"/>
        </w:rPr>
        <w:t xml:space="preserve"> данные</w:t>
      </w:r>
      <w:r w:rsidR="00922B79" w:rsidRPr="006171CF">
        <w:rPr>
          <w:rFonts w:ascii="Times New Roman" w:hAnsi="Times New Roman" w:cs="Times New Roman"/>
          <w:sz w:val="26"/>
          <w:szCs w:val="26"/>
        </w:rPr>
        <w:t xml:space="preserve"> и др. Обязательным приложением к заявке является служебная записка</w:t>
      </w:r>
      <w:r w:rsidR="00680A58" w:rsidRPr="006171CF">
        <w:rPr>
          <w:rFonts w:ascii="Times New Roman" w:hAnsi="Times New Roman" w:cs="Times New Roman"/>
          <w:sz w:val="26"/>
          <w:szCs w:val="26"/>
        </w:rPr>
        <w:t xml:space="preserve"> с обоснование необходимости проведения закупки</w:t>
      </w:r>
      <w:r w:rsidR="00922B79" w:rsidRPr="006171CF">
        <w:rPr>
          <w:rFonts w:ascii="Times New Roman" w:hAnsi="Times New Roman" w:cs="Times New Roman"/>
          <w:sz w:val="26"/>
          <w:szCs w:val="26"/>
        </w:rPr>
        <w:t xml:space="preserve">, </w:t>
      </w:r>
      <w:r w:rsidR="009B6237" w:rsidRPr="006171CF">
        <w:rPr>
          <w:rFonts w:ascii="Times New Roman" w:hAnsi="Times New Roman" w:cs="Times New Roman"/>
          <w:sz w:val="26"/>
          <w:szCs w:val="26"/>
        </w:rPr>
        <w:t xml:space="preserve">техническое задание, </w:t>
      </w:r>
      <w:r w:rsidR="00922B79" w:rsidRPr="006171CF">
        <w:rPr>
          <w:rFonts w:ascii="Times New Roman" w:hAnsi="Times New Roman" w:cs="Times New Roman"/>
          <w:sz w:val="26"/>
          <w:szCs w:val="26"/>
        </w:rPr>
        <w:t>проект договора (проект дополнительного соглашения).</w:t>
      </w:r>
    </w:p>
    <w:p w14:paraId="5C149FE2"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47" w:name="_Toc7452962"/>
      <w:bookmarkStart w:id="48" w:name="_Toc20231761"/>
      <w:bookmarkStart w:id="49" w:name="_Toc22912097"/>
      <w:bookmarkStart w:id="50" w:name="_Toc47462048"/>
      <w:r w:rsidRPr="006171CF">
        <w:rPr>
          <w:b/>
          <w:sz w:val="26"/>
          <w:szCs w:val="26"/>
        </w:rPr>
        <w:t>План закупки</w:t>
      </w:r>
      <w:bookmarkEnd w:id="47"/>
      <w:bookmarkEnd w:id="48"/>
      <w:bookmarkEnd w:id="49"/>
      <w:bookmarkEnd w:id="50"/>
    </w:p>
    <w:p w14:paraId="1E46908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Основой для формирования плана закупки являются прогнозные и/или утвержденные бюджетные параметры и производственные, инвестиционные и иные программы Заказчика на плановый период.</w:t>
      </w:r>
    </w:p>
    <w:p w14:paraId="14231BF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План закупки может формироваться с учетом таких сведений, как курсы валют, биржевые индексы и другие сведения, на основании </w:t>
      </w:r>
      <w:r w:rsidR="00FD6800" w:rsidRPr="006171CF">
        <w:rPr>
          <w:rFonts w:ascii="Times New Roman" w:hAnsi="Times New Roman" w:cs="Times New Roman"/>
          <w:sz w:val="26"/>
          <w:szCs w:val="26"/>
        </w:rPr>
        <w:t>планов общества</w:t>
      </w:r>
      <w:r w:rsidR="006073F0" w:rsidRPr="006171CF">
        <w:rPr>
          <w:rFonts w:ascii="Times New Roman" w:hAnsi="Times New Roman" w:cs="Times New Roman"/>
          <w:sz w:val="26"/>
          <w:szCs w:val="26"/>
        </w:rPr>
        <w:t>,</w:t>
      </w:r>
      <w:r w:rsidR="000032E9" w:rsidRPr="006171CF">
        <w:rPr>
          <w:rFonts w:ascii="Times New Roman" w:hAnsi="Times New Roman" w:cs="Times New Roman"/>
          <w:sz w:val="26"/>
          <w:szCs w:val="26"/>
        </w:rPr>
        <w:t xml:space="preserve"> </w:t>
      </w:r>
      <w:r w:rsidRPr="006171CF">
        <w:rPr>
          <w:rFonts w:ascii="Times New Roman" w:hAnsi="Times New Roman" w:cs="Times New Roman"/>
          <w:sz w:val="26"/>
          <w:szCs w:val="26"/>
        </w:rPr>
        <w:t>программ,</w:t>
      </w:r>
      <w:r w:rsidR="006073F0" w:rsidRPr="006171CF">
        <w:rPr>
          <w:rFonts w:ascii="Times New Roman" w:hAnsi="Times New Roman" w:cs="Times New Roman"/>
          <w:sz w:val="26"/>
          <w:szCs w:val="26"/>
        </w:rPr>
        <w:t xml:space="preserve"> </w:t>
      </w:r>
      <w:r w:rsidR="00FD6800" w:rsidRPr="006171CF">
        <w:rPr>
          <w:rFonts w:ascii="Times New Roman" w:hAnsi="Times New Roman" w:cs="Times New Roman"/>
          <w:sz w:val="26"/>
          <w:szCs w:val="26"/>
        </w:rPr>
        <w:t xml:space="preserve">бюджетов, </w:t>
      </w:r>
      <w:r w:rsidRPr="006171CF">
        <w:rPr>
          <w:rFonts w:ascii="Times New Roman" w:hAnsi="Times New Roman" w:cs="Times New Roman"/>
          <w:sz w:val="26"/>
          <w:szCs w:val="26"/>
        </w:rPr>
        <w:t>определяющих за</w:t>
      </w:r>
      <w:r w:rsidR="00B522B9" w:rsidRPr="006171CF">
        <w:rPr>
          <w:rFonts w:ascii="Times New Roman" w:hAnsi="Times New Roman" w:cs="Times New Roman"/>
          <w:sz w:val="26"/>
          <w:szCs w:val="26"/>
        </w:rPr>
        <w:t>купочную деятельность Заказчика.</w:t>
      </w:r>
    </w:p>
    <w:p w14:paraId="21F5219C" w14:textId="77777777" w:rsidR="00CD61EB" w:rsidRPr="006171CF" w:rsidRDefault="001C25E8" w:rsidP="00C1424E">
      <w:pPr>
        <w:pStyle w:val="affb"/>
        <w:numPr>
          <w:ilvl w:val="2"/>
          <w:numId w:val="23"/>
        </w:numPr>
        <w:ind w:left="0" w:firstLine="567"/>
        <w:jc w:val="both"/>
        <w:rPr>
          <w:sz w:val="26"/>
          <w:szCs w:val="26"/>
        </w:rPr>
      </w:pPr>
      <w:r w:rsidRPr="006171CF">
        <w:rPr>
          <w:sz w:val="26"/>
          <w:szCs w:val="26"/>
        </w:rPr>
        <w:t>Порядок формирования плана закупки определяется в соответствии с требованиями, установленными в соответствии с действующим законодательством РФ и принятыми во исполнение его нормативными правовыми актами, внутренними нормативными документами Заказчика, а также настоящим Положением, в том числе, с учетом сроков проведения закупочных процедур исходя из требуемой даты поставки товаров, работ, услуг.</w:t>
      </w:r>
    </w:p>
    <w:p w14:paraId="541724B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План закупки формируется в соответствии с требованиями </w:t>
      </w:r>
      <w:r w:rsidR="001E5037" w:rsidRPr="006171CF">
        <w:rPr>
          <w:rFonts w:ascii="Times New Roman" w:hAnsi="Times New Roman" w:cs="Times New Roman"/>
          <w:sz w:val="26"/>
          <w:szCs w:val="26"/>
        </w:rPr>
        <w:t>настоящего положения</w:t>
      </w:r>
      <w:r w:rsidRPr="006171CF">
        <w:rPr>
          <w:rFonts w:ascii="Times New Roman" w:hAnsi="Times New Roman" w:cs="Times New Roman"/>
          <w:sz w:val="26"/>
          <w:szCs w:val="26"/>
        </w:rPr>
        <w:t>.</w:t>
      </w:r>
    </w:p>
    <w:p w14:paraId="16E7EEB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план закупки включаются сведения о закупке продукции необходимой для удовлетворения потребностей Заказчика.</w:t>
      </w:r>
    </w:p>
    <w:p w14:paraId="5ABE072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плане закупки могут не отражаться сведения о закупке продукции</w:t>
      </w:r>
      <w:r w:rsidR="000032E9" w:rsidRPr="006171CF">
        <w:rPr>
          <w:rFonts w:ascii="Times New Roman" w:hAnsi="Times New Roman" w:cs="Times New Roman"/>
          <w:sz w:val="26"/>
          <w:szCs w:val="26"/>
        </w:rPr>
        <w:t>/работ</w:t>
      </w:r>
      <w:r w:rsidRPr="006171CF">
        <w:rPr>
          <w:rFonts w:ascii="Times New Roman" w:hAnsi="Times New Roman" w:cs="Times New Roman"/>
          <w:sz w:val="26"/>
          <w:szCs w:val="26"/>
        </w:rPr>
        <w:t xml:space="preserve"> в случае, если стоимость продукции не превышает </w:t>
      </w:r>
      <w:r w:rsidR="000032E9" w:rsidRPr="006171CF">
        <w:rPr>
          <w:rFonts w:ascii="Times New Roman" w:hAnsi="Times New Roman" w:cs="Times New Roman"/>
          <w:sz w:val="26"/>
          <w:szCs w:val="26"/>
        </w:rPr>
        <w:t>пятьсот</w:t>
      </w:r>
      <w:r w:rsidRPr="006171CF">
        <w:rPr>
          <w:rFonts w:ascii="Times New Roman" w:hAnsi="Times New Roman" w:cs="Times New Roman"/>
          <w:sz w:val="26"/>
          <w:szCs w:val="26"/>
        </w:rPr>
        <w:t xml:space="preserve"> тысяч рублей с НДС. </w:t>
      </w:r>
    </w:p>
    <w:p w14:paraId="4726064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51" w:name="P200"/>
      <w:bookmarkEnd w:id="51"/>
      <w:r w:rsidRPr="006171CF">
        <w:rPr>
          <w:rFonts w:ascii="Times New Roman" w:hAnsi="Times New Roman" w:cs="Times New Roman"/>
          <w:sz w:val="26"/>
          <w:szCs w:val="26"/>
        </w:rPr>
        <w:t>Изменение плана закупки может осуществляться, в том числе в случае:</w:t>
      </w:r>
    </w:p>
    <w:p w14:paraId="18CB2C0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1) </w:t>
      </w:r>
      <w:r w:rsidR="00FD6800" w:rsidRPr="006171CF">
        <w:rPr>
          <w:sz w:val="26"/>
          <w:szCs w:val="26"/>
        </w:rPr>
        <w:t>производственной необходимости Заказчика</w:t>
      </w:r>
    </w:p>
    <w:p w14:paraId="4564F3C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изменением предмета, способа, формы закупки, сроков приобретения продукции и исполнения договора, указанных в плане закупки, в том числе при проведении повторной закупки;</w:t>
      </w:r>
    </w:p>
    <w:p w14:paraId="4CE87D45"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при изменении НМЦ договора (лота) более чем на 10 (десять) процентов по сравнению с плановой стоимостью закупки, сделанном в процессе подготовки и утверждения документации о закупке.</w:t>
      </w:r>
    </w:p>
    <w:p w14:paraId="0E1A9C75"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в иных случаях, установленных настоящим Положением и другими внутренними нормативными документами Заказчика.</w:t>
      </w:r>
    </w:p>
    <w:p w14:paraId="2DF0E68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52" w:name="P204"/>
      <w:bookmarkEnd w:id="52"/>
      <w:r w:rsidRPr="006171CF">
        <w:rPr>
          <w:rFonts w:ascii="Times New Roman" w:hAnsi="Times New Roman" w:cs="Times New Roman"/>
          <w:sz w:val="26"/>
          <w:szCs w:val="26"/>
        </w:rPr>
        <w:t>Изменение плана закупки осуществляется в порядке, установленном Заказчиком в соответствии с требованиями действующего законодательства РФ и принятых в его исполнение нормативно правовых актов.</w:t>
      </w:r>
    </w:p>
    <w:p w14:paraId="0DC9BC5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Корректировка плана закупки может осуществляться как ежемесячно, так и оперативно. </w:t>
      </w:r>
    </w:p>
    <w:p w14:paraId="0F4A240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53" w:name="P206"/>
      <w:bookmarkStart w:id="54" w:name="P207"/>
      <w:bookmarkEnd w:id="53"/>
      <w:bookmarkEnd w:id="54"/>
      <w:r w:rsidRPr="006171CF">
        <w:rPr>
          <w:rFonts w:ascii="Times New Roman" w:hAnsi="Times New Roman" w:cs="Times New Roman"/>
          <w:sz w:val="26"/>
          <w:szCs w:val="26"/>
        </w:rPr>
        <w:t>В плане закупок Заказчика указываются наименование предмета закупки, лотов, способ закупки и срок ее проведения, сведения о НМЦ договора закупаемой продукции, иные сведения.</w:t>
      </w:r>
    </w:p>
    <w:p w14:paraId="2A54E7A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1647B39C" w14:textId="77777777" w:rsidR="00CD61EB" w:rsidRPr="006171CF" w:rsidRDefault="00CD61EB" w:rsidP="00C1424E">
      <w:pPr>
        <w:pStyle w:val="ConsPlusNormal"/>
        <w:ind w:firstLine="567"/>
        <w:jc w:val="both"/>
        <w:rPr>
          <w:rFonts w:ascii="Times New Roman" w:hAnsi="Times New Roman" w:cs="Times New Roman"/>
          <w:sz w:val="26"/>
          <w:szCs w:val="26"/>
        </w:rPr>
      </w:pPr>
    </w:p>
    <w:p w14:paraId="57C21527"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55" w:name="_Toc47462049"/>
      <w:r w:rsidRPr="006171CF">
        <w:rPr>
          <w:b/>
          <w:sz w:val="26"/>
          <w:szCs w:val="26"/>
        </w:rPr>
        <w:t>Начальная (максимальная) цена договора (единицы продукции)</w:t>
      </w:r>
      <w:bookmarkEnd w:id="55"/>
    </w:p>
    <w:p w14:paraId="4BB25CD2"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56" w:name="_Toc7452964"/>
      <w:bookmarkStart w:id="57" w:name="_Toc20231763"/>
      <w:bookmarkStart w:id="58" w:name="_Toc22912099"/>
      <w:bookmarkStart w:id="59" w:name="_Toc47462050"/>
      <w:r w:rsidRPr="006171CF">
        <w:rPr>
          <w:b/>
          <w:sz w:val="26"/>
          <w:szCs w:val="26"/>
        </w:rPr>
        <w:t xml:space="preserve">Порядок определения НМЦ </w:t>
      </w:r>
      <w:bookmarkStart w:id="60" w:name="_Hlk119419795"/>
      <w:r w:rsidRPr="006171CF">
        <w:rPr>
          <w:b/>
          <w:sz w:val="26"/>
          <w:szCs w:val="26"/>
        </w:rPr>
        <w:t xml:space="preserve">договора </w:t>
      </w:r>
      <w:bookmarkStart w:id="61" w:name="_Hlk119419729"/>
      <w:r w:rsidRPr="006171CF">
        <w:rPr>
          <w:b/>
          <w:sz w:val="26"/>
          <w:szCs w:val="26"/>
        </w:rPr>
        <w:t>(НМЦед)</w:t>
      </w:r>
      <w:bookmarkEnd w:id="56"/>
      <w:bookmarkEnd w:id="57"/>
      <w:bookmarkEnd w:id="58"/>
      <w:bookmarkEnd w:id="59"/>
      <w:bookmarkEnd w:id="60"/>
      <w:bookmarkEnd w:id="61"/>
    </w:p>
    <w:p w14:paraId="149FD47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Определение НМЦ договора (НМЦед), осуществляется Заказчиком в соответствии с внутренними нормативными документами Заказчика, а также настоящим Положением.</w:t>
      </w:r>
    </w:p>
    <w:p w14:paraId="52A6631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НМЦ договора (НМЦед) определяется как с учетом, так и без учета налога на добавленную стоимость (далее - НДС).</w:t>
      </w:r>
    </w:p>
    <w:p w14:paraId="5435753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НМЦ договора (НМЦед) может выражаться в иностранной валюте. В этом случае в документации (информации) о закупке, проекте договора, должен содержаться порядок применения курса иностранной валюты к рублю РФ, используемому при оценке и сопоставлении заявок участников, а также при исполнении договора, заключенного по результатам закупки.</w:t>
      </w:r>
    </w:p>
    <w:p w14:paraId="21DE16AC" w14:textId="77777777" w:rsidR="00D859F3" w:rsidRPr="006171CF" w:rsidRDefault="00D859F3"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оценке и сопоставлении заявок при проведении закупки Заказчик устанавливает в документации правила оценки и сопоставления заявок участников, в том числе в зависимости от применяемого участниками режима налогообложения. 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на стадии оценки и сопоставления Заявок для целей сравнения ценовые предложения всех участников могут учитываться без НДС.</w:t>
      </w:r>
    </w:p>
    <w:p w14:paraId="60188299" w14:textId="77777777" w:rsidR="00CD61EB" w:rsidRPr="006171CF" w:rsidRDefault="00C817EE"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С</w:t>
      </w:r>
      <w:r w:rsidR="001C25E8" w:rsidRPr="006171CF">
        <w:rPr>
          <w:rFonts w:ascii="Times New Roman" w:hAnsi="Times New Roman" w:cs="Times New Roman"/>
          <w:sz w:val="26"/>
          <w:szCs w:val="26"/>
        </w:rPr>
        <w:t>тоимость договора, заключаемого с участником, в том числе с победителем, не являющимся плательщиком НДС, определяется без учета НДС</w:t>
      </w:r>
      <w:r w:rsidR="006073F0" w:rsidRPr="006171CF">
        <w:rPr>
          <w:rFonts w:ascii="Times New Roman" w:hAnsi="Times New Roman" w:cs="Times New Roman"/>
          <w:sz w:val="26"/>
          <w:szCs w:val="26"/>
        </w:rPr>
        <w:t xml:space="preserve">. </w:t>
      </w:r>
    </w:p>
    <w:p w14:paraId="275717A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Условиями закупки может быть предусмотрено, что аукцион, переторжка проводятся по цене без учета НДС.</w:t>
      </w:r>
    </w:p>
    <w:p w14:paraId="5334177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Условиями закупки может быть предусмотрено, что в предложении о цене договора (единице продукции) участник указывает понижающий (повышающий) коэффициент к НМЦ договора (НМЦед).</w:t>
      </w:r>
    </w:p>
    <w:p w14:paraId="1076403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Вместо НМЦ договора, может указываться</w:t>
      </w:r>
      <w:r w:rsidR="00D617DB" w:rsidRPr="006171CF">
        <w:rPr>
          <w:rFonts w:ascii="Times New Roman" w:hAnsi="Times New Roman" w:cs="Times New Roman"/>
          <w:sz w:val="26"/>
          <w:szCs w:val="26"/>
        </w:rPr>
        <w:t xml:space="preserve"> </w:t>
      </w:r>
      <w:r w:rsidRPr="006171CF">
        <w:rPr>
          <w:rFonts w:ascii="Times New Roman" w:hAnsi="Times New Roman" w:cs="Times New Roman"/>
          <w:sz w:val="26"/>
          <w:szCs w:val="26"/>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продукции и максимальное значение цены договора;</w:t>
      </w:r>
    </w:p>
    <w:p w14:paraId="2389AEEF" w14:textId="77777777" w:rsidR="00CD61EB" w:rsidRPr="006171CF" w:rsidRDefault="00D617DB"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Ц</w:t>
      </w:r>
      <w:r w:rsidR="001C25E8" w:rsidRPr="006171CF">
        <w:rPr>
          <w:rFonts w:ascii="Times New Roman" w:hAnsi="Times New Roman" w:cs="Times New Roman"/>
          <w:sz w:val="26"/>
          <w:szCs w:val="26"/>
        </w:rPr>
        <w:t xml:space="preserve">ена </w:t>
      </w:r>
      <w:r w:rsidRPr="006171CF">
        <w:rPr>
          <w:rFonts w:ascii="Times New Roman" w:hAnsi="Times New Roman" w:cs="Times New Roman"/>
          <w:sz w:val="26"/>
          <w:szCs w:val="26"/>
        </w:rPr>
        <w:t xml:space="preserve">Продукции может выражаться </w:t>
      </w:r>
      <w:r w:rsidR="001C25E8" w:rsidRPr="006171CF">
        <w:rPr>
          <w:rFonts w:ascii="Times New Roman" w:hAnsi="Times New Roman" w:cs="Times New Roman"/>
          <w:sz w:val="26"/>
          <w:szCs w:val="26"/>
        </w:rPr>
        <w:t>в процентном отношении</w:t>
      </w:r>
      <w:r w:rsidR="006A575C" w:rsidRPr="006171CF">
        <w:rPr>
          <w:rFonts w:ascii="Times New Roman" w:hAnsi="Times New Roman" w:cs="Times New Roman"/>
          <w:sz w:val="26"/>
          <w:szCs w:val="26"/>
        </w:rPr>
        <w:t>,</w:t>
      </w:r>
      <w:r w:rsidR="001C25E8" w:rsidRPr="006171CF">
        <w:rPr>
          <w:rFonts w:ascii="Times New Roman" w:hAnsi="Times New Roman" w:cs="Times New Roman"/>
          <w:sz w:val="26"/>
          <w:szCs w:val="26"/>
        </w:rPr>
        <w:t xml:space="preserve"> в зависимости от особенностей предмета закупки.</w:t>
      </w:r>
    </w:p>
    <w:p w14:paraId="7408C875" w14:textId="77777777" w:rsidR="00CD6B56" w:rsidRPr="006171CF" w:rsidRDefault="007454BC"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Для формирования НМЦ</w:t>
      </w:r>
      <w:r w:rsidR="00B77FEA" w:rsidRPr="006171CF">
        <w:rPr>
          <w:rFonts w:ascii="Times New Roman" w:hAnsi="Times New Roman" w:cs="Times New Roman"/>
          <w:sz w:val="26"/>
          <w:szCs w:val="26"/>
        </w:rPr>
        <w:t xml:space="preserve"> </w:t>
      </w:r>
      <w:r w:rsidR="00CD6B56" w:rsidRPr="006171CF">
        <w:rPr>
          <w:rFonts w:ascii="Times New Roman" w:hAnsi="Times New Roman" w:cs="Times New Roman"/>
          <w:sz w:val="26"/>
          <w:szCs w:val="26"/>
        </w:rPr>
        <w:t>могут использоваться следующие методы обоснования НМЦ:</w:t>
      </w:r>
    </w:p>
    <w:p w14:paraId="0FFF3535" w14:textId="77777777" w:rsidR="00151A02" w:rsidRPr="006171CF" w:rsidRDefault="00151A02" w:rsidP="00C1424E">
      <w:pPr>
        <w:pStyle w:val="afff0"/>
        <w:ind w:firstLine="567"/>
        <w:jc w:val="both"/>
        <w:rPr>
          <w:b/>
          <w:bCs/>
          <w:sz w:val="26"/>
          <w:szCs w:val="26"/>
        </w:rPr>
      </w:pPr>
      <w:r w:rsidRPr="006171CF">
        <w:rPr>
          <w:b/>
          <w:bCs/>
          <w:sz w:val="26"/>
          <w:szCs w:val="26"/>
        </w:rPr>
        <w:t>Метод сопоставимых рыночных цен</w:t>
      </w:r>
    </w:p>
    <w:p w14:paraId="4CA8D9BE" w14:textId="77777777" w:rsidR="00151A02" w:rsidRPr="006171CF" w:rsidRDefault="00151A02" w:rsidP="00C1424E">
      <w:pPr>
        <w:pStyle w:val="afff0"/>
        <w:ind w:firstLine="567"/>
        <w:jc w:val="both"/>
        <w:rPr>
          <w:sz w:val="26"/>
          <w:szCs w:val="26"/>
        </w:rPr>
      </w:pPr>
      <w:r w:rsidRPr="006171CF">
        <w:rPr>
          <w:sz w:val="26"/>
          <w:szCs w:val="26"/>
        </w:rPr>
        <w:t>Метод сопоставимых рыночных цен заключается в установлении НМЦ договора (НМЦед) на основании информации о рыночных ценах идентичных товаров, работ, услуг, планируемых к закупке, или при их отсутствии – на основании информации о рыночных ценах однородных товаров, работ, услуг.</w:t>
      </w:r>
    </w:p>
    <w:p w14:paraId="04B61D4D" w14:textId="77777777" w:rsidR="00151A02" w:rsidRPr="006171CF" w:rsidRDefault="00151A02" w:rsidP="00C1424E">
      <w:pPr>
        <w:pStyle w:val="afff0"/>
        <w:ind w:firstLine="567"/>
        <w:jc w:val="both"/>
        <w:rPr>
          <w:sz w:val="26"/>
          <w:szCs w:val="26"/>
        </w:rPr>
      </w:pPr>
      <w:r w:rsidRPr="006171CF">
        <w:rPr>
          <w:sz w:val="26"/>
          <w:szCs w:val="26"/>
        </w:rPr>
        <w:t>При применении метода сопоставимых рыночных цен Заказчик может</w:t>
      </w:r>
      <w:r w:rsidRPr="006171CF">
        <w:rPr>
          <w:spacing w:val="1"/>
          <w:sz w:val="26"/>
          <w:szCs w:val="26"/>
        </w:rPr>
        <w:t xml:space="preserve"> </w:t>
      </w:r>
      <w:r w:rsidRPr="006171CF">
        <w:rPr>
          <w:sz w:val="26"/>
          <w:szCs w:val="26"/>
        </w:rPr>
        <w:t>использовать</w:t>
      </w:r>
      <w:r w:rsidRPr="006171CF">
        <w:rPr>
          <w:spacing w:val="1"/>
          <w:sz w:val="26"/>
          <w:szCs w:val="26"/>
        </w:rPr>
        <w:t xml:space="preserve"> </w:t>
      </w:r>
      <w:r w:rsidRPr="006171CF">
        <w:rPr>
          <w:sz w:val="26"/>
          <w:szCs w:val="26"/>
        </w:rPr>
        <w:t>обоснованные</w:t>
      </w:r>
      <w:r w:rsidRPr="006171CF">
        <w:rPr>
          <w:spacing w:val="1"/>
          <w:sz w:val="26"/>
          <w:szCs w:val="26"/>
        </w:rPr>
        <w:t xml:space="preserve"> </w:t>
      </w:r>
      <w:r w:rsidRPr="006171CF">
        <w:rPr>
          <w:sz w:val="26"/>
          <w:szCs w:val="26"/>
        </w:rPr>
        <w:t>им</w:t>
      </w:r>
      <w:r w:rsidRPr="006171CF">
        <w:rPr>
          <w:spacing w:val="1"/>
          <w:sz w:val="26"/>
          <w:szCs w:val="26"/>
        </w:rPr>
        <w:t xml:space="preserve"> </w:t>
      </w:r>
      <w:r w:rsidRPr="006171CF">
        <w:rPr>
          <w:sz w:val="26"/>
          <w:szCs w:val="26"/>
        </w:rPr>
        <w:t>коэффициенты</w:t>
      </w:r>
      <w:r w:rsidRPr="006171CF">
        <w:rPr>
          <w:spacing w:val="1"/>
          <w:sz w:val="26"/>
          <w:szCs w:val="26"/>
        </w:rPr>
        <w:t xml:space="preserve"> </w:t>
      </w:r>
      <w:r w:rsidRPr="006171CF">
        <w:rPr>
          <w:sz w:val="26"/>
          <w:szCs w:val="26"/>
        </w:rPr>
        <w:t>или</w:t>
      </w:r>
      <w:r w:rsidRPr="006171CF">
        <w:rPr>
          <w:spacing w:val="1"/>
          <w:sz w:val="26"/>
          <w:szCs w:val="26"/>
        </w:rPr>
        <w:t xml:space="preserve"> </w:t>
      </w:r>
      <w:r w:rsidRPr="006171CF">
        <w:rPr>
          <w:sz w:val="26"/>
          <w:szCs w:val="26"/>
        </w:rPr>
        <w:t>индексы</w:t>
      </w:r>
      <w:r w:rsidRPr="006171CF">
        <w:rPr>
          <w:spacing w:val="1"/>
          <w:sz w:val="26"/>
          <w:szCs w:val="26"/>
        </w:rPr>
        <w:t xml:space="preserve"> </w:t>
      </w:r>
      <w:r w:rsidRPr="006171CF">
        <w:rPr>
          <w:sz w:val="26"/>
          <w:szCs w:val="26"/>
        </w:rPr>
        <w:t>для</w:t>
      </w:r>
      <w:r w:rsidRPr="006171CF">
        <w:rPr>
          <w:spacing w:val="1"/>
          <w:sz w:val="26"/>
          <w:szCs w:val="26"/>
        </w:rPr>
        <w:t xml:space="preserve"> </w:t>
      </w:r>
      <w:r w:rsidRPr="006171CF">
        <w:rPr>
          <w:sz w:val="26"/>
          <w:szCs w:val="26"/>
        </w:rPr>
        <w:t>пересчета</w:t>
      </w:r>
      <w:r w:rsidRPr="006171CF">
        <w:rPr>
          <w:spacing w:val="1"/>
          <w:sz w:val="26"/>
          <w:szCs w:val="26"/>
        </w:rPr>
        <w:t xml:space="preserve"> </w:t>
      </w:r>
      <w:r w:rsidRPr="006171CF">
        <w:rPr>
          <w:sz w:val="26"/>
          <w:szCs w:val="26"/>
        </w:rPr>
        <w:t>цен</w:t>
      </w:r>
      <w:r w:rsidRPr="006171CF">
        <w:rPr>
          <w:spacing w:val="1"/>
          <w:sz w:val="26"/>
          <w:szCs w:val="26"/>
        </w:rPr>
        <w:t xml:space="preserve"> </w:t>
      </w:r>
      <w:r w:rsidRPr="006171CF">
        <w:rPr>
          <w:sz w:val="26"/>
          <w:szCs w:val="26"/>
        </w:rPr>
        <w:t>товаров, работ, услуг с учетом различий в характеристиках товаров, коммерческих</w:t>
      </w:r>
      <w:r w:rsidRPr="006171CF">
        <w:rPr>
          <w:spacing w:val="1"/>
          <w:sz w:val="26"/>
          <w:szCs w:val="26"/>
        </w:rPr>
        <w:t xml:space="preserve"> </w:t>
      </w:r>
      <w:r w:rsidRPr="006171CF">
        <w:rPr>
          <w:sz w:val="26"/>
          <w:szCs w:val="26"/>
        </w:rPr>
        <w:t>и</w:t>
      </w:r>
      <w:r w:rsidRPr="006171CF">
        <w:rPr>
          <w:spacing w:val="-4"/>
          <w:sz w:val="26"/>
          <w:szCs w:val="26"/>
        </w:rPr>
        <w:t xml:space="preserve"> </w:t>
      </w:r>
      <w:r w:rsidRPr="006171CF">
        <w:rPr>
          <w:sz w:val="26"/>
          <w:szCs w:val="26"/>
        </w:rPr>
        <w:t>(или)</w:t>
      </w:r>
      <w:r w:rsidRPr="006171CF">
        <w:rPr>
          <w:spacing w:val="-4"/>
          <w:sz w:val="26"/>
          <w:szCs w:val="26"/>
        </w:rPr>
        <w:t xml:space="preserve"> </w:t>
      </w:r>
      <w:r w:rsidRPr="006171CF">
        <w:rPr>
          <w:sz w:val="26"/>
          <w:szCs w:val="26"/>
        </w:rPr>
        <w:t>финансовых</w:t>
      </w:r>
      <w:r w:rsidRPr="006171CF">
        <w:rPr>
          <w:spacing w:val="1"/>
          <w:sz w:val="26"/>
          <w:szCs w:val="26"/>
        </w:rPr>
        <w:t xml:space="preserve"> </w:t>
      </w:r>
      <w:r w:rsidRPr="006171CF">
        <w:rPr>
          <w:sz w:val="26"/>
          <w:szCs w:val="26"/>
        </w:rPr>
        <w:t>условий</w:t>
      </w:r>
      <w:r w:rsidRPr="006171CF">
        <w:rPr>
          <w:spacing w:val="-4"/>
          <w:sz w:val="26"/>
          <w:szCs w:val="26"/>
        </w:rPr>
        <w:t xml:space="preserve"> </w:t>
      </w:r>
      <w:r w:rsidRPr="006171CF">
        <w:rPr>
          <w:sz w:val="26"/>
          <w:szCs w:val="26"/>
        </w:rPr>
        <w:t>поставок</w:t>
      </w:r>
      <w:r w:rsidRPr="006171CF">
        <w:rPr>
          <w:spacing w:val="-3"/>
          <w:sz w:val="26"/>
          <w:szCs w:val="26"/>
        </w:rPr>
        <w:t xml:space="preserve"> </w:t>
      </w:r>
      <w:r w:rsidRPr="006171CF">
        <w:rPr>
          <w:sz w:val="26"/>
          <w:szCs w:val="26"/>
        </w:rPr>
        <w:t>товаров,</w:t>
      </w:r>
      <w:r w:rsidRPr="006171CF">
        <w:rPr>
          <w:spacing w:val="-4"/>
          <w:sz w:val="26"/>
          <w:szCs w:val="26"/>
        </w:rPr>
        <w:t xml:space="preserve"> </w:t>
      </w:r>
      <w:r w:rsidRPr="006171CF">
        <w:rPr>
          <w:sz w:val="26"/>
          <w:szCs w:val="26"/>
        </w:rPr>
        <w:t>выполнения</w:t>
      </w:r>
      <w:r w:rsidRPr="006171CF">
        <w:rPr>
          <w:spacing w:val="-3"/>
          <w:sz w:val="26"/>
          <w:szCs w:val="26"/>
        </w:rPr>
        <w:t xml:space="preserve"> </w:t>
      </w:r>
      <w:r w:rsidRPr="006171CF">
        <w:rPr>
          <w:sz w:val="26"/>
          <w:szCs w:val="26"/>
        </w:rPr>
        <w:t>работ,</w:t>
      </w:r>
      <w:r w:rsidRPr="006171CF">
        <w:rPr>
          <w:spacing w:val="-4"/>
          <w:sz w:val="26"/>
          <w:szCs w:val="26"/>
        </w:rPr>
        <w:t xml:space="preserve"> </w:t>
      </w:r>
      <w:r w:rsidRPr="006171CF">
        <w:rPr>
          <w:sz w:val="26"/>
          <w:szCs w:val="26"/>
        </w:rPr>
        <w:t>оказания</w:t>
      </w:r>
      <w:r w:rsidRPr="006171CF">
        <w:rPr>
          <w:spacing w:val="2"/>
          <w:sz w:val="26"/>
          <w:szCs w:val="26"/>
        </w:rPr>
        <w:t xml:space="preserve"> </w:t>
      </w:r>
      <w:r w:rsidRPr="006171CF">
        <w:rPr>
          <w:sz w:val="26"/>
          <w:szCs w:val="26"/>
        </w:rPr>
        <w:t>услуг.</w:t>
      </w:r>
    </w:p>
    <w:p w14:paraId="598ECD31" w14:textId="77777777" w:rsidR="00151A02" w:rsidRPr="006171CF" w:rsidRDefault="00151A02" w:rsidP="00C1424E">
      <w:pPr>
        <w:pStyle w:val="afff0"/>
        <w:ind w:firstLine="567"/>
        <w:jc w:val="both"/>
        <w:rPr>
          <w:sz w:val="26"/>
          <w:szCs w:val="26"/>
        </w:rPr>
      </w:pPr>
      <w:r w:rsidRPr="006171CF">
        <w:rPr>
          <w:sz w:val="26"/>
          <w:szCs w:val="26"/>
        </w:rPr>
        <w:t>В</w:t>
      </w:r>
      <w:r w:rsidRPr="006171CF">
        <w:rPr>
          <w:spacing w:val="1"/>
          <w:sz w:val="26"/>
          <w:szCs w:val="26"/>
        </w:rPr>
        <w:t xml:space="preserve"> </w:t>
      </w:r>
      <w:r w:rsidRPr="006171CF">
        <w:rPr>
          <w:sz w:val="26"/>
          <w:szCs w:val="26"/>
        </w:rPr>
        <w:t>целях</w:t>
      </w:r>
      <w:r w:rsidRPr="006171CF">
        <w:rPr>
          <w:spacing w:val="1"/>
          <w:sz w:val="26"/>
          <w:szCs w:val="26"/>
        </w:rPr>
        <w:t xml:space="preserve"> </w:t>
      </w:r>
      <w:r w:rsidRPr="006171CF">
        <w:rPr>
          <w:sz w:val="26"/>
          <w:szCs w:val="26"/>
        </w:rPr>
        <w:t>применения</w:t>
      </w:r>
      <w:r w:rsidRPr="006171CF">
        <w:rPr>
          <w:spacing w:val="1"/>
          <w:sz w:val="26"/>
          <w:szCs w:val="26"/>
        </w:rPr>
        <w:t xml:space="preserve"> </w:t>
      </w:r>
      <w:r w:rsidRPr="006171CF">
        <w:rPr>
          <w:sz w:val="26"/>
          <w:szCs w:val="26"/>
        </w:rPr>
        <w:t>метода</w:t>
      </w:r>
      <w:r w:rsidRPr="006171CF">
        <w:rPr>
          <w:spacing w:val="1"/>
          <w:sz w:val="26"/>
          <w:szCs w:val="26"/>
        </w:rPr>
        <w:t xml:space="preserve"> </w:t>
      </w:r>
      <w:r w:rsidRPr="006171CF">
        <w:rPr>
          <w:sz w:val="26"/>
          <w:szCs w:val="26"/>
        </w:rPr>
        <w:t>сопоставимых</w:t>
      </w:r>
      <w:r w:rsidRPr="006171CF">
        <w:rPr>
          <w:spacing w:val="1"/>
          <w:sz w:val="26"/>
          <w:szCs w:val="26"/>
        </w:rPr>
        <w:t xml:space="preserve"> </w:t>
      </w:r>
      <w:r w:rsidRPr="006171CF">
        <w:rPr>
          <w:sz w:val="26"/>
          <w:szCs w:val="26"/>
        </w:rPr>
        <w:t>рыночных</w:t>
      </w:r>
      <w:r w:rsidRPr="006171CF">
        <w:rPr>
          <w:spacing w:val="1"/>
          <w:sz w:val="26"/>
          <w:szCs w:val="26"/>
        </w:rPr>
        <w:t xml:space="preserve"> </w:t>
      </w:r>
      <w:r w:rsidRPr="006171CF">
        <w:rPr>
          <w:sz w:val="26"/>
          <w:szCs w:val="26"/>
        </w:rPr>
        <w:t>цен</w:t>
      </w:r>
      <w:r w:rsidRPr="006171CF">
        <w:rPr>
          <w:spacing w:val="1"/>
          <w:sz w:val="26"/>
          <w:szCs w:val="26"/>
        </w:rPr>
        <w:t xml:space="preserve"> </w:t>
      </w:r>
      <w:r w:rsidRPr="006171CF">
        <w:rPr>
          <w:sz w:val="26"/>
          <w:szCs w:val="26"/>
        </w:rPr>
        <w:t>может</w:t>
      </w:r>
      <w:r w:rsidRPr="006171CF">
        <w:rPr>
          <w:spacing w:val="1"/>
          <w:sz w:val="26"/>
          <w:szCs w:val="26"/>
        </w:rPr>
        <w:t xml:space="preserve"> </w:t>
      </w:r>
      <w:r w:rsidRPr="006171CF">
        <w:rPr>
          <w:sz w:val="26"/>
          <w:szCs w:val="26"/>
        </w:rPr>
        <w:t>использоваться:</w:t>
      </w:r>
    </w:p>
    <w:p w14:paraId="5662AFCF" w14:textId="77777777" w:rsidR="00151A02" w:rsidRPr="006171CF" w:rsidRDefault="00151A02" w:rsidP="00C1424E">
      <w:pPr>
        <w:pStyle w:val="afff0"/>
        <w:ind w:firstLine="567"/>
        <w:jc w:val="both"/>
        <w:rPr>
          <w:sz w:val="26"/>
          <w:szCs w:val="26"/>
        </w:rPr>
      </w:pPr>
      <w:r w:rsidRPr="006171CF">
        <w:rPr>
          <w:sz w:val="26"/>
          <w:szCs w:val="26"/>
        </w:rPr>
        <w:t>- общедоступная информация о рыночных</w:t>
      </w:r>
      <w:r w:rsidRPr="006171CF">
        <w:rPr>
          <w:spacing w:val="1"/>
          <w:sz w:val="26"/>
          <w:szCs w:val="26"/>
        </w:rPr>
        <w:t xml:space="preserve"> </w:t>
      </w:r>
      <w:r w:rsidRPr="006171CF">
        <w:rPr>
          <w:sz w:val="26"/>
          <w:szCs w:val="26"/>
        </w:rPr>
        <w:t>ценах товаров, работ, услуг, в том числе информация о ценах, указанная в «Реестре контрактов, заключенных</w:t>
      </w:r>
      <w:r w:rsidRPr="006171CF">
        <w:rPr>
          <w:spacing w:val="1"/>
          <w:sz w:val="26"/>
          <w:szCs w:val="26"/>
        </w:rPr>
        <w:t xml:space="preserve"> </w:t>
      </w:r>
      <w:r w:rsidRPr="006171CF">
        <w:rPr>
          <w:sz w:val="26"/>
          <w:szCs w:val="26"/>
        </w:rPr>
        <w:t>заказчиками» и в «Реестре договоров, заключенных заказчиками по результатам</w:t>
      </w:r>
      <w:r w:rsidRPr="006171CF">
        <w:rPr>
          <w:spacing w:val="1"/>
          <w:sz w:val="26"/>
          <w:szCs w:val="26"/>
        </w:rPr>
        <w:t xml:space="preserve"> </w:t>
      </w:r>
      <w:r w:rsidRPr="006171CF">
        <w:rPr>
          <w:sz w:val="26"/>
          <w:szCs w:val="26"/>
        </w:rPr>
        <w:t>закупки»,</w:t>
      </w:r>
      <w:r w:rsidRPr="006171CF">
        <w:rPr>
          <w:spacing w:val="-1"/>
          <w:sz w:val="26"/>
          <w:szCs w:val="26"/>
        </w:rPr>
        <w:t xml:space="preserve"> </w:t>
      </w:r>
      <w:r w:rsidRPr="006171CF">
        <w:rPr>
          <w:sz w:val="26"/>
          <w:szCs w:val="26"/>
        </w:rPr>
        <w:t>размещенных в</w:t>
      </w:r>
      <w:r w:rsidRPr="006171CF">
        <w:rPr>
          <w:spacing w:val="-1"/>
          <w:sz w:val="26"/>
          <w:szCs w:val="26"/>
        </w:rPr>
        <w:t xml:space="preserve"> том числе на электронных торговых площадках,</w:t>
      </w:r>
    </w:p>
    <w:p w14:paraId="22FF7E54" w14:textId="77777777" w:rsidR="00151A02" w:rsidRPr="006171CF" w:rsidRDefault="00151A02" w:rsidP="00C1424E">
      <w:pPr>
        <w:pStyle w:val="afff0"/>
        <w:ind w:firstLine="567"/>
        <w:jc w:val="both"/>
        <w:rPr>
          <w:sz w:val="26"/>
          <w:szCs w:val="26"/>
        </w:rPr>
      </w:pPr>
      <w:r w:rsidRPr="006171CF">
        <w:rPr>
          <w:sz w:val="26"/>
          <w:szCs w:val="26"/>
        </w:rPr>
        <w:t>- информация</w:t>
      </w:r>
      <w:r w:rsidRPr="006171CF">
        <w:rPr>
          <w:spacing w:val="1"/>
          <w:sz w:val="26"/>
          <w:szCs w:val="26"/>
        </w:rPr>
        <w:t xml:space="preserve"> </w:t>
      </w:r>
      <w:r w:rsidRPr="006171CF">
        <w:rPr>
          <w:sz w:val="26"/>
          <w:szCs w:val="26"/>
        </w:rPr>
        <w:t>о</w:t>
      </w:r>
      <w:r w:rsidRPr="006171CF">
        <w:rPr>
          <w:spacing w:val="65"/>
          <w:sz w:val="26"/>
          <w:szCs w:val="26"/>
        </w:rPr>
        <w:t xml:space="preserve"> </w:t>
      </w:r>
      <w:r w:rsidRPr="006171CF">
        <w:rPr>
          <w:sz w:val="26"/>
          <w:szCs w:val="26"/>
        </w:rPr>
        <w:t>ценах</w:t>
      </w:r>
      <w:r w:rsidRPr="006171CF">
        <w:rPr>
          <w:spacing w:val="65"/>
          <w:sz w:val="26"/>
          <w:szCs w:val="26"/>
        </w:rPr>
        <w:t xml:space="preserve"> </w:t>
      </w:r>
      <w:r w:rsidRPr="006171CF">
        <w:rPr>
          <w:sz w:val="26"/>
          <w:szCs w:val="26"/>
        </w:rPr>
        <w:t>товаров,</w:t>
      </w:r>
      <w:r w:rsidRPr="006171CF">
        <w:rPr>
          <w:spacing w:val="65"/>
          <w:sz w:val="26"/>
          <w:szCs w:val="26"/>
        </w:rPr>
        <w:t xml:space="preserve"> </w:t>
      </w:r>
      <w:r w:rsidRPr="006171CF">
        <w:rPr>
          <w:sz w:val="26"/>
          <w:szCs w:val="26"/>
        </w:rPr>
        <w:t>работ,</w:t>
      </w:r>
      <w:r w:rsidRPr="006171CF">
        <w:rPr>
          <w:spacing w:val="65"/>
          <w:sz w:val="26"/>
          <w:szCs w:val="26"/>
        </w:rPr>
        <w:t xml:space="preserve"> </w:t>
      </w:r>
      <w:r w:rsidRPr="006171CF">
        <w:rPr>
          <w:sz w:val="26"/>
          <w:szCs w:val="26"/>
        </w:rPr>
        <w:t>услуг,</w:t>
      </w:r>
      <w:r w:rsidRPr="006171CF">
        <w:rPr>
          <w:spacing w:val="65"/>
          <w:sz w:val="26"/>
          <w:szCs w:val="26"/>
        </w:rPr>
        <w:t xml:space="preserve"> </w:t>
      </w:r>
      <w:r w:rsidRPr="006171CF">
        <w:rPr>
          <w:sz w:val="26"/>
          <w:szCs w:val="26"/>
        </w:rPr>
        <w:t>полученная</w:t>
      </w:r>
      <w:r w:rsidRPr="006171CF">
        <w:rPr>
          <w:spacing w:val="65"/>
          <w:sz w:val="26"/>
          <w:szCs w:val="26"/>
        </w:rPr>
        <w:t xml:space="preserve"> </w:t>
      </w:r>
      <w:r w:rsidRPr="006171CF">
        <w:rPr>
          <w:sz w:val="26"/>
          <w:szCs w:val="26"/>
        </w:rPr>
        <w:t>по</w:t>
      </w:r>
      <w:r w:rsidRPr="006171CF">
        <w:rPr>
          <w:spacing w:val="65"/>
          <w:sz w:val="26"/>
          <w:szCs w:val="26"/>
        </w:rPr>
        <w:t xml:space="preserve"> </w:t>
      </w:r>
      <w:r w:rsidRPr="006171CF">
        <w:rPr>
          <w:sz w:val="26"/>
          <w:szCs w:val="26"/>
        </w:rPr>
        <w:t>запросу у</w:t>
      </w:r>
      <w:r w:rsidRPr="006171CF">
        <w:rPr>
          <w:spacing w:val="1"/>
          <w:sz w:val="26"/>
          <w:szCs w:val="26"/>
        </w:rPr>
        <w:t xml:space="preserve"> </w:t>
      </w:r>
      <w:r w:rsidRPr="006171CF">
        <w:rPr>
          <w:sz w:val="26"/>
          <w:szCs w:val="26"/>
        </w:rPr>
        <w:t>потенциальных</w:t>
      </w:r>
      <w:r w:rsidRPr="006171CF">
        <w:rPr>
          <w:spacing w:val="1"/>
          <w:sz w:val="26"/>
          <w:szCs w:val="26"/>
        </w:rPr>
        <w:t xml:space="preserve"> </w:t>
      </w:r>
      <w:r w:rsidRPr="006171CF">
        <w:rPr>
          <w:sz w:val="26"/>
          <w:szCs w:val="26"/>
        </w:rPr>
        <w:t>поставщиков</w:t>
      </w:r>
      <w:r w:rsidRPr="006171CF">
        <w:rPr>
          <w:spacing w:val="1"/>
          <w:sz w:val="26"/>
          <w:szCs w:val="26"/>
        </w:rPr>
        <w:t xml:space="preserve"> </w:t>
      </w:r>
      <w:r w:rsidRPr="006171CF">
        <w:rPr>
          <w:sz w:val="26"/>
          <w:szCs w:val="26"/>
        </w:rPr>
        <w:t>(подрядчиков,</w:t>
      </w:r>
      <w:r w:rsidRPr="006171CF">
        <w:rPr>
          <w:spacing w:val="1"/>
          <w:sz w:val="26"/>
          <w:szCs w:val="26"/>
        </w:rPr>
        <w:t xml:space="preserve"> </w:t>
      </w:r>
      <w:r w:rsidRPr="006171CF">
        <w:rPr>
          <w:sz w:val="26"/>
          <w:szCs w:val="26"/>
        </w:rPr>
        <w:t>исполнителей),</w:t>
      </w:r>
      <w:r w:rsidRPr="006171CF">
        <w:rPr>
          <w:spacing w:val="1"/>
          <w:sz w:val="26"/>
          <w:szCs w:val="26"/>
        </w:rPr>
        <w:t xml:space="preserve"> </w:t>
      </w:r>
      <w:r w:rsidRPr="006171CF">
        <w:rPr>
          <w:sz w:val="26"/>
          <w:szCs w:val="26"/>
        </w:rPr>
        <w:t>осуществляющих</w:t>
      </w:r>
      <w:r w:rsidRPr="006171CF">
        <w:rPr>
          <w:spacing w:val="1"/>
          <w:sz w:val="26"/>
          <w:szCs w:val="26"/>
        </w:rPr>
        <w:t xml:space="preserve"> </w:t>
      </w:r>
      <w:r w:rsidRPr="006171CF">
        <w:rPr>
          <w:sz w:val="26"/>
          <w:szCs w:val="26"/>
        </w:rPr>
        <w:t>поставки</w:t>
      </w:r>
      <w:r w:rsidRPr="006171CF">
        <w:rPr>
          <w:spacing w:val="-1"/>
          <w:sz w:val="26"/>
          <w:szCs w:val="26"/>
        </w:rPr>
        <w:t xml:space="preserve"> </w:t>
      </w:r>
      <w:r w:rsidRPr="006171CF">
        <w:rPr>
          <w:sz w:val="26"/>
          <w:szCs w:val="26"/>
        </w:rPr>
        <w:t>товаров,</w:t>
      </w:r>
      <w:r w:rsidRPr="006171CF">
        <w:rPr>
          <w:spacing w:val="-3"/>
          <w:sz w:val="26"/>
          <w:szCs w:val="26"/>
        </w:rPr>
        <w:t xml:space="preserve"> </w:t>
      </w:r>
      <w:r w:rsidRPr="006171CF">
        <w:rPr>
          <w:sz w:val="26"/>
          <w:szCs w:val="26"/>
        </w:rPr>
        <w:t>выполнение</w:t>
      </w:r>
      <w:r w:rsidRPr="006171CF">
        <w:rPr>
          <w:spacing w:val="-3"/>
          <w:sz w:val="26"/>
          <w:szCs w:val="26"/>
        </w:rPr>
        <w:t xml:space="preserve"> </w:t>
      </w:r>
      <w:r w:rsidRPr="006171CF">
        <w:rPr>
          <w:sz w:val="26"/>
          <w:szCs w:val="26"/>
        </w:rPr>
        <w:t>работ,</w:t>
      </w:r>
      <w:r w:rsidRPr="006171CF">
        <w:rPr>
          <w:spacing w:val="-1"/>
          <w:sz w:val="26"/>
          <w:szCs w:val="26"/>
        </w:rPr>
        <w:t xml:space="preserve"> </w:t>
      </w:r>
      <w:r w:rsidRPr="006171CF">
        <w:rPr>
          <w:sz w:val="26"/>
          <w:szCs w:val="26"/>
        </w:rPr>
        <w:t>оказание услуг,</w:t>
      </w:r>
      <w:r w:rsidRPr="006171CF">
        <w:rPr>
          <w:spacing w:val="-3"/>
          <w:sz w:val="26"/>
          <w:szCs w:val="26"/>
        </w:rPr>
        <w:t xml:space="preserve"> </w:t>
      </w:r>
      <w:r w:rsidRPr="006171CF">
        <w:rPr>
          <w:sz w:val="26"/>
          <w:szCs w:val="26"/>
        </w:rPr>
        <w:t>планируемых</w:t>
      </w:r>
      <w:r w:rsidRPr="006171CF">
        <w:rPr>
          <w:spacing w:val="-3"/>
          <w:sz w:val="26"/>
          <w:szCs w:val="26"/>
        </w:rPr>
        <w:t xml:space="preserve"> </w:t>
      </w:r>
      <w:r w:rsidRPr="006171CF">
        <w:rPr>
          <w:sz w:val="26"/>
          <w:szCs w:val="26"/>
        </w:rPr>
        <w:t>к</w:t>
      </w:r>
      <w:r w:rsidRPr="006171CF">
        <w:rPr>
          <w:spacing w:val="-4"/>
          <w:sz w:val="26"/>
          <w:szCs w:val="26"/>
        </w:rPr>
        <w:t xml:space="preserve"> </w:t>
      </w:r>
      <w:r w:rsidRPr="006171CF">
        <w:rPr>
          <w:sz w:val="26"/>
          <w:szCs w:val="26"/>
        </w:rPr>
        <w:t>закупке,</w:t>
      </w:r>
    </w:p>
    <w:p w14:paraId="3E9E2618" w14:textId="77777777" w:rsidR="00151A02" w:rsidRPr="006171CF" w:rsidRDefault="00151A02" w:rsidP="00C1424E">
      <w:pPr>
        <w:pStyle w:val="afff0"/>
        <w:ind w:firstLine="567"/>
        <w:jc w:val="both"/>
        <w:rPr>
          <w:sz w:val="26"/>
          <w:szCs w:val="26"/>
        </w:rPr>
      </w:pPr>
      <w:r w:rsidRPr="006171CF">
        <w:rPr>
          <w:sz w:val="26"/>
          <w:szCs w:val="26"/>
        </w:rPr>
        <w:t>- данные</w:t>
      </w:r>
      <w:r w:rsidRPr="006171CF">
        <w:rPr>
          <w:spacing w:val="48"/>
          <w:sz w:val="26"/>
          <w:szCs w:val="26"/>
        </w:rPr>
        <w:t xml:space="preserve"> </w:t>
      </w:r>
      <w:r w:rsidRPr="006171CF">
        <w:rPr>
          <w:sz w:val="26"/>
          <w:szCs w:val="26"/>
        </w:rPr>
        <w:t>о</w:t>
      </w:r>
      <w:r w:rsidRPr="006171CF">
        <w:rPr>
          <w:spacing w:val="48"/>
          <w:sz w:val="26"/>
          <w:szCs w:val="26"/>
        </w:rPr>
        <w:t xml:space="preserve"> </w:t>
      </w:r>
      <w:r w:rsidRPr="006171CF">
        <w:rPr>
          <w:sz w:val="26"/>
          <w:szCs w:val="26"/>
        </w:rPr>
        <w:t>действующих</w:t>
      </w:r>
      <w:r w:rsidRPr="006171CF">
        <w:rPr>
          <w:spacing w:val="48"/>
          <w:sz w:val="26"/>
          <w:szCs w:val="26"/>
        </w:rPr>
        <w:t xml:space="preserve"> </w:t>
      </w:r>
      <w:r w:rsidRPr="006171CF">
        <w:rPr>
          <w:sz w:val="26"/>
          <w:szCs w:val="26"/>
        </w:rPr>
        <w:t>(действовавших</w:t>
      </w:r>
      <w:r w:rsidRPr="006171CF">
        <w:rPr>
          <w:spacing w:val="48"/>
          <w:sz w:val="26"/>
          <w:szCs w:val="26"/>
        </w:rPr>
        <w:t xml:space="preserve"> </w:t>
      </w:r>
      <w:r w:rsidRPr="006171CF">
        <w:rPr>
          <w:sz w:val="26"/>
          <w:szCs w:val="26"/>
        </w:rPr>
        <w:t>в</w:t>
      </w:r>
      <w:r w:rsidRPr="006171CF">
        <w:rPr>
          <w:spacing w:val="50"/>
          <w:sz w:val="26"/>
          <w:szCs w:val="26"/>
        </w:rPr>
        <w:t xml:space="preserve"> </w:t>
      </w:r>
      <w:r w:rsidRPr="006171CF">
        <w:rPr>
          <w:sz w:val="26"/>
          <w:szCs w:val="26"/>
        </w:rPr>
        <w:t>течение</w:t>
      </w:r>
      <w:r w:rsidRPr="006171CF">
        <w:rPr>
          <w:spacing w:val="48"/>
          <w:sz w:val="26"/>
          <w:szCs w:val="26"/>
        </w:rPr>
        <w:t xml:space="preserve"> </w:t>
      </w:r>
      <w:r w:rsidRPr="006171CF">
        <w:rPr>
          <w:sz w:val="26"/>
          <w:szCs w:val="26"/>
        </w:rPr>
        <w:t>предшествующих</w:t>
      </w:r>
      <w:r w:rsidRPr="006171CF">
        <w:rPr>
          <w:spacing w:val="-62"/>
          <w:sz w:val="26"/>
          <w:szCs w:val="26"/>
        </w:rPr>
        <w:t xml:space="preserve"> </w:t>
      </w:r>
      <w:r w:rsidRPr="006171CF">
        <w:rPr>
          <w:sz w:val="26"/>
          <w:szCs w:val="26"/>
        </w:rPr>
        <w:t>24 месяцев) договорах Заказчика на поставку (выполнение) аналогичных товаров</w:t>
      </w:r>
      <w:r w:rsidRPr="006171CF">
        <w:rPr>
          <w:spacing w:val="1"/>
          <w:sz w:val="26"/>
          <w:szCs w:val="26"/>
        </w:rPr>
        <w:t xml:space="preserve"> </w:t>
      </w:r>
      <w:r w:rsidRPr="006171CF">
        <w:rPr>
          <w:sz w:val="26"/>
          <w:szCs w:val="26"/>
        </w:rPr>
        <w:t>(работ,</w:t>
      </w:r>
      <w:r w:rsidRPr="006171CF">
        <w:rPr>
          <w:spacing w:val="3"/>
          <w:sz w:val="26"/>
          <w:szCs w:val="26"/>
        </w:rPr>
        <w:t xml:space="preserve"> </w:t>
      </w:r>
      <w:r w:rsidRPr="006171CF">
        <w:rPr>
          <w:sz w:val="26"/>
          <w:szCs w:val="26"/>
        </w:rPr>
        <w:t>услуг).</w:t>
      </w:r>
    </w:p>
    <w:p w14:paraId="54284ECB" w14:textId="77777777" w:rsidR="00151A02" w:rsidRPr="006171CF" w:rsidRDefault="00151A02" w:rsidP="00C1424E">
      <w:pPr>
        <w:pStyle w:val="afff0"/>
        <w:ind w:firstLine="567"/>
        <w:jc w:val="both"/>
        <w:rPr>
          <w:sz w:val="26"/>
          <w:szCs w:val="26"/>
        </w:rPr>
      </w:pPr>
      <w:r w:rsidRPr="006171CF">
        <w:rPr>
          <w:sz w:val="26"/>
          <w:szCs w:val="26"/>
        </w:rPr>
        <w:t>- результаты проведенного запроса цен и предложений на электронной торговой площадке (</w:t>
      </w:r>
      <w:r w:rsidRPr="006171CF">
        <w:rPr>
          <w:sz w:val="26"/>
          <w:szCs w:val="26"/>
          <w:lang w:val="en-US"/>
        </w:rPr>
        <w:t>RFI</w:t>
      </w:r>
      <w:r w:rsidRPr="006171CF">
        <w:rPr>
          <w:sz w:val="26"/>
          <w:szCs w:val="26"/>
        </w:rPr>
        <w:t>).</w:t>
      </w:r>
    </w:p>
    <w:p w14:paraId="2963A70D" w14:textId="77777777" w:rsidR="00151A02" w:rsidRPr="006171CF" w:rsidRDefault="00151A02" w:rsidP="00C1424E">
      <w:pPr>
        <w:pStyle w:val="afff0"/>
        <w:ind w:firstLine="567"/>
        <w:jc w:val="both"/>
        <w:rPr>
          <w:sz w:val="26"/>
          <w:szCs w:val="26"/>
        </w:rPr>
      </w:pPr>
      <w:r w:rsidRPr="006171CF">
        <w:rPr>
          <w:sz w:val="26"/>
          <w:szCs w:val="26"/>
        </w:rPr>
        <w:t>- информация</w:t>
      </w:r>
      <w:r w:rsidRPr="006171CF">
        <w:rPr>
          <w:spacing w:val="1"/>
          <w:sz w:val="26"/>
          <w:szCs w:val="26"/>
        </w:rPr>
        <w:t xml:space="preserve"> </w:t>
      </w:r>
      <w:r w:rsidRPr="006171CF">
        <w:rPr>
          <w:sz w:val="26"/>
          <w:szCs w:val="26"/>
        </w:rPr>
        <w:t>о</w:t>
      </w:r>
      <w:r w:rsidRPr="006171CF">
        <w:rPr>
          <w:spacing w:val="65"/>
          <w:sz w:val="26"/>
          <w:szCs w:val="26"/>
        </w:rPr>
        <w:t xml:space="preserve"> </w:t>
      </w:r>
      <w:r w:rsidRPr="006171CF">
        <w:rPr>
          <w:sz w:val="26"/>
          <w:szCs w:val="26"/>
        </w:rPr>
        <w:t>ценах</w:t>
      </w:r>
      <w:r w:rsidRPr="006171CF">
        <w:rPr>
          <w:spacing w:val="65"/>
          <w:sz w:val="26"/>
          <w:szCs w:val="26"/>
        </w:rPr>
        <w:t xml:space="preserve"> </w:t>
      </w:r>
      <w:r w:rsidRPr="006171CF">
        <w:rPr>
          <w:sz w:val="26"/>
          <w:szCs w:val="26"/>
        </w:rPr>
        <w:t>товаров,</w:t>
      </w:r>
      <w:r w:rsidRPr="006171CF">
        <w:rPr>
          <w:spacing w:val="65"/>
          <w:sz w:val="26"/>
          <w:szCs w:val="26"/>
        </w:rPr>
        <w:t xml:space="preserve"> </w:t>
      </w:r>
      <w:r w:rsidRPr="006171CF">
        <w:rPr>
          <w:sz w:val="26"/>
          <w:szCs w:val="26"/>
        </w:rPr>
        <w:t>работ,</w:t>
      </w:r>
      <w:r w:rsidRPr="006171CF">
        <w:rPr>
          <w:spacing w:val="65"/>
          <w:sz w:val="26"/>
          <w:szCs w:val="26"/>
        </w:rPr>
        <w:t xml:space="preserve"> </w:t>
      </w:r>
      <w:r w:rsidRPr="006171CF">
        <w:rPr>
          <w:sz w:val="26"/>
          <w:szCs w:val="26"/>
        </w:rPr>
        <w:t>услуг, полученная из заключенных договоров ПАО «Ростелеком» и его дочерних, зависимых обществ.</w:t>
      </w:r>
    </w:p>
    <w:p w14:paraId="6F0C6760" w14:textId="6F7157CA" w:rsidR="00151A02" w:rsidRPr="006171CF" w:rsidRDefault="00151A02" w:rsidP="00C1424E">
      <w:pPr>
        <w:pStyle w:val="afff0"/>
        <w:ind w:firstLine="567"/>
        <w:jc w:val="both"/>
        <w:rPr>
          <w:sz w:val="26"/>
          <w:szCs w:val="26"/>
        </w:rPr>
      </w:pPr>
      <w:r w:rsidRPr="006171CF">
        <w:rPr>
          <w:sz w:val="26"/>
          <w:szCs w:val="26"/>
        </w:rPr>
        <w:t>В целях расчета НМЦ договора (НМЦед) методом сопоставимых рыночных цен</w:t>
      </w:r>
      <w:r w:rsidR="00C9684B" w:rsidRPr="006171CF">
        <w:rPr>
          <w:sz w:val="26"/>
          <w:szCs w:val="26"/>
        </w:rPr>
        <w:t xml:space="preserve"> </w:t>
      </w:r>
      <w:r w:rsidRPr="006171CF">
        <w:rPr>
          <w:sz w:val="26"/>
          <w:szCs w:val="26"/>
        </w:rPr>
        <w:t>необходимо использовать не менее двух (при наличии) цен на товары, работы,</w:t>
      </w:r>
      <w:r w:rsidRPr="006171CF">
        <w:rPr>
          <w:spacing w:val="1"/>
          <w:sz w:val="26"/>
          <w:szCs w:val="26"/>
        </w:rPr>
        <w:t xml:space="preserve"> </w:t>
      </w:r>
      <w:r w:rsidRPr="006171CF">
        <w:rPr>
          <w:sz w:val="26"/>
          <w:szCs w:val="26"/>
        </w:rPr>
        <w:t>услуги,</w:t>
      </w:r>
      <w:r w:rsidRPr="006171CF">
        <w:rPr>
          <w:spacing w:val="-3"/>
          <w:sz w:val="26"/>
          <w:szCs w:val="26"/>
        </w:rPr>
        <w:t xml:space="preserve"> </w:t>
      </w:r>
      <w:r w:rsidRPr="006171CF">
        <w:rPr>
          <w:sz w:val="26"/>
          <w:szCs w:val="26"/>
        </w:rPr>
        <w:t>полученных</w:t>
      </w:r>
      <w:r w:rsidRPr="006171CF">
        <w:rPr>
          <w:spacing w:val="-2"/>
          <w:sz w:val="26"/>
          <w:szCs w:val="26"/>
        </w:rPr>
        <w:t xml:space="preserve"> </w:t>
      </w:r>
      <w:r w:rsidRPr="006171CF">
        <w:rPr>
          <w:sz w:val="26"/>
          <w:szCs w:val="26"/>
        </w:rPr>
        <w:t>от</w:t>
      </w:r>
      <w:r w:rsidRPr="006171CF">
        <w:rPr>
          <w:spacing w:val="-2"/>
          <w:sz w:val="26"/>
          <w:szCs w:val="26"/>
        </w:rPr>
        <w:t xml:space="preserve"> </w:t>
      </w:r>
      <w:r w:rsidRPr="006171CF">
        <w:rPr>
          <w:sz w:val="26"/>
          <w:szCs w:val="26"/>
        </w:rPr>
        <w:t>разных</w:t>
      </w:r>
      <w:r w:rsidRPr="006171CF">
        <w:rPr>
          <w:spacing w:val="-2"/>
          <w:sz w:val="26"/>
          <w:szCs w:val="26"/>
        </w:rPr>
        <w:t xml:space="preserve"> </w:t>
      </w:r>
      <w:r w:rsidRPr="006171CF">
        <w:rPr>
          <w:sz w:val="26"/>
          <w:szCs w:val="26"/>
        </w:rPr>
        <w:t>поставщиков</w:t>
      </w:r>
      <w:r w:rsidRPr="006171CF">
        <w:rPr>
          <w:spacing w:val="-2"/>
          <w:sz w:val="26"/>
          <w:szCs w:val="26"/>
        </w:rPr>
        <w:t xml:space="preserve"> </w:t>
      </w:r>
      <w:r w:rsidRPr="006171CF">
        <w:rPr>
          <w:sz w:val="26"/>
          <w:szCs w:val="26"/>
        </w:rPr>
        <w:t>(подрядчиков,</w:t>
      </w:r>
      <w:r w:rsidRPr="006171CF">
        <w:rPr>
          <w:spacing w:val="-3"/>
          <w:sz w:val="26"/>
          <w:szCs w:val="26"/>
        </w:rPr>
        <w:t xml:space="preserve"> </w:t>
      </w:r>
      <w:r w:rsidRPr="006171CF">
        <w:rPr>
          <w:sz w:val="26"/>
          <w:szCs w:val="26"/>
        </w:rPr>
        <w:t>исполнителей).</w:t>
      </w:r>
    </w:p>
    <w:p w14:paraId="49E6BCEB" w14:textId="77777777" w:rsidR="00151A02" w:rsidRPr="006171CF" w:rsidRDefault="00151A02" w:rsidP="00C1424E">
      <w:pPr>
        <w:pStyle w:val="afff0"/>
        <w:ind w:firstLine="567"/>
        <w:jc w:val="both"/>
        <w:rPr>
          <w:sz w:val="26"/>
          <w:szCs w:val="26"/>
        </w:rPr>
      </w:pPr>
      <w:r w:rsidRPr="006171CF">
        <w:rPr>
          <w:sz w:val="26"/>
          <w:szCs w:val="26"/>
        </w:rPr>
        <w:t>В том случае, если по объективным причинам найден только один</w:t>
      </w:r>
      <w:r w:rsidRPr="006171CF">
        <w:rPr>
          <w:spacing w:val="1"/>
          <w:sz w:val="26"/>
          <w:szCs w:val="26"/>
        </w:rPr>
        <w:t xml:space="preserve"> </w:t>
      </w:r>
      <w:r w:rsidRPr="006171CF">
        <w:rPr>
          <w:sz w:val="26"/>
          <w:szCs w:val="26"/>
        </w:rPr>
        <w:t>ценовой источник информации (например,</w:t>
      </w:r>
      <w:r w:rsidRPr="006171CF">
        <w:rPr>
          <w:spacing w:val="1"/>
          <w:sz w:val="26"/>
          <w:szCs w:val="26"/>
        </w:rPr>
        <w:t xml:space="preserve"> </w:t>
      </w:r>
      <w:r w:rsidRPr="006171CF">
        <w:rPr>
          <w:sz w:val="26"/>
          <w:szCs w:val="26"/>
        </w:rPr>
        <w:t>единственный производитель, дилер,</w:t>
      </w:r>
      <w:r w:rsidRPr="006171CF">
        <w:rPr>
          <w:spacing w:val="1"/>
          <w:sz w:val="26"/>
          <w:szCs w:val="26"/>
        </w:rPr>
        <w:t xml:space="preserve"> </w:t>
      </w:r>
      <w:r w:rsidRPr="006171CF">
        <w:rPr>
          <w:sz w:val="26"/>
          <w:szCs w:val="26"/>
        </w:rPr>
        <w:t>представитель</w:t>
      </w:r>
      <w:r w:rsidRPr="006171CF">
        <w:rPr>
          <w:spacing w:val="117"/>
          <w:sz w:val="26"/>
          <w:szCs w:val="26"/>
        </w:rPr>
        <w:t xml:space="preserve"> </w:t>
      </w:r>
      <w:r w:rsidRPr="006171CF">
        <w:rPr>
          <w:sz w:val="26"/>
          <w:szCs w:val="26"/>
        </w:rPr>
        <w:t>и</w:t>
      </w:r>
      <w:r w:rsidRPr="006171CF">
        <w:rPr>
          <w:spacing w:val="2"/>
          <w:sz w:val="26"/>
          <w:szCs w:val="26"/>
        </w:rPr>
        <w:t xml:space="preserve"> </w:t>
      </w:r>
      <w:r w:rsidRPr="006171CF">
        <w:rPr>
          <w:sz w:val="26"/>
          <w:szCs w:val="26"/>
        </w:rPr>
        <w:t>т.д.), в качестве НМЦ договора (НМЦед)</w:t>
      </w:r>
      <w:r w:rsidRPr="006171CF">
        <w:rPr>
          <w:spacing w:val="1"/>
          <w:sz w:val="26"/>
          <w:szCs w:val="26"/>
        </w:rPr>
        <w:t xml:space="preserve"> </w:t>
      </w:r>
      <w:r w:rsidRPr="006171CF">
        <w:rPr>
          <w:sz w:val="26"/>
          <w:szCs w:val="26"/>
        </w:rPr>
        <w:t>принимается цена,</w:t>
      </w:r>
      <w:r w:rsidRPr="006171CF">
        <w:rPr>
          <w:spacing w:val="1"/>
          <w:sz w:val="26"/>
          <w:szCs w:val="26"/>
        </w:rPr>
        <w:t xml:space="preserve"> </w:t>
      </w:r>
      <w:r w:rsidRPr="006171CF">
        <w:rPr>
          <w:sz w:val="26"/>
          <w:szCs w:val="26"/>
        </w:rPr>
        <w:t>содержащаяся</w:t>
      </w:r>
      <w:r w:rsidRPr="006171CF">
        <w:rPr>
          <w:spacing w:val="1"/>
          <w:sz w:val="26"/>
          <w:szCs w:val="26"/>
        </w:rPr>
        <w:t xml:space="preserve"> </w:t>
      </w:r>
      <w:r w:rsidRPr="006171CF">
        <w:rPr>
          <w:sz w:val="26"/>
          <w:szCs w:val="26"/>
        </w:rPr>
        <w:t>в</w:t>
      </w:r>
      <w:r w:rsidRPr="006171CF">
        <w:rPr>
          <w:spacing w:val="1"/>
          <w:sz w:val="26"/>
          <w:szCs w:val="26"/>
        </w:rPr>
        <w:t xml:space="preserve"> </w:t>
      </w:r>
      <w:r w:rsidRPr="006171CF">
        <w:rPr>
          <w:sz w:val="26"/>
          <w:szCs w:val="26"/>
        </w:rPr>
        <w:t>единственном</w:t>
      </w:r>
      <w:r w:rsidRPr="006171CF">
        <w:rPr>
          <w:spacing w:val="1"/>
          <w:sz w:val="26"/>
          <w:szCs w:val="26"/>
        </w:rPr>
        <w:t xml:space="preserve"> </w:t>
      </w:r>
      <w:r w:rsidRPr="006171CF">
        <w:rPr>
          <w:sz w:val="26"/>
          <w:szCs w:val="26"/>
        </w:rPr>
        <w:t>ценовом</w:t>
      </w:r>
      <w:r w:rsidRPr="006171CF">
        <w:rPr>
          <w:spacing w:val="1"/>
          <w:sz w:val="26"/>
          <w:szCs w:val="26"/>
        </w:rPr>
        <w:t xml:space="preserve"> </w:t>
      </w:r>
      <w:r w:rsidRPr="006171CF">
        <w:rPr>
          <w:sz w:val="26"/>
          <w:szCs w:val="26"/>
        </w:rPr>
        <w:t>предложении.</w:t>
      </w:r>
    </w:p>
    <w:p w14:paraId="33EA64B4" w14:textId="77777777" w:rsidR="00151A02" w:rsidRPr="006171CF" w:rsidRDefault="00151A02" w:rsidP="00C1424E">
      <w:pPr>
        <w:pStyle w:val="afff0"/>
        <w:ind w:firstLine="567"/>
        <w:jc w:val="both"/>
        <w:rPr>
          <w:sz w:val="26"/>
          <w:szCs w:val="26"/>
        </w:rPr>
      </w:pPr>
      <w:r w:rsidRPr="006171CF">
        <w:rPr>
          <w:sz w:val="26"/>
          <w:szCs w:val="26"/>
        </w:rPr>
        <w:t>Цены</w:t>
      </w:r>
      <w:r w:rsidRPr="006171CF">
        <w:rPr>
          <w:spacing w:val="52"/>
          <w:sz w:val="26"/>
          <w:szCs w:val="26"/>
        </w:rPr>
        <w:t xml:space="preserve"> </w:t>
      </w:r>
      <w:r w:rsidRPr="006171CF">
        <w:rPr>
          <w:sz w:val="26"/>
          <w:szCs w:val="26"/>
        </w:rPr>
        <w:t>на</w:t>
      </w:r>
      <w:r w:rsidRPr="006171CF">
        <w:rPr>
          <w:spacing w:val="51"/>
          <w:sz w:val="26"/>
          <w:szCs w:val="26"/>
        </w:rPr>
        <w:t xml:space="preserve"> </w:t>
      </w:r>
      <w:r w:rsidRPr="006171CF">
        <w:rPr>
          <w:sz w:val="26"/>
          <w:szCs w:val="26"/>
        </w:rPr>
        <w:t>закупаемые</w:t>
      </w:r>
      <w:r w:rsidRPr="006171CF">
        <w:rPr>
          <w:spacing w:val="51"/>
          <w:sz w:val="26"/>
          <w:szCs w:val="26"/>
        </w:rPr>
        <w:t xml:space="preserve"> </w:t>
      </w:r>
      <w:r w:rsidRPr="006171CF">
        <w:rPr>
          <w:sz w:val="26"/>
          <w:szCs w:val="26"/>
        </w:rPr>
        <w:t>товары,</w:t>
      </w:r>
      <w:r w:rsidRPr="006171CF">
        <w:rPr>
          <w:spacing w:val="53"/>
          <w:sz w:val="26"/>
          <w:szCs w:val="26"/>
        </w:rPr>
        <w:t xml:space="preserve"> </w:t>
      </w:r>
      <w:r w:rsidRPr="006171CF">
        <w:rPr>
          <w:sz w:val="26"/>
          <w:szCs w:val="26"/>
        </w:rPr>
        <w:t>работы,</w:t>
      </w:r>
      <w:r w:rsidRPr="006171CF">
        <w:rPr>
          <w:spacing w:val="56"/>
          <w:sz w:val="26"/>
          <w:szCs w:val="26"/>
        </w:rPr>
        <w:t xml:space="preserve"> </w:t>
      </w:r>
      <w:r w:rsidRPr="006171CF">
        <w:rPr>
          <w:sz w:val="26"/>
          <w:szCs w:val="26"/>
        </w:rPr>
        <w:t>услуги</w:t>
      </w:r>
      <w:r w:rsidRPr="006171CF">
        <w:rPr>
          <w:spacing w:val="51"/>
          <w:sz w:val="26"/>
          <w:szCs w:val="26"/>
        </w:rPr>
        <w:t xml:space="preserve"> </w:t>
      </w:r>
      <w:r w:rsidRPr="006171CF">
        <w:rPr>
          <w:sz w:val="26"/>
          <w:szCs w:val="26"/>
        </w:rPr>
        <w:t>могут</w:t>
      </w:r>
      <w:r w:rsidRPr="006171CF">
        <w:rPr>
          <w:spacing w:val="53"/>
          <w:sz w:val="26"/>
          <w:szCs w:val="26"/>
        </w:rPr>
        <w:t xml:space="preserve"> </w:t>
      </w:r>
      <w:r w:rsidRPr="006171CF">
        <w:rPr>
          <w:sz w:val="26"/>
          <w:szCs w:val="26"/>
        </w:rPr>
        <w:t>быть</w:t>
      </w:r>
      <w:r w:rsidRPr="006171CF">
        <w:rPr>
          <w:spacing w:val="51"/>
          <w:sz w:val="26"/>
          <w:szCs w:val="26"/>
        </w:rPr>
        <w:t xml:space="preserve"> </w:t>
      </w:r>
      <w:r w:rsidRPr="006171CF">
        <w:rPr>
          <w:sz w:val="26"/>
          <w:szCs w:val="26"/>
        </w:rPr>
        <w:t xml:space="preserve">сформированы с использованием всех вышеперечисленных источников (например, </w:t>
      </w:r>
      <w:r w:rsidR="00FB7E1E" w:rsidRPr="006171CF">
        <w:rPr>
          <w:sz w:val="26"/>
          <w:szCs w:val="26"/>
        </w:rPr>
        <w:t>К</w:t>
      </w:r>
      <w:r w:rsidRPr="006171CF">
        <w:rPr>
          <w:sz w:val="26"/>
          <w:szCs w:val="26"/>
        </w:rPr>
        <w:t>оммерческое предложение</w:t>
      </w:r>
      <w:r w:rsidRPr="006171CF">
        <w:rPr>
          <w:spacing w:val="1"/>
          <w:sz w:val="26"/>
          <w:szCs w:val="26"/>
        </w:rPr>
        <w:t xml:space="preserve"> </w:t>
      </w:r>
      <w:r w:rsidRPr="006171CF">
        <w:rPr>
          <w:sz w:val="26"/>
          <w:szCs w:val="26"/>
        </w:rPr>
        <w:t>от</w:t>
      </w:r>
      <w:r w:rsidRPr="006171CF">
        <w:rPr>
          <w:spacing w:val="-3"/>
          <w:sz w:val="26"/>
          <w:szCs w:val="26"/>
        </w:rPr>
        <w:t xml:space="preserve"> </w:t>
      </w:r>
      <w:r w:rsidRPr="006171CF">
        <w:rPr>
          <w:sz w:val="26"/>
          <w:szCs w:val="26"/>
        </w:rPr>
        <w:t>одного</w:t>
      </w:r>
      <w:r w:rsidRPr="006171CF">
        <w:rPr>
          <w:spacing w:val="-3"/>
          <w:sz w:val="26"/>
          <w:szCs w:val="26"/>
        </w:rPr>
        <w:t xml:space="preserve"> </w:t>
      </w:r>
      <w:r w:rsidRPr="006171CF">
        <w:rPr>
          <w:sz w:val="26"/>
          <w:szCs w:val="26"/>
        </w:rPr>
        <w:t>или</w:t>
      </w:r>
      <w:r w:rsidRPr="006171CF">
        <w:rPr>
          <w:spacing w:val="-3"/>
          <w:sz w:val="26"/>
          <w:szCs w:val="26"/>
        </w:rPr>
        <w:t xml:space="preserve"> </w:t>
      </w:r>
      <w:r w:rsidRPr="006171CF">
        <w:rPr>
          <w:sz w:val="26"/>
          <w:szCs w:val="26"/>
        </w:rPr>
        <w:t>двух</w:t>
      </w:r>
      <w:r w:rsidRPr="006171CF">
        <w:rPr>
          <w:spacing w:val="-1"/>
          <w:sz w:val="26"/>
          <w:szCs w:val="26"/>
        </w:rPr>
        <w:t xml:space="preserve"> </w:t>
      </w:r>
      <w:r w:rsidRPr="006171CF">
        <w:rPr>
          <w:sz w:val="26"/>
          <w:szCs w:val="26"/>
        </w:rPr>
        <w:t>поставщиков (подрядчиков,</w:t>
      </w:r>
      <w:r w:rsidRPr="006171CF">
        <w:rPr>
          <w:spacing w:val="-2"/>
          <w:sz w:val="26"/>
          <w:szCs w:val="26"/>
        </w:rPr>
        <w:t xml:space="preserve"> </w:t>
      </w:r>
      <w:r w:rsidRPr="006171CF">
        <w:rPr>
          <w:sz w:val="26"/>
          <w:szCs w:val="26"/>
        </w:rPr>
        <w:t>исполнителей)</w:t>
      </w:r>
      <w:r w:rsidRPr="006171CF">
        <w:rPr>
          <w:spacing w:val="-3"/>
          <w:sz w:val="26"/>
          <w:szCs w:val="26"/>
        </w:rPr>
        <w:t xml:space="preserve">, </w:t>
      </w:r>
      <w:r w:rsidRPr="006171CF">
        <w:rPr>
          <w:sz w:val="26"/>
          <w:szCs w:val="26"/>
        </w:rPr>
        <w:t>скриншот</w:t>
      </w:r>
      <w:r w:rsidRPr="006171CF">
        <w:rPr>
          <w:spacing w:val="-3"/>
          <w:sz w:val="26"/>
          <w:szCs w:val="26"/>
        </w:rPr>
        <w:t xml:space="preserve">, результаты проведенного </w:t>
      </w:r>
      <w:r w:rsidRPr="006171CF">
        <w:rPr>
          <w:spacing w:val="-3"/>
          <w:sz w:val="26"/>
          <w:szCs w:val="26"/>
          <w:lang w:val="en-US"/>
        </w:rPr>
        <w:t>RFI</w:t>
      </w:r>
      <w:r w:rsidRPr="006171CF">
        <w:rPr>
          <w:spacing w:val="-3"/>
          <w:sz w:val="26"/>
          <w:szCs w:val="26"/>
        </w:rPr>
        <w:t xml:space="preserve">, цены из договоров ПАО «Ростелеком» </w:t>
      </w:r>
      <w:r w:rsidRPr="006171CF">
        <w:rPr>
          <w:sz w:val="26"/>
          <w:szCs w:val="26"/>
        </w:rPr>
        <w:t>и</w:t>
      </w:r>
      <w:r w:rsidRPr="006171CF">
        <w:rPr>
          <w:spacing w:val="-2"/>
          <w:sz w:val="26"/>
          <w:szCs w:val="26"/>
        </w:rPr>
        <w:t xml:space="preserve"> </w:t>
      </w:r>
      <w:r w:rsidRPr="006171CF">
        <w:rPr>
          <w:sz w:val="26"/>
          <w:szCs w:val="26"/>
        </w:rPr>
        <w:t>т.д.).</w:t>
      </w:r>
    </w:p>
    <w:p w14:paraId="4226255B" w14:textId="77777777" w:rsidR="00151A02" w:rsidRPr="006171CF" w:rsidRDefault="00151A02" w:rsidP="00C1424E">
      <w:pPr>
        <w:pStyle w:val="afff0"/>
        <w:ind w:firstLine="567"/>
        <w:jc w:val="both"/>
        <w:rPr>
          <w:sz w:val="26"/>
          <w:szCs w:val="26"/>
        </w:rPr>
      </w:pPr>
      <w:r w:rsidRPr="006171CF">
        <w:rPr>
          <w:sz w:val="26"/>
          <w:szCs w:val="26"/>
        </w:rPr>
        <w:t>НМЦ договора (НМЦед), методом</w:t>
      </w:r>
      <w:r w:rsidRPr="006171CF">
        <w:rPr>
          <w:spacing w:val="-9"/>
          <w:sz w:val="26"/>
          <w:szCs w:val="26"/>
        </w:rPr>
        <w:t xml:space="preserve"> </w:t>
      </w:r>
      <w:r w:rsidRPr="006171CF">
        <w:rPr>
          <w:sz w:val="26"/>
          <w:szCs w:val="26"/>
        </w:rPr>
        <w:t>сопоставимых</w:t>
      </w:r>
      <w:r w:rsidRPr="006171CF">
        <w:rPr>
          <w:spacing w:val="-9"/>
          <w:sz w:val="26"/>
          <w:szCs w:val="26"/>
        </w:rPr>
        <w:t xml:space="preserve"> </w:t>
      </w:r>
      <w:r w:rsidRPr="006171CF">
        <w:rPr>
          <w:sz w:val="26"/>
          <w:szCs w:val="26"/>
        </w:rPr>
        <w:t>рыночных</w:t>
      </w:r>
      <w:r w:rsidRPr="006171CF">
        <w:rPr>
          <w:spacing w:val="-8"/>
          <w:sz w:val="26"/>
          <w:szCs w:val="26"/>
        </w:rPr>
        <w:t xml:space="preserve"> </w:t>
      </w:r>
      <w:r w:rsidRPr="006171CF">
        <w:rPr>
          <w:sz w:val="26"/>
          <w:szCs w:val="26"/>
        </w:rPr>
        <w:t>цен</w:t>
      </w:r>
      <w:r w:rsidRPr="006171CF">
        <w:rPr>
          <w:spacing w:val="-8"/>
          <w:sz w:val="26"/>
          <w:szCs w:val="26"/>
        </w:rPr>
        <w:t xml:space="preserve"> </w:t>
      </w:r>
      <w:r w:rsidRPr="006171CF">
        <w:rPr>
          <w:sz w:val="26"/>
          <w:szCs w:val="26"/>
        </w:rPr>
        <w:t>определяется как среднее</w:t>
      </w:r>
      <w:r w:rsidRPr="006171CF">
        <w:rPr>
          <w:spacing w:val="1"/>
          <w:sz w:val="26"/>
          <w:szCs w:val="26"/>
        </w:rPr>
        <w:t xml:space="preserve"> </w:t>
      </w:r>
      <w:r w:rsidRPr="006171CF">
        <w:rPr>
          <w:sz w:val="26"/>
          <w:szCs w:val="26"/>
        </w:rPr>
        <w:t>арифметическое</w:t>
      </w:r>
      <w:r w:rsidRPr="006171CF">
        <w:rPr>
          <w:spacing w:val="65"/>
          <w:sz w:val="26"/>
          <w:szCs w:val="26"/>
        </w:rPr>
        <w:t xml:space="preserve"> </w:t>
      </w:r>
      <w:r w:rsidRPr="006171CF">
        <w:rPr>
          <w:sz w:val="26"/>
          <w:szCs w:val="26"/>
        </w:rPr>
        <w:t>значение</w:t>
      </w:r>
      <w:r w:rsidRPr="006171CF">
        <w:rPr>
          <w:spacing w:val="65"/>
          <w:sz w:val="26"/>
          <w:szCs w:val="26"/>
        </w:rPr>
        <w:t xml:space="preserve"> </w:t>
      </w:r>
      <w:r w:rsidRPr="006171CF">
        <w:rPr>
          <w:sz w:val="26"/>
          <w:szCs w:val="26"/>
        </w:rPr>
        <w:t>(в</w:t>
      </w:r>
      <w:r w:rsidRPr="006171CF">
        <w:rPr>
          <w:spacing w:val="65"/>
          <w:sz w:val="26"/>
          <w:szCs w:val="26"/>
        </w:rPr>
        <w:t xml:space="preserve"> </w:t>
      </w:r>
      <w:r w:rsidRPr="006171CF">
        <w:rPr>
          <w:sz w:val="26"/>
          <w:szCs w:val="26"/>
        </w:rPr>
        <w:t>том</w:t>
      </w:r>
      <w:r w:rsidRPr="006171CF">
        <w:rPr>
          <w:spacing w:val="65"/>
          <w:sz w:val="26"/>
          <w:szCs w:val="26"/>
        </w:rPr>
        <w:t xml:space="preserve"> </w:t>
      </w:r>
      <w:r w:rsidRPr="006171CF">
        <w:rPr>
          <w:sz w:val="26"/>
          <w:szCs w:val="26"/>
        </w:rPr>
        <w:t>случае,</w:t>
      </w:r>
      <w:r w:rsidRPr="006171CF">
        <w:rPr>
          <w:spacing w:val="65"/>
          <w:sz w:val="26"/>
          <w:szCs w:val="26"/>
        </w:rPr>
        <w:t xml:space="preserve"> </w:t>
      </w:r>
      <w:r w:rsidRPr="006171CF">
        <w:rPr>
          <w:sz w:val="26"/>
          <w:szCs w:val="26"/>
        </w:rPr>
        <w:t>если</w:t>
      </w:r>
      <w:r w:rsidRPr="006171CF">
        <w:rPr>
          <w:spacing w:val="65"/>
          <w:sz w:val="26"/>
          <w:szCs w:val="26"/>
        </w:rPr>
        <w:t xml:space="preserve"> </w:t>
      </w:r>
      <w:r w:rsidRPr="006171CF">
        <w:rPr>
          <w:sz w:val="26"/>
          <w:szCs w:val="26"/>
        </w:rPr>
        <w:t>найдено</w:t>
      </w:r>
      <w:r w:rsidRPr="006171CF">
        <w:rPr>
          <w:spacing w:val="65"/>
          <w:sz w:val="26"/>
          <w:szCs w:val="26"/>
        </w:rPr>
        <w:t xml:space="preserve"> </w:t>
      </w:r>
      <w:r w:rsidRPr="006171CF">
        <w:rPr>
          <w:sz w:val="26"/>
          <w:szCs w:val="26"/>
        </w:rPr>
        <w:t>две,</w:t>
      </w:r>
      <w:r w:rsidRPr="006171CF">
        <w:rPr>
          <w:spacing w:val="65"/>
          <w:sz w:val="26"/>
          <w:szCs w:val="26"/>
        </w:rPr>
        <w:t xml:space="preserve"> </w:t>
      </w:r>
      <w:r w:rsidRPr="006171CF">
        <w:rPr>
          <w:sz w:val="26"/>
          <w:szCs w:val="26"/>
        </w:rPr>
        <w:t>три</w:t>
      </w:r>
      <w:r w:rsidRPr="006171CF">
        <w:rPr>
          <w:spacing w:val="1"/>
          <w:sz w:val="26"/>
          <w:szCs w:val="26"/>
        </w:rPr>
        <w:t xml:space="preserve"> </w:t>
      </w:r>
      <w:r w:rsidRPr="006171CF">
        <w:rPr>
          <w:sz w:val="26"/>
          <w:szCs w:val="26"/>
        </w:rPr>
        <w:t>или</w:t>
      </w:r>
      <w:r w:rsidRPr="006171CF">
        <w:rPr>
          <w:spacing w:val="65"/>
          <w:sz w:val="26"/>
          <w:szCs w:val="26"/>
        </w:rPr>
        <w:t xml:space="preserve"> </w:t>
      </w:r>
      <w:r w:rsidRPr="006171CF">
        <w:rPr>
          <w:sz w:val="26"/>
          <w:szCs w:val="26"/>
        </w:rPr>
        <w:t>более</w:t>
      </w:r>
      <w:r w:rsidRPr="006171CF">
        <w:rPr>
          <w:spacing w:val="65"/>
          <w:sz w:val="26"/>
          <w:szCs w:val="26"/>
        </w:rPr>
        <w:t xml:space="preserve"> </w:t>
      </w:r>
      <w:r w:rsidRPr="006171CF">
        <w:rPr>
          <w:sz w:val="26"/>
          <w:szCs w:val="26"/>
        </w:rPr>
        <w:t>цен)</w:t>
      </w:r>
      <w:r w:rsidRPr="006171CF">
        <w:rPr>
          <w:spacing w:val="65"/>
          <w:sz w:val="26"/>
          <w:szCs w:val="26"/>
        </w:rPr>
        <w:t xml:space="preserve"> </w:t>
      </w:r>
      <w:r w:rsidRPr="006171CF">
        <w:rPr>
          <w:sz w:val="26"/>
          <w:szCs w:val="26"/>
        </w:rPr>
        <w:t>представленных</w:t>
      </w:r>
      <w:r w:rsidRPr="006171CF">
        <w:rPr>
          <w:spacing w:val="65"/>
          <w:sz w:val="26"/>
          <w:szCs w:val="26"/>
        </w:rPr>
        <w:t xml:space="preserve"> </w:t>
      </w:r>
      <w:r w:rsidRPr="006171CF">
        <w:rPr>
          <w:sz w:val="26"/>
          <w:szCs w:val="26"/>
        </w:rPr>
        <w:t>цен</w:t>
      </w:r>
      <w:r w:rsidRPr="006171CF">
        <w:rPr>
          <w:spacing w:val="65"/>
          <w:sz w:val="26"/>
          <w:szCs w:val="26"/>
        </w:rPr>
        <w:t xml:space="preserve"> </w:t>
      </w:r>
      <w:r w:rsidRPr="006171CF">
        <w:rPr>
          <w:sz w:val="26"/>
          <w:szCs w:val="26"/>
        </w:rPr>
        <w:t>на</w:t>
      </w:r>
      <w:r w:rsidRPr="006171CF">
        <w:rPr>
          <w:spacing w:val="66"/>
          <w:sz w:val="26"/>
          <w:szCs w:val="26"/>
        </w:rPr>
        <w:t xml:space="preserve"> </w:t>
      </w:r>
      <w:r w:rsidRPr="006171CF">
        <w:rPr>
          <w:sz w:val="26"/>
          <w:szCs w:val="26"/>
        </w:rPr>
        <w:t>закупаемые</w:t>
      </w:r>
      <w:r w:rsidRPr="006171CF">
        <w:rPr>
          <w:spacing w:val="66"/>
          <w:sz w:val="26"/>
          <w:szCs w:val="26"/>
        </w:rPr>
        <w:t xml:space="preserve"> </w:t>
      </w:r>
      <w:r w:rsidRPr="006171CF">
        <w:rPr>
          <w:sz w:val="26"/>
          <w:szCs w:val="26"/>
        </w:rPr>
        <w:t>товары,</w:t>
      </w:r>
      <w:r w:rsidRPr="006171CF">
        <w:rPr>
          <w:spacing w:val="65"/>
          <w:sz w:val="26"/>
          <w:szCs w:val="26"/>
        </w:rPr>
        <w:t xml:space="preserve"> </w:t>
      </w:r>
      <w:r w:rsidRPr="006171CF">
        <w:rPr>
          <w:sz w:val="26"/>
          <w:szCs w:val="26"/>
        </w:rPr>
        <w:t>работы, услуги</w:t>
      </w:r>
      <w:r w:rsidRPr="006171CF">
        <w:rPr>
          <w:spacing w:val="1"/>
          <w:sz w:val="26"/>
          <w:szCs w:val="26"/>
        </w:rPr>
        <w:t xml:space="preserve"> </w:t>
      </w:r>
      <w:r w:rsidRPr="006171CF">
        <w:rPr>
          <w:sz w:val="26"/>
          <w:szCs w:val="26"/>
        </w:rPr>
        <w:t>или определяются по минимальному значению представленных цен на закупаемые</w:t>
      </w:r>
      <w:r w:rsidRPr="006171CF">
        <w:rPr>
          <w:spacing w:val="1"/>
          <w:sz w:val="26"/>
          <w:szCs w:val="26"/>
        </w:rPr>
        <w:t xml:space="preserve"> </w:t>
      </w:r>
      <w:r w:rsidRPr="006171CF">
        <w:rPr>
          <w:sz w:val="26"/>
          <w:szCs w:val="26"/>
        </w:rPr>
        <w:t>товары,</w:t>
      </w:r>
      <w:r w:rsidRPr="006171CF">
        <w:rPr>
          <w:spacing w:val="-2"/>
          <w:sz w:val="26"/>
          <w:szCs w:val="26"/>
        </w:rPr>
        <w:t xml:space="preserve"> </w:t>
      </w:r>
      <w:r w:rsidRPr="006171CF">
        <w:rPr>
          <w:sz w:val="26"/>
          <w:szCs w:val="26"/>
        </w:rPr>
        <w:t>работы,</w:t>
      </w:r>
      <w:r w:rsidRPr="006171CF">
        <w:rPr>
          <w:spacing w:val="4"/>
          <w:sz w:val="26"/>
          <w:szCs w:val="26"/>
        </w:rPr>
        <w:t xml:space="preserve"> </w:t>
      </w:r>
      <w:r w:rsidRPr="006171CF">
        <w:rPr>
          <w:sz w:val="26"/>
          <w:szCs w:val="26"/>
        </w:rPr>
        <w:t>услуги.</w:t>
      </w:r>
    </w:p>
    <w:p w14:paraId="4C73F757" w14:textId="77777777" w:rsidR="00151A02" w:rsidRPr="006171CF" w:rsidRDefault="00151A02" w:rsidP="00C1424E">
      <w:pPr>
        <w:pStyle w:val="afff0"/>
        <w:ind w:firstLine="567"/>
        <w:jc w:val="both"/>
        <w:rPr>
          <w:sz w:val="26"/>
          <w:szCs w:val="26"/>
        </w:rPr>
      </w:pPr>
      <w:r w:rsidRPr="006171CF">
        <w:rPr>
          <w:sz w:val="26"/>
          <w:szCs w:val="26"/>
        </w:rPr>
        <w:t>Средняя арифметическая величина цены единицы продукции должна</w:t>
      </w:r>
      <w:r w:rsidRPr="006171CF">
        <w:rPr>
          <w:spacing w:val="1"/>
          <w:sz w:val="26"/>
          <w:szCs w:val="26"/>
        </w:rPr>
        <w:t xml:space="preserve"> </w:t>
      </w:r>
      <w:r w:rsidRPr="006171CF">
        <w:rPr>
          <w:sz w:val="26"/>
          <w:szCs w:val="26"/>
        </w:rPr>
        <w:t>быть</w:t>
      </w:r>
      <w:r w:rsidRPr="006171CF">
        <w:rPr>
          <w:spacing w:val="-3"/>
          <w:sz w:val="26"/>
          <w:szCs w:val="26"/>
        </w:rPr>
        <w:t xml:space="preserve"> </w:t>
      </w:r>
      <w:r w:rsidRPr="006171CF">
        <w:rPr>
          <w:sz w:val="26"/>
          <w:szCs w:val="26"/>
        </w:rPr>
        <w:t>округлена</w:t>
      </w:r>
      <w:r w:rsidRPr="006171CF">
        <w:rPr>
          <w:spacing w:val="-1"/>
          <w:sz w:val="26"/>
          <w:szCs w:val="26"/>
        </w:rPr>
        <w:t xml:space="preserve"> </w:t>
      </w:r>
      <w:r w:rsidRPr="006171CF">
        <w:rPr>
          <w:sz w:val="26"/>
          <w:szCs w:val="26"/>
        </w:rPr>
        <w:t>до</w:t>
      </w:r>
      <w:r w:rsidRPr="006171CF">
        <w:rPr>
          <w:spacing w:val="-1"/>
          <w:sz w:val="26"/>
          <w:szCs w:val="26"/>
        </w:rPr>
        <w:t xml:space="preserve"> </w:t>
      </w:r>
      <w:r w:rsidRPr="006171CF">
        <w:rPr>
          <w:sz w:val="26"/>
          <w:szCs w:val="26"/>
        </w:rPr>
        <w:t>сотых</w:t>
      </w:r>
      <w:r w:rsidRPr="006171CF">
        <w:rPr>
          <w:spacing w:val="-2"/>
          <w:sz w:val="26"/>
          <w:szCs w:val="26"/>
        </w:rPr>
        <w:t xml:space="preserve"> </w:t>
      </w:r>
      <w:r w:rsidRPr="006171CF">
        <w:rPr>
          <w:sz w:val="26"/>
          <w:szCs w:val="26"/>
        </w:rPr>
        <w:t>(двух</w:t>
      </w:r>
      <w:r w:rsidRPr="006171CF">
        <w:rPr>
          <w:spacing w:val="-1"/>
          <w:sz w:val="26"/>
          <w:szCs w:val="26"/>
        </w:rPr>
        <w:t xml:space="preserve"> </w:t>
      </w:r>
      <w:r w:rsidRPr="006171CF">
        <w:rPr>
          <w:sz w:val="26"/>
          <w:szCs w:val="26"/>
        </w:rPr>
        <w:t>знаков</w:t>
      </w:r>
      <w:r w:rsidRPr="006171CF">
        <w:rPr>
          <w:spacing w:val="-1"/>
          <w:sz w:val="26"/>
          <w:szCs w:val="26"/>
        </w:rPr>
        <w:t xml:space="preserve"> </w:t>
      </w:r>
      <w:r w:rsidRPr="006171CF">
        <w:rPr>
          <w:sz w:val="26"/>
          <w:szCs w:val="26"/>
        </w:rPr>
        <w:t>после</w:t>
      </w:r>
      <w:r w:rsidRPr="006171CF">
        <w:rPr>
          <w:spacing w:val="-2"/>
          <w:sz w:val="26"/>
          <w:szCs w:val="26"/>
        </w:rPr>
        <w:t xml:space="preserve"> </w:t>
      </w:r>
      <w:r w:rsidRPr="006171CF">
        <w:rPr>
          <w:sz w:val="26"/>
          <w:szCs w:val="26"/>
        </w:rPr>
        <w:t>запятой).</w:t>
      </w:r>
    </w:p>
    <w:p w14:paraId="17E491EF" w14:textId="77777777" w:rsidR="00151A02" w:rsidRPr="006171CF" w:rsidRDefault="00151A02" w:rsidP="00C1424E">
      <w:pPr>
        <w:pStyle w:val="afff0"/>
        <w:ind w:firstLine="567"/>
        <w:jc w:val="both"/>
        <w:rPr>
          <w:sz w:val="26"/>
          <w:szCs w:val="26"/>
        </w:rPr>
      </w:pPr>
      <w:r w:rsidRPr="006171CF">
        <w:rPr>
          <w:sz w:val="26"/>
          <w:szCs w:val="26"/>
        </w:rPr>
        <w:t>Метод сопоставимых рыночных цен является приоритетным</w:t>
      </w:r>
      <w:r w:rsidRPr="006171CF">
        <w:rPr>
          <w:spacing w:val="1"/>
          <w:sz w:val="26"/>
          <w:szCs w:val="26"/>
        </w:rPr>
        <w:t xml:space="preserve"> </w:t>
      </w:r>
      <w:r w:rsidRPr="006171CF">
        <w:rPr>
          <w:sz w:val="26"/>
          <w:szCs w:val="26"/>
        </w:rPr>
        <w:t>для расчета и обоснования НМЦ договора (НМЦед),</w:t>
      </w:r>
      <w:r w:rsidRPr="006171CF">
        <w:rPr>
          <w:spacing w:val="114"/>
          <w:sz w:val="26"/>
          <w:szCs w:val="26"/>
        </w:rPr>
        <w:t xml:space="preserve"> </w:t>
      </w:r>
      <w:r w:rsidRPr="006171CF">
        <w:rPr>
          <w:sz w:val="26"/>
          <w:szCs w:val="26"/>
        </w:rPr>
        <w:t>и</w:t>
      </w:r>
      <w:r w:rsidRPr="006171CF">
        <w:rPr>
          <w:spacing w:val="114"/>
          <w:sz w:val="26"/>
          <w:szCs w:val="26"/>
        </w:rPr>
        <w:t xml:space="preserve"> </w:t>
      </w:r>
      <w:r w:rsidRPr="006171CF">
        <w:rPr>
          <w:sz w:val="26"/>
          <w:szCs w:val="26"/>
        </w:rPr>
        <w:t>применяется</w:t>
      </w:r>
      <w:r w:rsidRPr="006171CF">
        <w:rPr>
          <w:spacing w:val="117"/>
          <w:sz w:val="26"/>
          <w:szCs w:val="26"/>
        </w:rPr>
        <w:t xml:space="preserve"> </w:t>
      </w:r>
      <w:r w:rsidRPr="006171CF">
        <w:rPr>
          <w:sz w:val="26"/>
          <w:szCs w:val="26"/>
        </w:rPr>
        <w:t>во</w:t>
      </w:r>
      <w:r w:rsidRPr="006171CF">
        <w:rPr>
          <w:spacing w:val="114"/>
          <w:sz w:val="26"/>
          <w:szCs w:val="26"/>
        </w:rPr>
        <w:t xml:space="preserve"> </w:t>
      </w:r>
      <w:r w:rsidRPr="006171CF">
        <w:rPr>
          <w:sz w:val="26"/>
          <w:szCs w:val="26"/>
        </w:rPr>
        <w:t>всех</w:t>
      </w:r>
      <w:r w:rsidRPr="006171CF">
        <w:rPr>
          <w:spacing w:val="114"/>
          <w:sz w:val="26"/>
          <w:szCs w:val="26"/>
        </w:rPr>
        <w:t xml:space="preserve"> </w:t>
      </w:r>
      <w:r w:rsidRPr="006171CF">
        <w:rPr>
          <w:sz w:val="26"/>
          <w:szCs w:val="26"/>
        </w:rPr>
        <w:t>случаях, за исключением тех случаев, когда его применение является невозможным в силу</w:t>
      </w:r>
      <w:r w:rsidRPr="006171CF">
        <w:rPr>
          <w:spacing w:val="1"/>
          <w:sz w:val="26"/>
          <w:szCs w:val="26"/>
        </w:rPr>
        <w:t xml:space="preserve"> </w:t>
      </w:r>
      <w:r w:rsidRPr="006171CF">
        <w:rPr>
          <w:sz w:val="26"/>
          <w:szCs w:val="26"/>
        </w:rPr>
        <w:t>особенностей</w:t>
      </w:r>
      <w:r w:rsidRPr="006171CF">
        <w:rPr>
          <w:spacing w:val="1"/>
          <w:sz w:val="26"/>
          <w:szCs w:val="26"/>
        </w:rPr>
        <w:t xml:space="preserve"> </w:t>
      </w:r>
      <w:r w:rsidRPr="006171CF">
        <w:rPr>
          <w:sz w:val="26"/>
          <w:szCs w:val="26"/>
        </w:rPr>
        <w:t>закупаемых</w:t>
      </w:r>
      <w:r w:rsidRPr="006171CF">
        <w:rPr>
          <w:spacing w:val="1"/>
          <w:sz w:val="26"/>
          <w:szCs w:val="26"/>
        </w:rPr>
        <w:t xml:space="preserve"> </w:t>
      </w:r>
      <w:r w:rsidRPr="006171CF">
        <w:rPr>
          <w:sz w:val="26"/>
          <w:szCs w:val="26"/>
        </w:rPr>
        <w:t>товаров,</w:t>
      </w:r>
      <w:r w:rsidRPr="006171CF">
        <w:rPr>
          <w:spacing w:val="1"/>
          <w:sz w:val="26"/>
          <w:szCs w:val="26"/>
        </w:rPr>
        <w:t xml:space="preserve"> </w:t>
      </w:r>
      <w:r w:rsidRPr="006171CF">
        <w:rPr>
          <w:sz w:val="26"/>
          <w:szCs w:val="26"/>
        </w:rPr>
        <w:t>работ,</w:t>
      </w:r>
      <w:r w:rsidRPr="006171CF">
        <w:rPr>
          <w:spacing w:val="1"/>
          <w:sz w:val="26"/>
          <w:szCs w:val="26"/>
        </w:rPr>
        <w:t xml:space="preserve"> </w:t>
      </w:r>
      <w:r w:rsidRPr="006171CF">
        <w:rPr>
          <w:sz w:val="26"/>
          <w:szCs w:val="26"/>
        </w:rPr>
        <w:t>услуг</w:t>
      </w:r>
      <w:r w:rsidRPr="006171CF">
        <w:rPr>
          <w:spacing w:val="1"/>
          <w:sz w:val="26"/>
          <w:szCs w:val="26"/>
        </w:rPr>
        <w:t xml:space="preserve"> </w:t>
      </w:r>
      <w:r w:rsidRPr="006171CF">
        <w:rPr>
          <w:sz w:val="26"/>
          <w:szCs w:val="26"/>
        </w:rPr>
        <w:t>(например,</w:t>
      </w:r>
      <w:r w:rsidRPr="006171CF">
        <w:rPr>
          <w:spacing w:val="1"/>
          <w:sz w:val="26"/>
          <w:szCs w:val="26"/>
        </w:rPr>
        <w:t xml:space="preserve"> </w:t>
      </w:r>
      <w:r w:rsidRPr="006171CF">
        <w:rPr>
          <w:sz w:val="26"/>
          <w:szCs w:val="26"/>
        </w:rPr>
        <w:t>при</w:t>
      </w:r>
      <w:r w:rsidRPr="006171CF">
        <w:rPr>
          <w:spacing w:val="1"/>
          <w:sz w:val="26"/>
          <w:szCs w:val="26"/>
        </w:rPr>
        <w:t xml:space="preserve"> </w:t>
      </w:r>
      <w:r w:rsidRPr="006171CF">
        <w:rPr>
          <w:sz w:val="26"/>
          <w:szCs w:val="26"/>
        </w:rPr>
        <w:t>наличии</w:t>
      </w:r>
      <w:r w:rsidRPr="006171CF">
        <w:rPr>
          <w:spacing w:val="1"/>
          <w:sz w:val="26"/>
          <w:szCs w:val="26"/>
        </w:rPr>
        <w:t xml:space="preserve"> </w:t>
      </w:r>
      <w:r w:rsidRPr="006171CF">
        <w:rPr>
          <w:sz w:val="26"/>
          <w:szCs w:val="26"/>
        </w:rPr>
        <w:t>установленных</w:t>
      </w:r>
      <w:r w:rsidRPr="006171CF">
        <w:rPr>
          <w:spacing w:val="-2"/>
          <w:sz w:val="26"/>
          <w:szCs w:val="26"/>
        </w:rPr>
        <w:t xml:space="preserve"> </w:t>
      </w:r>
      <w:r w:rsidRPr="006171CF">
        <w:rPr>
          <w:sz w:val="26"/>
          <w:szCs w:val="26"/>
        </w:rPr>
        <w:t>государственным</w:t>
      </w:r>
      <w:r w:rsidRPr="006171CF">
        <w:rPr>
          <w:spacing w:val="-3"/>
          <w:sz w:val="26"/>
          <w:szCs w:val="26"/>
        </w:rPr>
        <w:t xml:space="preserve"> </w:t>
      </w:r>
      <w:r w:rsidRPr="006171CF">
        <w:rPr>
          <w:sz w:val="26"/>
          <w:szCs w:val="26"/>
        </w:rPr>
        <w:t>или муниципальным</w:t>
      </w:r>
      <w:r w:rsidRPr="006171CF">
        <w:rPr>
          <w:spacing w:val="-3"/>
          <w:sz w:val="26"/>
          <w:szCs w:val="26"/>
        </w:rPr>
        <w:t xml:space="preserve"> </w:t>
      </w:r>
      <w:r w:rsidRPr="006171CF">
        <w:rPr>
          <w:sz w:val="26"/>
          <w:szCs w:val="26"/>
        </w:rPr>
        <w:t>органом</w:t>
      </w:r>
      <w:r w:rsidRPr="006171CF">
        <w:rPr>
          <w:spacing w:val="-2"/>
          <w:sz w:val="26"/>
          <w:szCs w:val="26"/>
        </w:rPr>
        <w:t xml:space="preserve"> </w:t>
      </w:r>
      <w:r w:rsidRPr="006171CF">
        <w:rPr>
          <w:sz w:val="26"/>
          <w:szCs w:val="26"/>
        </w:rPr>
        <w:t>тарифов</w:t>
      </w:r>
      <w:r w:rsidRPr="006171CF">
        <w:rPr>
          <w:spacing w:val="-3"/>
          <w:sz w:val="26"/>
          <w:szCs w:val="26"/>
        </w:rPr>
        <w:t xml:space="preserve"> </w:t>
      </w:r>
      <w:r w:rsidRPr="006171CF">
        <w:rPr>
          <w:sz w:val="26"/>
          <w:szCs w:val="26"/>
        </w:rPr>
        <w:t>и</w:t>
      </w:r>
      <w:r w:rsidRPr="006171CF">
        <w:rPr>
          <w:spacing w:val="-2"/>
          <w:sz w:val="26"/>
          <w:szCs w:val="26"/>
        </w:rPr>
        <w:t xml:space="preserve"> </w:t>
      </w:r>
      <w:r w:rsidRPr="006171CF">
        <w:rPr>
          <w:sz w:val="26"/>
          <w:szCs w:val="26"/>
        </w:rPr>
        <w:t>т.д.).</w:t>
      </w:r>
    </w:p>
    <w:p w14:paraId="626E0AA4" w14:textId="77777777" w:rsidR="00151A02" w:rsidRPr="006171CF" w:rsidRDefault="00151A02" w:rsidP="00C1424E">
      <w:pPr>
        <w:pStyle w:val="afff0"/>
        <w:ind w:firstLine="567"/>
        <w:jc w:val="both"/>
        <w:rPr>
          <w:b/>
          <w:bCs/>
          <w:sz w:val="26"/>
          <w:szCs w:val="26"/>
        </w:rPr>
      </w:pPr>
      <w:r w:rsidRPr="006171CF">
        <w:rPr>
          <w:b/>
          <w:bCs/>
          <w:sz w:val="26"/>
          <w:szCs w:val="26"/>
        </w:rPr>
        <w:t>Тарифный</w:t>
      </w:r>
      <w:r w:rsidRPr="006171CF">
        <w:rPr>
          <w:b/>
          <w:bCs/>
          <w:spacing w:val="-3"/>
          <w:sz w:val="26"/>
          <w:szCs w:val="26"/>
        </w:rPr>
        <w:t xml:space="preserve"> </w:t>
      </w:r>
      <w:r w:rsidRPr="006171CF">
        <w:rPr>
          <w:b/>
          <w:bCs/>
          <w:sz w:val="26"/>
          <w:szCs w:val="26"/>
        </w:rPr>
        <w:t>метод</w:t>
      </w:r>
    </w:p>
    <w:p w14:paraId="329B11F7" w14:textId="77777777" w:rsidR="00151A02" w:rsidRPr="006171CF" w:rsidRDefault="00151A02" w:rsidP="00C1424E">
      <w:pPr>
        <w:pStyle w:val="afff0"/>
        <w:ind w:firstLine="567"/>
        <w:jc w:val="both"/>
        <w:rPr>
          <w:sz w:val="26"/>
          <w:szCs w:val="26"/>
        </w:rPr>
      </w:pPr>
      <w:r w:rsidRPr="006171CF">
        <w:rPr>
          <w:sz w:val="26"/>
          <w:szCs w:val="26"/>
        </w:rPr>
        <w:t>Тарифный метод применяется, если в соответствии</w:t>
      </w:r>
      <w:r w:rsidRPr="006171CF">
        <w:rPr>
          <w:spacing w:val="-63"/>
          <w:sz w:val="26"/>
          <w:szCs w:val="26"/>
        </w:rPr>
        <w:t xml:space="preserve"> </w:t>
      </w:r>
      <w:r w:rsidRPr="006171CF">
        <w:rPr>
          <w:sz w:val="26"/>
          <w:szCs w:val="26"/>
        </w:rPr>
        <w:t>с</w:t>
      </w:r>
      <w:r w:rsidRPr="006171CF">
        <w:rPr>
          <w:spacing w:val="-10"/>
          <w:sz w:val="26"/>
          <w:szCs w:val="26"/>
        </w:rPr>
        <w:t xml:space="preserve"> </w:t>
      </w:r>
      <w:r w:rsidRPr="006171CF">
        <w:rPr>
          <w:sz w:val="26"/>
          <w:szCs w:val="26"/>
        </w:rPr>
        <w:t>законодательством</w:t>
      </w:r>
      <w:r w:rsidRPr="006171CF">
        <w:rPr>
          <w:spacing w:val="-8"/>
          <w:sz w:val="26"/>
          <w:szCs w:val="26"/>
        </w:rPr>
        <w:t xml:space="preserve"> </w:t>
      </w:r>
      <w:r w:rsidRPr="006171CF">
        <w:rPr>
          <w:sz w:val="26"/>
          <w:szCs w:val="26"/>
        </w:rPr>
        <w:t>Российской</w:t>
      </w:r>
      <w:r w:rsidRPr="006171CF">
        <w:rPr>
          <w:spacing w:val="-7"/>
          <w:sz w:val="26"/>
          <w:szCs w:val="26"/>
        </w:rPr>
        <w:t xml:space="preserve"> </w:t>
      </w:r>
      <w:r w:rsidRPr="006171CF">
        <w:rPr>
          <w:sz w:val="26"/>
          <w:szCs w:val="26"/>
        </w:rPr>
        <w:t>Федерации</w:t>
      </w:r>
      <w:r w:rsidRPr="006171CF">
        <w:rPr>
          <w:spacing w:val="-9"/>
          <w:sz w:val="26"/>
          <w:szCs w:val="26"/>
        </w:rPr>
        <w:t xml:space="preserve"> </w:t>
      </w:r>
      <w:r w:rsidRPr="006171CF">
        <w:rPr>
          <w:sz w:val="26"/>
          <w:szCs w:val="26"/>
        </w:rPr>
        <w:t>цены</w:t>
      </w:r>
      <w:r w:rsidRPr="006171CF">
        <w:rPr>
          <w:spacing w:val="-9"/>
          <w:sz w:val="26"/>
          <w:szCs w:val="26"/>
        </w:rPr>
        <w:t xml:space="preserve"> </w:t>
      </w:r>
      <w:r w:rsidRPr="006171CF">
        <w:rPr>
          <w:sz w:val="26"/>
          <w:szCs w:val="26"/>
        </w:rPr>
        <w:t>закупаемых</w:t>
      </w:r>
      <w:r w:rsidRPr="006171CF">
        <w:rPr>
          <w:spacing w:val="-8"/>
          <w:sz w:val="26"/>
          <w:szCs w:val="26"/>
        </w:rPr>
        <w:t xml:space="preserve"> </w:t>
      </w:r>
      <w:r w:rsidRPr="006171CF">
        <w:rPr>
          <w:sz w:val="26"/>
          <w:szCs w:val="26"/>
        </w:rPr>
        <w:t>товаров,</w:t>
      </w:r>
      <w:r w:rsidRPr="006171CF">
        <w:rPr>
          <w:spacing w:val="-9"/>
          <w:sz w:val="26"/>
          <w:szCs w:val="26"/>
        </w:rPr>
        <w:t xml:space="preserve"> </w:t>
      </w:r>
      <w:r w:rsidRPr="006171CF">
        <w:rPr>
          <w:sz w:val="26"/>
          <w:szCs w:val="26"/>
        </w:rPr>
        <w:t>работ,</w:t>
      </w:r>
      <w:r w:rsidRPr="006171CF">
        <w:rPr>
          <w:spacing w:val="-3"/>
          <w:sz w:val="26"/>
          <w:szCs w:val="26"/>
        </w:rPr>
        <w:t xml:space="preserve"> </w:t>
      </w:r>
      <w:r w:rsidRPr="006171CF">
        <w:rPr>
          <w:sz w:val="26"/>
          <w:szCs w:val="26"/>
        </w:rPr>
        <w:t>услуг</w:t>
      </w:r>
      <w:r w:rsidRPr="006171CF">
        <w:rPr>
          <w:spacing w:val="-63"/>
          <w:sz w:val="26"/>
          <w:szCs w:val="26"/>
        </w:rPr>
        <w:t xml:space="preserve"> </w:t>
      </w:r>
      <w:r w:rsidRPr="006171CF">
        <w:rPr>
          <w:sz w:val="26"/>
          <w:szCs w:val="26"/>
        </w:rPr>
        <w:t>подлежат</w:t>
      </w:r>
      <w:r w:rsidRPr="006171CF">
        <w:rPr>
          <w:spacing w:val="1"/>
          <w:sz w:val="26"/>
          <w:szCs w:val="26"/>
        </w:rPr>
        <w:t xml:space="preserve"> </w:t>
      </w:r>
      <w:r w:rsidRPr="006171CF">
        <w:rPr>
          <w:sz w:val="26"/>
          <w:szCs w:val="26"/>
        </w:rPr>
        <w:t>государственному</w:t>
      </w:r>
      <w:r w:rsidRPr="006171CF">
        <w:rPr>
          <w:spacing w:val="1"/>
          <w:sz w:val="26"/>
          <w:szCs w:val="26"/>
        </w:rPr>
        <w:t xml:space="preserve"> </w:t>
      </w:r>
      <w:r w:rsidRPr="006171CF">
        <w:rPr>
          <w:sz w:val="26"/>
          <w:szCs w:val="26"/>
        </w:rPr>
        <w:t>регулированию</w:t>
      </w:r>
      <w:r w:rsidRPr="006171CF">
        <w:rPr>
          <w:spacing w:val="1"/>
          <w:sz w:val="26"/>
          <w:szCs w:val="26"/>
        </w:rPr>
        <w:t xml:space="preserve"> </w:t>
      </w:r>
      <w:r w:rsidRPr="006171CF">
        <w:rPr>
          <w:sz w:val="26"/>
          <w:szCs w:val="26"/>
        </w:rPr>
        <w:t>или</w:t>
      </w:r>
      <w:r w:rsidRPr="006171CF">
        <w:rPr>
          <w:spacing w:val="1"/>
          <w:sz w:val="26"/>
          <w:szCs w:val="26"/>
        </w:rPr>
        <w:t xml:space="preserve"> </w:t>
      </w:r>
      <w:r w:rsidRPr="006171CF">
        <w:rPr>
          <w:sz w:val="26"/>
          <w:szCs w:val="26"/>
        </w:rPr>
        <w:t>установлены</w:t>
      </w:r>
      <w:r w:rsidRPr="006171CF">
        <w:rPr>
          <w:spacing w:val="1"/>
          <w:sz w:val="26"/>
          <w:szCs w:val="26"/>
        </w:rPr>
        <w:t xml:space="preserve"> </w:t>
      </w:r>
      <w:r w:rsidRPr="006171CF">
        <w:rPr>
          <w:sz w:val="26"/>
          <w:szCs w:val="26"/>
        </w:rPr>
        <w:t>муниципальными</w:t>
      </w:r>
      <w:r w:rsidRPr="006171CF">
        <w:rPr>
          <w:spacing w:val="1"/>
          <w:sz w:val="26"/>
          <w:szCs w:val="26"/>
        </w:rPr>
        <w:t xml:space="preserve"> </w:t>
      </w:r>
      <w:r w:rsidRPr="006171CF">
        <w:rPr>
          <w:sz w:val="26"/>
          <w:szCs w:val="26"/>
        </w:rPr>
        <w:t>правовыми</w:t>
      </w:r>
      <w:r w:rsidRPr="006171CF">
        <w:rPr>
          <w:spacing w:val="-2"/>
          <w:sz w:val="26"/>
          <w:szCs w:val="26"/>
        </w:rPr>
        <w:t xml:space="preserve"> </w:t>
      </w:r>
      <w:r w:rsidRPr="006171CF">
        <w:rPr>
          <w:sz w:val="26"/>
          <w:szCs w:val="26"/>
        </w:rPr>
        <w:t>актами.</w:t>
      </w:r>
    </w:p>
    <w:p w14:paraId="020D0926" w14:textId="77777777" w:rsidR="00151A02" w:rsidRPr="006171CF" w:rsidRDefault="00151A02" w:rsidP="00C1424E">
      <w:pPr>
        <w:pStyle w:val="afff0"/>
        <w:ind w:firstLine="567"/>
        <w:jc w:val="both"/>
        <w:rPr>
          <w:sz w:val="26"/>
          <w:szCs w:val="26"/>
        </w:rPr>
      </w:pPr>
      <w:r w:rsidRPr="006171CF">
        <w:rPr>
          <w:sz w:val="26"/>
          <w:szCs w:val="26"/>
        </w:rPr>
        <w:t>В этом случае НМЦ договора (НМЦед) и, определяется по регулируемым ценам</w:t>
      </w:r>
      <w:r w:rsidRPr="006171CF">
        <w:rPr>
          <w:spacing w:val="1"/>
          <w:sz w:val="26"/>
          <w:szCs w:val="26"/>
        </w:rPr>
        <w:t xml:space="preserve"> </w:t>
      </w:r>
      <w:r w:rsidRPr="006171CF">
        <w:rPr>
          <w:sz w:val="26"/>
          <w:szCs w:val="26"/>
        </w:rPr>
        <w:t>(тарифам)</w:t>
      </w:r>
      <w:r w:rsidRPr="006171CF">
        <w:rPr>
          <w:spacing w:val="-2"/>
          <w:sz w:val="26"/>
          <w:szCs w:val="26"/>
        </w:rPr>
        <w:t xml:space="preserve"> </w:t>
      </w:r>
      <w:r w:rsidRPr="006171CF">
        <w:rPr>
          <w:sz w:val="26"/>
          <w:szCs w:val="26"/>
        </w:rPr>
        <w:t>на</w:t>
      </w:r>
      <w:r w:rsidRPr="006171CF">
        <w:rPr>
          <w:spacing w:val="-1"/>
          <w:sz w:val="26"/>
          <w:szCs w:val="26"/>
        </w:rPr>
        <w:t xml:space="preserve"> </w:t>
      </w:r>
      <w:r w:rsidRPr="006171CF">
        <w:rPr>
          <w:sz w:val="26"/>
          <w:szCs w:val="26"/>
        </w:rPr>
        <w:t>товары,</w:t>
      </w:r>
      <w:r w:rsidRPr="006171CF">
        <w:rPr>
          <w:spacing w:val="1"/>
          <w:sz w:val="26"/>
          <w:szCs w:val="26"/>
        </w:rPr>
        <w:t xml:space="preserve"> </w:t>
      </w:r>
      <w:r w:rsidRPr="006171CF">
        <w:rPr>
          <w:sz w:val="26"/>
          <w:szCs w:val="26"/>
        </w:rPr>
        <w:t>работы,</w:t>
      </w:r>
      <w:r w:rsidRPr="006171CF">
        <w:rPr>
          <w:spacing w:val="4"/>
          <w:sz w:val="26"/>
          <w:szCs w:val="26"/>
        </w:rPr>
        <w:t xml:space="preserve"> </w:t>
      </w:r>
      <w:r w:rsidRPr="006171CF">
        <w:rPr>
          <w:sz w:val="26"/>
          <w:szCs w:val="26"/>
        </w:rPr>
        <w:t>услуги.</w:t>
      </w:r>
    </w:p>
    <w:p w14:paraId="4924B72B" w14:textId="77777777" w:rsidR="00151A02" w:rsidRPr="006171CF" w:rsidRDefault="00151A02" w:rsidP="00C1424E">
      <w:pPr>
        <w:pStyle w:val="afff0"/>
        <w:ind w:firstLine="567"/>
        <w:jc w:val="both"/>
        <w:rPr>
          <w:sz w:val="26"/>
          <w:szCs w:val="26"/>
        </w:rPr>
      </w:pPr>
      <w:r w:rsidRPr="006171CF">
        <w:rPr>
          <w:sz w:val="26"/>
          <w:szCs w:val="26"/>
        </w:rPr>
        <w:t>Для расчета цены в соответствии с тарифным методом рекомендуется</w:t>
      </w:r>
      <w:r w:rsidRPr="006171CF">
        <w:rPr>
          <w:spacing w:val="1"/>
          <w:sz w:val="26"/>
          <w:szCs w:val="26"/>
        </w:rPr>
        <w:t xml:space="preserve"> </w:t>
      </w:r>
      <w:r w:rsidRPr="006171CF">
        <w:rPr>
          <w:sz w:val="26"/>
          <w:szCs w:val="26"/>
        </w:rPr>
        <w:t>использовать</w:t>
      </w:r>
      <w:r w:rsidRPr="006171CF">
        <w:rPr>
          <w:spacing w:val="-2"/>
          <w:sz w:val="26"/>
          <w:szCs w:val="26"/>
        </w:rPr>
        <w:t xml:space="preserve"> </w:t>
      </w:r>
      <w:r w:rsidRPr="006171CF">
        <w:rPr>
          <w:sz w:val="26"/>
          <w:szCs w:val="26"/>
        </w:rPr>
        <w:t>следующую</w:t>
      </w:r>
      <w:r w:rsidRPr="006171CF">
        <w:rPr>
          <w:spacing w:val="-1"/>
          <w:sz w:val="26"/>
          <w:szCs w:val="26"/>
        </w:rPr>
        <w:t xml:space="preserve"> </w:t>
      </w:r>
      <w:r w:rsidRPr="006171CF">
        <w:rPr>
          <w:sz w:val="26"/>
          <w:szCs w:val="26"/>
        </w:rPr>
        <w:t>формулу:</w:t>
      </w:r>
    </w:p>
    <w:p w14:paraId="2093C797" w14:textId="77777777" w:rsidR="00151A02" w:rsidRPr="006171CF" w:rsidRDefault="00151A02" w:rsidP="00C1424E">
      <w:pPr>
        <w:pStyle w:val="afff0"/>
        <w:ind w:firstLine="567"/>
        <w:jc w:val="both"/>
        <w:rPr>
          <w:sz w:val="26"/>
          <w:szCs w:val="26"/>
        </w:rPr>
      </w:pPr>
      <w:r w:rsidRPr="006171CF">
        <w:rPr>
          <w:noProof/>
          <w:sz w:val="26"/>
          <w:szCs w:val="26"/>
        </w:rPr>
        <mc:AlternateContent>
          <mc:Choice Requires="wps">
            <w:drawing>
              <wp:anchor distT="0" distB="0" distL="0" distR="0" simplePos="0" relativeHeight="251659264" behindDoc="1" locked="0" layoutInCell="1" allowOverlap="1" wp14:anchorId="3712C61E" wp14:editId="66473F64">
                <wp:simplePos x="0" y="0"/>
                <wp:positionH relativeFrom="page">
                  <wp:posOffset>1080770</wp:posOffset>
                </wp:positionH>
                <wp:positionV relativeFrom="paragraph">
                  <wp:posOffset>240665</wp:posOffset>
                </wp:positionV>
                <wp:extent cx="1828800" cy="7620"/>
                <wp:effectExtent l="4445" t="0" r="0" b="3175"/>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C308D" id="Прямоугольник 1" o:spid="_x0000_s1026" style="position:absolute;margin-left:85.1pt;margin-top:18.9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" fillcolor="black" stroked="f">
                <w10:wrap type="topAndBottom" anchorx="page"/>
              </v:rect>
            </w:pict>
          </mc:Fallback>
        </mc:AlternateContent>
      </w:r>
      <w:r w:rsidRPr="006171CF">
        <w:rPr>
          <w:w w:val="110"/>
          <w:sz w:val="26"/>
          <w:szCs w:val="26"/>
        </w:rPr>
        <w:t>НМЦ</w:t>
      </w:r>
      <w:r w:rsidRPr="006171CF">
        <w:rPr>
          <w:spacing w:val="42"/>
          <w:w w:val="110"/>
          <w:sz w:val="26"/>
          <w:szCs w:val="26"/>
        </w:rPr>
        <w:t>=</w:t>
      </w:r>
      <w:r w:rsidRPr="006171CF">
        <w:rPr>
          <w:w w:val="110"/>
          <w:sz w:val="26"/>
          <w:szCs w:val="26"/>
        </w:rPr>
        <w:t>V</w:t>
      </w:r>
      <w:r w:rsidRPr="006171CF">
        <w:rPr>
          <w:spacing w:val="15"/>
          <w:w w:val="110"/>
          <w:sz w:val="26"/>
          <w:szCs w:val="26"/>
        </w:rPr>
        <w:t>*</w:t>
      </w:r>
      <w:r w:rsidRPr="006171CF">
        <w:rPr>
          <w:w w:val="110"/>
          <w:sz w:val="26"/>
          <w:szCs w:val="26"/>
        </w:rPr>
        <w:t>Цтариф</w:t>
      </w:r>
    </w:p>
    <w:p w14:paraId="605CA39A" w14:textId="77777777" w:rsidR="00151A02" w:rsidRPr="006171CF" w:rsidRDefault="00151A02" w:rsidP="00C1424E">
      <w:pPr>
        <w:pStyle w:val="afff0"/>
        <w:ind w:firstLine="567"/>
        <w:jc w:val="both"/>
        <w:rPr>
          <w:sz w:val="26"/>
          <w:szCs w:val="26"/>
        </w:rPr>
      </w:pPr>
      <w:r w:rsidRPr="006171CF">
        <w:rPr>
          <w:sz w:val="26"/>
          <w:szCs w:val="26"/>
        </w:rPr>
        <w:t>Где:</w:t>
      </w:r>
    </w:p>
    <w:p w14:paraId="5CFD2A2D" w14:textId="77777777" w:rsidR="00151A02" w:rsidRPr="006171CF" w:rsidRDefault="00151A02" w:rsidP="00C1424E">
      <w:pPr>
        <w:pStyle w:val="afff0"/>
        <w:ind w:firstLine="567"/>
        <w:jc w:val="both"/>
        <w:rPr>
          <w:sz w:val="26"/>
          <w:szCs w:val="26"/>
        </w:rPr>
      </w:pPr>
      <w:r w:rsidRPr="006171CF">
        <w:rPr>
          <w:sz w:val="26"/>
          <w:szCs w:val="26"/>
        </w:rPr>
        <w:t>V</w:t>
      </w:r>
      <w:r w:rsidRPr="006171CF">
        <w:rPr>
          <w:spacing w:val="-4"/>
          <w:sz w:val="26"/>
          <w:szCs w:val="26"/>
        </w:rPr>
        <w:t xml:space="preserve"> </w:t>
      </w:r>
      <w:r w:rsidRPr="006171CF">
        <w:rPr>
          <w:sz w:val="26"/>
          <w:szCs w:val="26"/>
        </w:rPr>
        <w:t>-</w:t>
      </w:r>
      <w:r w:rsidRPr="006171CF">
        <w:rPr>
          <w:spacing w:val="-4"/>
          <w:sz w:val="26"/>
          <w:szCs w:val="26"/>
        </w:rPr>
        <w:t xml:space="preserve"> </w:t>
      </w:r>
      <w:r w:rsidRPr="006171CF">
        <w:rPr>
          <w:sz w:val="26"/>
          <w:szCs w:val="26"/>
        </w:rPr>
        <w:t>количество</w:t>
      </w:r>
      <w:r w:rsidRPr="006171CF">
        <w:rPr>
          <w:spacing w:val="-3"/>
          <w:sz w:val="26"/>
          <w:szCs w:val="26"/>
        </w:rPr>
        <w:t xml:space="preserve"> </w:t>
      </w:r>
      <w:r w:rsidRPr="006171CF">
        <w:rPr>
          <w:sz w:val="26"/>
          <w:szCs w:val="26"/>
        </w:rPr>
        <w:t>(объем)</w:t>
      </w:r>
      <w:r w:rsidRPr="006171CF">
        <w:rPr>
          <w:spacing w:val="-4"/>
          <w:sz w:val="26"/>
          <w:szCs w:val="26"/>
        </w:rPr>
        <w:t xml:space="preserve"> </w:t>
      </w:r>
      <w:r w:rsidRPr="006171CF">
        <w:rPr>
          <w:sz w:val="26"/>
          <w:szCs w:val="26"/>
        </w:rPr>
        <w:t>закупаемого</w:t>
      </w:r>
      <w:r w:rsidRPr="006171CF">
        <w:rPr>
          <w:spacing w:val="-3"/>
          <w:sz w:val="26"/>
          <w:szCs w:val="26"/>
        </w:rPr>
        <w:t xml:space="preserve"> </w:t>
      </w:r>
      <w:r w:rsidRPr="006171CF">
        <w:rPr>
          <w:sz w:val="26"/>
          <w:szCs w:val="26"/>
        </w:rPr>
        <w:t>товара (работ,</w:t>
      </w:r>
      <w:r w:rsidRPr="006171CF">
        <w:rPr>
          <w:spacing w:val="1"/>
          <w:sz w:val="26"/>
          <w:szCs w:val="26"/>
        </w:rPr>
        <w:t xml:space="preserve"> </w:t>
      </w:r>
      <w:r w:rsidRPr="006171CF">
        <w:rPr>
          <w:sz w:val="26"/>
          <w:szCs w:val="26"/>
        </w:rPr>
        <w:t>услуг);</w:t>
      </w:r>
    </w:p>
    <w:p w14:paraId="7747FB60" w14:textId="77777777" w:rsidR="00151A02" w:rsidRPr="006171CF" w:rsidRDefault="00151A02" w:rsidP="00C1424E">
      <w:pPr>
        <w:pStyle w:val="afff0"/>
        <w:ind w:firstLine="567"/>
        <w:jc w:val="both"/>
        <w:rPr>
          <w:sz w:val="26"/>
          <w:szCs w:val="26"/>
        </w:rPr>
      </w:pPr>
      <w:r w:rsidRPr="006171CF">
        <w:rPr>
          <w:sz w:val="26"/>
          <w:szCs w:val="26"/>
        </w:rPr>
        <w:t>Цтариф</w:t>
      </w:r>
      <w:r w:rsidRPr="006171CF">
        <w:rPr>
          <w:spacing w:val="1"/>
          <w:sz w:val="26"/>
          <w:szCs w:val="26"/>
        </w:rPr>
        <w:t xml:space="preserve"> </w:t>
      </w:r>
      <w:r w:rsidRPr="006171CF">
        <w:rPr>
          <w:sz w:val="26"/>
          <w:szCs w:val="26"/>
        </w:rPr>
        <w:t>-</w:t>
      </w:r>
      <w:r w:rsidRPr="006171CF">
        <w:rPr>
          <w:spacing w:val="1"/>
          <w:sz w:val="26"/>
          <w:szCs w:val="26"/>
        </w:rPr>
        <w:t xml:space="preserve"> </w:t>
      </w:r>
      <w:r w:rsidRPr="006171CF">
        <w:rPr>
          <w:sz w:val="26"/>
          <w:szCs w:val="26"/>
        </w:rPr>
        <w:t>цена</w:t>
      </w:r>
      <w:r w:rsidRPr="006171CF">
        <w:rPr>
          <w:spacing w:val="1"/>
          <w:sz w:val="26"/>
          <w:szCs w:val="26"/>
        </w:rPr>
        <w:t xml:space="preserve"> </w:t>
      </w:r>
      <w:r w:rsidRPr="006171CF">
        <w:rPr>
          <w:sz w:val="26"/>
          <w:szCs w:val="26"/>
        </w:rPr>
        <w:t>(тариф)</w:t>
      </w:r>
      <w:r w:rsidRPr="006171CF">
        <w:rPr>
          <w:spacing w:val="1"/>
          <w:sz w:val="26"/>
          <w:szCs w:val="26"/>
        </w:rPr>
        <w:t xml:space="preserve"> </w:t>
      </w:r>
      <w:r w:rsidRPr="006171CF">
        <w:rPr>
          <w:sz w:val="26"/>
          <w:szCs w:val="26"/>
        </w:rPr>
        <w:t>единицы</w:t>
      </w:r>
      <w:r w:rsidRPr="006171CF">
        <w:rPr>
          <w:spacing w:val="1"/>
          <w:sz w:val="26"/>
          <w:szCs w:val="26"/>
        </w:rPr>
        <w:t xml:space="preserve"> </w:t>
      </w:r>
      <w:r w:rsidRPr="006171CF">
        <w:rPr>
          <w:sz w:val="26"/>
          <w:szCs w:val="26"/>
        </w:rPr>
        <w:t>товара</w:t>
      </w:r>
      <w:r w:rsidRPr="006171CF">
        <w:rPr>
          <w:spacing w:val="1"/>
          <w:sz w:val="26"/>
          <w:szCs w:val="26"/>
        </w:rPr>
        <w:t xml:space="preserve"> </w:t>
      </w:r>
      <w:r w:rsidRPr="006171CF">
        <w:rPr>
          <w:sz w:val="26"/>
          <w:szCs w:val="26"/>
        </w:rPr>
        <w:t>(работы,</w:t>
      </w:r>
      <w:r w:rsidRPr="006171CF">
        <w:rPr>
          <w:spacing w:val="1"/>
          <w:sz w:val="26"/>
          <w:szCs w:val="26"/>
        </w:rPr>
        <w:t xml:space="preserve"> </w:t>
      </w:r>
      <w:r w:rsidRPr="006171CF">
        <w:rPr>
          <w:sz w:val="26"/>
          <w:szCs w:val="26"/>
        </w:rPr>
        <w:t>тариф</w:t>
      </w:r>
      <w:r w:rsidRPr="006171CF">
        <w:rPr>
          <w:spacing w:val="1"/>
          <w:sz w:val="26"/>
          <w:szCs w:val="26"/>
        </w:rPr>
        <w:t xml:space="preserve"> </w:t>
      </w:r>
      <w:r w:rsidRPr="006171CF">
        <w:rPr>
          <w:sz w:val="26"/>
          <w:szCs w:val="26"/>
        </w:rPr>
        <w:t>услуги),</w:t>
      </w:r>
      <w:r w:rsidRPr="006171CF">
        <w:rPr>
          <w:spacing w:val="1"/>
          <w:sz w:val="26"/>
          <w:szCs w:val="26"/>
        </w:rPr>
        <w:t xml:space="preserve"> </w:t>
      </w:r>
      <w:r w:rsidRPr="006171CF">
        <w:rPr>
          <w:sz w:val="26"/>
          <w:szCs w:val="26"/>
        </w:rPr>
        <w:t>предусмотренная</w:t>
      </w:r>
      <w:r w:rsidRPr="006171CF">
        <w:rPr>
          <w:spacing w:val="66"/>
          <w:sz w:val="26"/>
          <w:szCs w:val="26"/>
        </w:rPr>
        <w:t xml:space="preserve"> </w:t>
      </w:r>
      <w:r w:rsidRPr="006171CF">
        <w:rPr>
          <w:sz w:val="26"/>
          <w:szCs w:val="26"/>
        </w:rPr>
        <w:t>в</w:t>
      </w:r>
      <w:r w:rsidRPr="006171CF">
        <w:rPr>
          <w:spacing w:val="66"/>
          <w:sz w:val="26"/>
          <w:szCs w:val="26"/>
        </w:rPr>
        <w:t xml:space="preserve"> </w:t>
      </w:r>
      <w:r w:rsidRPr="006171CF">
        <w:rPr>
          <w:sz w:val="26"/>
          <w:szCs w:val="26"/>
        </w:rPr>
        <w:t>рамках государственного регулирования цен (тарифов)</w:t>
      </w:r>
      <w:r w:rsidRPr="006171CF">
        <w:rPr>
          <w:spacing w:val="1"/>
          <w:sz w:val="26"/>
          <w:szCs w:val="26"/>
        </w:rPr>
        <w:t xml:space="preserve"> </w:t>
      </w:r>
      <w:r w:rsidRPr="006171CF">
        <w:rPr>
          <w:sz w:val="26"/>
          <w:szCs w:val="26"/>
        </w:rPr>
        <w:t>или</w:t>
      </w:r>
      <w:r w:rsidRPr="006171CF">
        <w:rPr>
          <w:spacing w:val="1"/>
          <w:sz w:val="26"/>
          <w:szCs w:val="26"/>
        </w:rPr>
        <w:t xml:space="preserve"> </w:t>
      </w:r>
      <w:r w:rsidRPr="006171CF">
        <w:rPr>
          <w:sz w:val="26"/>
          <w:szCs w:val="26"/>
        </w:rPr>
        <w:t>установленная</w:t>
      </w:r>
      <w:r w:rsidRPr="006171CF">
        <w:rPr>
          <w:spacing w:val="1"/>
          <w:sz w:val="26"/>
          <w:szCs w:val="26"/>
        </w:rPr>
        <w:t xml:space="preserve"> </w:t>
      </w:r>
      <w:r w:rsidRPr="006171CF">
        <w:rPr>
          <w:sz w:val="26"/>
          <w:szCs w:val="26"/>
        </w:rPr>
        <w:t>муниципальным</w:t>
      </w:r>
      <w:r w:rsidRPr="006171CF">
        <w:rPr>
          <w:spacing w:val="-1"/>
          <w:sz w:val="26"/>
          <w:szCs w:val="26"/>
        </w:rPr>
        <w:t xml:space="preserve"> </w:t>
      </w:r>
      <w:r w:rsidRPr="006171CF">
        <w:rPr>
          <w:sz w:val="26"/>
          <w:szCs w:val="26"/>
        </w:rPr>
        <w:t>правовым</w:t>
      </w:r>
      <w:r w:rsidRPr="006171CF">
        <w:rPr>
          <w:spacing w:val="-2"/>
          <w:sz w:val="26"/>
          <w:szCs w:val="26"/>
        </w:rPr>
        <w:t xml:space="preserve"> </w:t>
      </w:r>
      <w:r w:rsidRPr="006171CF">
        <w:rPr>
          <w:sz w:val="26"/>
          <w:szCs w:val="26"/>
        </w:rPr>
        <w:t>актом.</w:t>
      </w:r>
    </w:p>
    <w:p w14:paraId="16FD8A34" w14:textId="77777777" w:rsidR="00151A02" w:rsidRPr="006171CF" w:rsidRDefault="00151A02" w:rsidP="00C1424E">
      <w:pPr>
        <w:pStyle w:val="afff0"/>
        <w:ind w:firstLine="567"/>
        <w:jc w:val="both"/>
        <w:rPr>
          <w:b/>
          <w:bCs/>
          <w:sz w:val="26"/>
          <w:szCs w:val="26"/>
        </w:rPr>
      </w:pPr>
      <w:r w:rsidRPr="006171CF">
        <w:rPr>
          <w:b/>
          <w:bCs/>
          <w:sz w:val="26"/>
          <w:szCs w:val="26"/>
        </w:rPr>
        <w:t>Проектно-сметный</w:t>
      </w:r>
      <w:r w:rsidRPr="006171CF">
        <w:rPr>
          <w:b/>
          <w:bCs/>
          <w:spacing w:val="-5"/>
          <w:sz w:val="26"/>
          <w:szCs w:val="26"/>
        </w:rPr>
        <w:t xml:space="preserve"> </w:t>
      </w:r>
      <w:r w:rsidRPr="006171CF">
        <w:rPr>
          <w:b/>
          <w:bCs/>
          <w:sz w:val="26"/>
          <w:szCs w:val="26"/>
        </w:rPr>
        <w:t>метод</w:t>
      </w:r>
    </w:p>
    <w:p w14:paraId="17ABA83D" w14:textId="77777777" w:rsidR="00151A02" w:rsidRPr="006171CF" w:rsidRDefault="00151A02" w:rsidP="00C1424E">
      <w:pPr>
        <w:pStyle w:val="afff0"/>
        <w:ind w:firstLine="567"/>
        <w:jc w:val="both"/>
        <w:rPr>
          <w:sz w:val="26"/>
          <w:szCs w:val="26"/>
        </w:rPr>
      </w:pPr>
      <w:r w:rsidRPr="006171CF">
        <w:rPr>
          <w:sz w:val="26"/>
          <w:szCs w:val="26"/>
        </w:rPr>
        <w:t>Проектно-сметный</w:t>
      </w:r>
      <w:r w:rsidRPr="006171CF">
        <w:rPr>
          <w:spacing w:val="1"/>
          <w:sz w:val="26"/>
          <w:szCs w:val="26"/>
        </w:rPr>
        <w:t xml:space="preserve"> </w:t>
      </w:r>
      <w:r w:rsidRPr="006171CF">
        <w:rPr>
          <w:sz w:val="26"/>
          <w:szCs w:val="26"/>
        </w:rPr>
        <w:t>метод</w:t>
      </w:r>
      <w:r w:rsidRPr="006171CF">
        <w:rPr>
          <w:spacing w:val="1"/>
          <w:sz w:val="26"/>
          <w:szCs w:val="26"/>
        </w:rPr>
        <w:t xml:space="preserve"> </w:t>
      </w:r>
      <w:r w:rsidRPr="006171CF">
        <w:rPr>
          <w:sz w:val="26"/>
          <w:szCs w:val="26"/>
        </w:rPr>
        <w:t>применяется</w:t>
      </w:r>
      <w:r w:rsidRPr="006171CF">
        <w:rPr>
          <w:spacing w:val="1"/>
          <w:sz w:val="26"/>
          <w:szCs w:val="26"/>
        </w:rPr>
        <w:t xml:space="preserve"> </w:t>
      </w:r>
      <w:r w:rsidRPr="006171CF">
        <w:rPr>
          <w:sz w:val="26"/>
          <w:szCs w:val="26"/>
        </w:rPr>
        <w:t>в</w:t>
      </w:r>
      <w:r w:rsidRPr="006171CF">
        <w:rPr>
          <w:spacing w:val="1"/>
          <w:sz w:val="26"/>
          <w:szCs w:val="26"/>
        </w:rPr>
        <w:t xml:space="preserve"> </w:t>
      </w:r>
      <w:r w:rsidRPr="006171CF">
        <w:rPr>
          <w:sz w:val="26"/>
          <w:szCs w:val="26"/>
        </w:rPr>
        <w:t>случае</w:t>
      </w:r>
      <w:r w:rsidRPr="006171CF">
        <w:rPr>
          <w:spacing w:val="1"/>
          <w:sz w:val="26"/>
          <w:szCs w:val="26"/>
        </w:rPr>
        <w:t xml:space="preserve"> </w:t>
      </w:r>
      <w:r w:rsidRPr="006171CF">
        <w:rPr>
          <w:sz w:val="26"/>
          <w:szCs w:val="26"/>
        </w:rPr>
        <w:t>необходимости</w:t>
      </w:r>
      <w:r w:rsidRPr="006171CF">
        <w:rPr>
          <w:spacing w:val="-62"/>
          <w:sz w:val="26"/>
          <w:szCs w:val="26"/>
        </w:rPr>
        <w:t xml:space="preserve"> </w:t>
      </w:r>
      <w:r w:rsidRPr="006171CF">
        <w:rPr>
          <w:sz w:val="26"/>
          <w:szCs w:val="26"/>
        </w:rPr>
        <w:t>проведения</w:t>
      </w:r>
      <w:r w:rsidRPr="006171CF">
        <w:rPr>
          <w:spacing w:val="1"/>
          <w:sz w:val="26"/>
          <w:szCs w:val="26"/>
        </w:rPr>
        <w:t xml:space="preserve"> </w:t>
      </w:r>
      <w:r w:rsidRPr="006171CF">
        <w:rPr>
          <w:sz w:val="26"/>
          <w:szCs w:val="26"/>
        </w:rPr>
        <w:t>строительства,</w:t>
      </w:r>
      <w:r w:rsidRPr="006171CF">
        <w:rPr>
          <w:spacing w:val="1"/>
          <w:sz w:val="26"/>
          <w:szCs w:val="26"/>
        </w:rPr>
        <w:t xml:space="preserve"> </w:t>
      </w:r>
      <w:r w:rsidRPr="006171CF">
        <w:rPr>
          <w:sz w:val="26"/>
          <w:szCs w:val="26"/>
        </w:rPr>
        <w:t>реконструкции,</w:t>
      </w:r>
      <w:r w:rsidRPr="006171CF">
        <w:rPr>
          <w:spacing w:val="1"/>
          <w:sz w:val="26"/>
          <w:szCs w:val="26"/>
        </w:rPr>
        <w:t xml:space="preserve"> </w:t>
      </w:r>
      <w:r w:rsidRPr="006171CF">
        <w:rPr>
          <w:sz w:val="26"/>
          <w:szCs w:val="26"/>
        </w:rPr>
        <w:t>капитального</w:t>
      </w:r>
      <w:r w:rsidRPr="006171CF">
        <w:rPr>
          <w:spacing w:val="1"/>
          <w:sz w:val="26"/>
          <w:szCs w:val="26"/>
        </w:rPr>
        <w:t xml:space="preserve"> </w:t>
      </w:r>
      <w:r w:rsidRPr="006171CF">
        <w:rPr>
          <w:sz w:val="26"/>
          <w:szCs w:val="26"/>
        </w:rPr>
        <w:t>ремонта</w:t>
      </w:r>
      <w:r w:rsidRPr="006171CF">
        <w:rPr>
          <w:spacing w:val="1"/>
          <w:sz w:val="26"/>
          <w:szCs w:val="26"/>
        </w:rPr>
        <w:t xml:space="preserve"> </w:t>
      </w:r>
      <w:r w:rsidRPr="006171CF">
        <w:rPr>
          <w:sz w:val="26"/>
          <w:szCs w:val="26"/>
        </w:rPr>
        <w:t>объекта</w:t>
      </w:r>
      <w:r w:rsidRPr="006171CF">
        <w:rPr>
          <w:spacing w:val="1"/>
          <w:sz w:val="26"/>
          <w:szCs w:val="26"/>
        </w:rPr>
        <w:t xml:space="preserve"> </w:t>
      </w:r>
      <w:r w:rsidRPr="006171CF">
        <w:rPr>
          <w:sz w:val="26"/>
          <w:szCs w:val="26"/>
        </w:rPr>
        <w:t>капитального строительства на основании проектной документации в соответствии</w:t>
      </w:r>
      <w:r w:rsidRPr="006171CF">
        <w:rPr>
          <w:spacing w:val="-62"/>
          <w:sz w:val="26"/>
          <w:szCs w:val="26"/>
        </w:rPr>
        <w:t xml:space="preserve"> </w:t>
      </w:r>
      <w:r w:rsidRPr="006171CF">
        <w:rPr>
          <w:sz w:val="26"/>
          <w:szCs w:val="26"/>
        </w:rPr>
        <w:t>с</w:t>
      </w:r>
      <w:r w:rsidRPr="006171CF">
        <w:rPr>
          <w:spacing w:val="-11"/>
          <w:sz w:val="26"/>
          <w:szCs w:val="26"/>
        </w:rPr>
        <w:t xml:space="preserve"> </w:t>
      </w:r>
      <w:r w:rsidRPr="006171CF">
        <w:rPr>
          <w:sz w:val="26"/>
          <w:szCs w:val="26"/>
        </w:rPr>
        <w:t>методиками</w:t>
      </w:r>
      <w:r w:rsidRPr="006171CF">
        <w:rPr>
          <w:spacing w:val="-9"/>
          <w:sz w:val="26"/>
          <w:szCs w:val="26"/>
        </w:rPr>
        <w:t xml:space="preserve"> </w:t>
      </w:r>
      <w:r w:rsidRPr="006171CF">
        <w:rPr>
          <w:sz w:val="26"/>
          <w:szCs w:val="26"/>
        </w:rPr>
        <w:t>и</w:t>
      </w:r>
      <w:r w:rsidRPr="006171CF">
        <w:rPr>
          <w:spacing w:val="-11"/>
          <w:sz w:val="26"/>
          <w:szCs w:val="26"/>
        </w:rPr>
        <w:t xml:space="preserve"> </w:t>
      </w:r>
      <w:r w:rsidRPr="006171CF">
        <w:rPr>
          <w:sz w:val="26"/>
          <w:szCs w:val="26"/>
        </w:rPr>
        <w:t>нормативами</w:t>
      </w:r>
      <w:r w:rsidRPr="006171CF">
        <w:rPr>
          <w:spacing w:val="-8"/>
          <w:sz w:val="26"/>
          <w:szCs w:val="26"/>
        </w:rPr>
        <w:t xml:space="preserve"> </w:t>
      </w:r>
      <w:r w:rsidRPr="006171CF">
        <w:rPr>
          <w:sz w:val="26"/>
          <w:szCs w:val="26"/>
        </w:rPr>
        <w:t>(государственными</w:t>
      </w:r>
      <w:r w:rsidRPr="006171CF">
        <w:rPr>
          <w:spacing w:val="-11"/>
          <w:sz w:val="26"/>
          <w:szCs w:val="26"/>
        </w:rPr>
        <w:t xml:space="preserve"> </w:t>
      </w:r>
      <w:r w:rsidRPr="006171CF">
        <w:rPr>
          <w:sz w:val="26"/>
          <w:szCs w:val="26"/>
        </w:rPr>
        <w:t>элементными</w:t>
      </w:r>
      <w:r w:rsidRPr="006171CF">
        <w:rPr>
          <w:spacing w:val="-11"/>
          <w:sz w:val="26"/>
          <w:szCs w:val="26"/>
        </w:rPr>
        <w:t xml:space="preserve"> </w:t>
      </w:r>
      <w:r w:rsidRPr="006171CF">
        <w:rPr>
          <w:sz w:val="26"/>
          <w:szCs w:val="26"/>
        </w:rPr>
        <w:t>сметными</w:t>
      </w:r>
      <w:r w:rsidRPr="006171CF">
        <w:rPr>
          <w:spacing w:val="-8"/>
          <w:sz w:val="26"/>
          <w:szCs w:val="26"/>
        </w:rPr>
        <w:t xml:space="preserve"> </w:t>
      </w:r>
      <w:r w:rsidRPr="006171CF">
        <w:rPr>
          <w:sz w:val="26"/>
          <w:szCs w:val="26"/>
        </w:rPr>
        <w:t>нормами)</w:t>
      </w:r>
      <w:r w:rsidRPr="006171CF">
        <w:rPr>
          <w:spacing w:val="-62"/>
          <w:sz w:val="26"/>
          <w:szCs w:val="26"/>
        </w:rPr>
        <w:t xml:space="preserve"> </w:t>
      </w:r>
      <w:r w:rsidRPr="006171CF">
        <w:rPr>
          <w:sz w:val="26"/>
          <w:szCs w:val="26"/>
        </w:rPr>
        <w:t>строительных</w:t>
      </w:r>
      <w:r w:rsidRPr="006171CF">
        <w:rPr>
          <w:spacing w:val="1"/>
          <w:sz w:val="26"/>
          <w:szCs w:val="26"/>
        </w:rPr>
        <w:t xml:space="preserve"> </w:t>
      </w:r>
      <w:r w:rsidRPr="006171CF">
        <w:rPr>
          <w:sz w:val="26"/>
          <w:szCs w:val="26"/>
        </w:rPr>
        <w:t>работ</w:t>
      </w:r>
      <w:r w:rsidRPr="006171CF">
        <w:rPr>
          <w:spacing w:val="1"/>
          <w:sz w:val="26"/>
          <w:szCs w:val="26"/>
        </w:rPr>
        <w:t xml:space="preserve"> </w:t>
      </w:r>
      <w:r w:rsidRPr="006171CF">
        <w:rPr>
          <w:sz w:val="26"/>
          <w:szCs w:val="26"/>
        </w:rPr>
        <w:t>и</w:t>
      </w:r>
      <w:r w:rsidRPr="006171CF">
        <w:rPr>
          <w:spacing w:val="1"/>
          <w:sz w:val="26"/>
          <w:szCs w:val="26"/>
        </w:rPr>
        <w:t xml:space="preserve"> </w:t>
      </w:r>
      <w:r w:rsidRPr="006171CF">
        <w:rPr>
          <w:sz w:val="26"/>
          <w:szCs w:val="26"/>
        </w:rPr>
        <w:t>специальных</w:t>
      </w:r>
      <w:r w:rsidRPr="006171CF">
        <w:rPr>
          <w:spacing w:val="1"/>
          <w:sz w:val="26"/>
          <w:szCs w:val="26"/>
        </w:rPr>
        <w:t xml:space="preserve"> </w:t>
      </w:r>
      <w:r w:rsidRPr="006171CF">
        <w:rPr>
          <w:sz w:val="26"/>
          <w:szCs w:val="26"/>
        </w:rPr>
        <w:t>строительных</w:t>
      </w:r>
      <w:r w:rsidRPr="006171CF">
        <w:rPr>
          <w:spacing w:val="1"/>
          <w:sz w:val="26"/>
          <w:szCs w:val="26"/>
        </w:rPr>
        <w:t xml:space="preserve"> </w:t>
      </w:r>
      <w:r w:rsidRPr="006171CF">
        <w:rPr>
          <w:sz w:val="26"/>
          <w:szCs w:val="26"/>
        </w:rPr>
        <w:t>работ,</w:t>
      </w:r>
      <w:r w:rsidRPr="006171CF">
        <w:rPr>
          <w:spacing w:val="1"/>
          <w:sz w:val="26"/>
          <w:szCs w:val="26"/>
        </w:rPr>
        <w:t xml:space="preserve"> </w:t>
      </w:r>
      <w:r w:rsidRPr="006171CF">
        <w:rPr>
          <w:sz w:val="26"/>
          <w:szCs w:val="26"/>
        </w:rPr>
        <w:t>утвержденными</w:t>
      </w:r>
      <w:r w:rsidRPr="006171CF">
        <w:rPr>
          <w:spacing w:val="1"/>
          <w:sz w:val="26"/>
          <w:szCs w:val="26"/>
        </w:rPr>
        <w:t xml:space="preserve"> </w:t>
      </w:r>
      <w:r w:rsidRPr="006171CF">
        <w:rPr>
          <w:sz w:val="26"/>
          <w:szCs w:val="26"/>
        </w:rPr>
        <w:t>федеральным органом исполнительной власти, осуществляющим функции</w:t>
      </w:r>
      <w:r w:rsidRPr="006171CF">
        <w:rPr>
          <w:spacing w:val="-62"/>
          <w:sz w:val="26"/>
          <w:szCs w:val="26"/>
        </w:rPr>
        <w:t xml:space="preserve"> </w:t>
      </w:r>
      <w:r w:rsidRPr="006171CF">
        <w:rPr>
          <w:sz w:val="26"/>
          <w:szCs w:val="26"/>
        </w:rPr>
        <w:t>по выработке государственной политики</w:t>
      </w:r>
      <w:r w:rsidRPr="006171CF">
        <w:rPr>
          <w:spacing w:val="65"/>
          <w:sz w:val="26"/>
          <w:szCs w:val="26"/>
        </w:rPr>
        <w:t xml:space="preserve"> </w:t>
      </w:r>
      <w:r w:rsidRPr="006171CF">
        <w:rPr>
          <w:sz w:val="26"/>
          <w:szCs w:val="26"/>
        </w:rPr>
        <w:t>и нормативно-правовому регулированию</w:t>
      </w:r>
      <w:r w:rsidRPr="006171CF">
        <w:rPr>
          <w:spacing w:val="1"/>
          <w:sz w:val="26"/>
          <w:szCs w:val="26"/>
        </w:rPr>
        <w:t xml:space="preserve"> </w:t>
      </w:r>
      <w:r w:rsidRPr="006171CF">
        <w:rPr>
          <w:sz w:val="26"/>
          <w:szCs w:val="26"/>
        </w:rPr>
        <w:t>в сфере строительства, или органом исполнительной власти субъекта Российской</w:t>
      </w:r>
      <w:r w:rsidRPr="006171CF">
        <w:rPr>
          <w:spacing w:val="1"/>
          <w:sz w:val="26"/>
          <w:szCs w:val="26"/>
        </w:rPr>
        <w:t xml:space="preserve"> </w:t>
      </w:r>
      <w:r w:rsidRPr="006171CF">
        <w:rPr>
          <w:sz w:val="26"/>
          <w:szCs w:val="26"/>
        </w:rPr>
        <w:t>Федерации.</w:t>
      </w:r>
    </w:p>
    <w:p w14:paraId="2F61DA3E" w14:textId="77777777" w:rsidR="00151A02" w:rsidRPr="006171CF" w:rsidRDefault="00151A02" w:rsidP="00C1424E">
      <w:pPr>
        <w:pStyle w:val="afff0"/>
        <w:ind w:firstLine="567"/>
        <w:jc w:val="both"/>
        <w:rPr>
          <w:sz w:val="26"/>
          <w:szCs w:val="26"/>
        </w:rPr>
      </w:pPr>
      <w:r w:rsidRPr="006171CF">
        <w:rPr>
          <w:sz w:val="26"/>
          <w:szCs w:val="26"/>
        </w:rPr>
        <w:t>Проектно-сметный метод может применяться и для других категорий</w:t>
      </w:r>
      <w:r w:rsidRPr="006171CF">
        <w:rPr>
          <w:spacing w:val="1"/>
          <w:sz w:val="26"/>
          <w:szCs w:val="26"/>
        </w:rPr>
        <w:t xml:space="preserve"> </w:t>
      </w:r>
      <w:r w:rsidRPr="006171CF">
        <w:rPr>
          <w:sz w:val="26"/>
          <w:szCs w:val="26"/>
        </w:rPr>
        <w:t>закупок</w:t>
      </w:r>
      <w:r w:rsidRPr="006171CF">
        <w:rPr>
          <w:spacing w:val="-1"/>
          <w:sz w:val="26"/>
          <w:szCs w:val="26"/>
        </w:rPr>
        <w:t xml:space="preserve"> </w:t>
      </w:r>
      <w:r w:rsidRPr="006171CF">
        <w:rPr>
          <w:sz w:val="26"/>
          <w:szCs w:val="26"/>
        </w:rPr>
        <w:t>с</w:t>
      </w:r>
      <w:r w:rsidRPr="006171CF">
        <w:rPr>
          <w:spacing w:val="-2"/>
          <w:sz w:val="26"/>
          <w:szCs w:val="26"/>
        </w:rPr>
        <w:t xml:space="preserve"> </w:t>
      </w:r>
      <w:r w:rsidRPr="006171CF">
        <w:rPr>
          <w:sz w:val="26"/>
          <w:szCs w:val="26"/>
        </w:rPr>
        <w:t>обоснованием</w:t>
      </w:r>
      <w:r w:rsidRPr="006171CF">
        <w:rPr>
          <w:spacing w:val="-2"/>
          <w:sz w:val="26"/>
          <w:szCs w:val="26"/>
        </w:rPr>
        <w:t xml:space="preserve"> </w:t>
      </w:r>
      <w:r w:rsidRPr="006171CF">
        <w:rPr>
          <w:sz w:val="26"/>
          <w:szCs w:val="26"/>
        </w:rPr>
        <w:t>применения</w:t>
      </w:r>
      <w:r w:rsidRPr="006171CF">
        <w:rPr>
          <w:spacing w:val="-1"/>
          <w:sz w:val="26"/>
          <w:szCs w:val="26"/>
        </w:rPr>
        <w:t xml:space="preserve"> </w:t>
      </w:r>
      <w:r w:rsidRPr="006171CF">
        <w:rPr>
          <w:sz w:val="26"/>
          <w:szCs w:val="26"/>
        </w:rPr>
        <w:t>данного</w:t>
      </w:r>
      <w:r w:rsidRPr="006171CF">
        <w:rPr>
          <w:spacing w:val="-2"/>
          <w:sz w:val="26"/>
          <w:szCs w:val="26"/>
        </w:rPr>
        <w:t xml:space="preserve"> </w:t>
      </w:r>
      <w:r w:rsidRPr="006171CF">
        <w:rPr>
          <w:sz w:val="26"/>
          <w:szCs w:val="26"/>
        </w:rPr>
        <w:t>метода</w:t>
      </w:r>
      <w:r w:rsidRPr="006171CF">
        <w:rPr>
          <w:spacing w:val="-2"/>
          <w:sz w:val="26"/>
          <w:szCs w:val="26"/>
        </w:rPr>
        <w:t xml:space="preserve"> </w:t>
      </w:r>
      <w:r w:rsidRPr="006171CF">
        <w:rPr>
          <w:sz w:val="26"/>
          <w:szCs w:val="26"/>
        </w:rPr>
        <w:t>для</w:t>
      </w:r>
      <w:r w:rsidRPr="006171CF">
        <w:rPr>
          <w:spacing w:val="1"/>
          <w:sz w:val="26"/>
          <w:szCs w:val="26"/>
        </w:rPr>
        <w:t xml:space="preserve"> </w:t>
      </w:r>
      <w:r w:rsidRPr="006171CF">
        <w:rPr>
          <w:sz w:val="26"/>
          <w:szCs w:val="26"/>
        </w:rPr>
        <w:t>таких</w:t>
      </w:r>
      <w:r w:rsidRPr="006171CF">
        <w:rPr>
          <w:spacing w:val="1"/>
          <w:sz w:val="26"/>
          <w:szCs w:val="26"/>
        </w:rPr>
        <w:t xml:space="preserve"> </w:t>
      </w:r>
      <w:r w:rsidRPr="006171CF">
        <w:rPr>
          <w:sz w:val="26"/>
          <w:szCs w:val="26"/>
        </w:rPr>
        <w:t>закупок.</w:t>
      </w:r>
    </w:p>
    <w:p w14:paraId="57FE4B32" w14:textId="77777777" w:rsidR="00151A02" w:rsidRPr="006171CF" w:rsidRDefault="00151A02" w:rsidP="00C1424E">
      <w:pPr>
        <w:pStyle w:val="afff0"/>
        <w:ind w:firstLine="567"/>
        <w:jc w:val="both"/>
        <w:rPr>
          <w:sz w:val="26"/>
          <w:szCs w:val="26"/>
        </w:rPr>
      </w:pPr>
      <w:r w:rsidRPr="006171CF">
        <w:rPr>
          <w:sz w:val="26"/>
          <w:szCs w:val="26"/>
        </w:rPr>
        <w:t>Основанием для расчета НМЦ договора (НМЦед) в соответствии</w:t>
      </w:r>
      <w:r w:rsidRPr="006171CF">
        <w:rPr>
          <w:spacing w:val="-63"/>
          <w:sz w:val="26"/>
          <w:szCs w:val="26"/>
        </w:rPr>
        <w:t xml:space="preserve"> </w:t>
      </w:r>
      <w:r w:rsidRPr="006171CF">
        <w:rPr>
          <w:sz w:val="26"/>
          <w:szCs w:val="26"/>
        </w:rPr>
        <w:t>с</w:t>
      </w:r>
      <w:r w:rsidRPr="006171CF">
        <w:rPr>
          <w:spacing w:val="1"/>
          <w:sz w:val="26"/>
          <w:szCs w:val="26"/>
        </w:rPr>
        <w:t xml:space="preserve"> </w:t>
      </w:r>
      <w:r w:rsidRPr="006171CF">
        <w:rPr>
          <w:sz w:val="26"/>
          <w:szCs w:val="26"/>
        </w:rPr>
        <w:t>проектно-сметным</w:t>
      </w:r>
      <w:r w:rsidRPr="006171CF">
        <w:rPr>
          <w:spacing w:val="1"/>
          <w:sz w:val="26"/>
          <w:szCs w:val="26"/>
        </w:rPr>
        <w:t xml:space="preserve"> </w:t>
      </w:r>
      <w:r w:rsidRPr="006171CF">
        <w:rPr>
          <w:sz w:val="26"/>
          <w:szCs w:val="26"/>
        </w:rPr>
        <w:t>методом</w:t>
      </w:r>
      <w:r w:rsidRPr="006171CF">
        <w:rPr>
          <w:spacing w:val="1"/>
          <w:sz w:val="26"/>
          <w:szCs w:val="26"/>
        </w:rPr>
        <w:t xml:space="preserve"> </w:t>
      </w:r>
      <w:r w:rsidRPr="006171CF">
        <w:rPr>
          <w:sz w:val="26"/>
          <w:szCs w:val="26"/>
        </w:rPr>
        <w:t>на</w:t>
      </w:r>
      <w:r w:rsidRPr="006171CF">
        <w:rPr>
          <w:spacing w:val="1"/>
          <w:sz w:val="26"/>
          <w:szCs w:val="26"/>
        </w:rPr>
        <w:t xml:space="preserve"> </w:t>
      </w:r>
      <w:r w:rsidRPr="006171CF">
        <w:rPr>
          <w:sz w:val="26"/>
          <w:szCs w:val="26"/>
        </w:rPr>
        <w:t>строительство,</w:t>
      </w:r>
      <w:r w:rsidRPr="006171CF">
        <w:rPr>
          <w:spacing w:val="1"/>
          <w:sz w:val="26"/>
          <w:szCs w:val="26"/>
        </w:rPr>
        <w:t xml:space="preserve"> </w:t>
      </w:r>
      <w:r w:rsidRPr="006171CF">
        <w:rPr>
          <w:sz w:val="26"/>
          <w:szCs w:val="26"/>
        </w:rPr>
        <w:t>реконструкцию,</w:t>
      </w:r>
      <w:r w:rsidRPr="006171CF">
        <w:rPr>
          <w:spacing w:val="1"/>
          <w:sz w:val="26"/>
          <w:szCs w:val="26"/>
        </w:rPr>
        <w:t xml:space="preserve"> </w:t>
      </w:r>
      <w:r w:rsidRPr="006171CF">
        <w:rPr>
          <w:sz w:val="26"/>
          <w:szCs w:val="26"/>
        </w:rPr>
        <w:t>капитальный</w:t>
      </w:r>
      <w:r w:rsidRPr="006171CF">
        <w:rPr>
          <w:spacing w:val="1"/>
          <w:sz w:val="26"/>
          <w:szCs w:val="26"/>
        </w:rPr>
        <w:t xml:space="preserve"> </w:t>
      </w:r>
      <w:r w:rsidRPr="006171CF">
        <w:rPr>
          <w:sz w:val="26"/>
          <w:szCs w:val="26"/>
        </w:rPr>
        <w:t>ремонт</w:t>
      </w:r>
      <w:r w:rsidRPr="006171CF">
        <w:rPr>
          <w:spacing w:val="1"/>
          <w:sz w:val="26"/>
          <w:szCs w:val="26"/>
        </w:rPr>
        <w:t xml:space="preserve"> </w:t>
      </w:r>
      <w:r w:rsidRPr="006171CF">
        <w:rPr>
          <w:sz w:val="26"/>
          <w:szCs w:val="26"/>
        </w:rPr>
        <w:t>объекта</w:t>
      </w:r>
      <w:r w:rsidRPr="006171CF">
        <w:rPr>
          <w:spacing w:val="1"/>
          <w:sz w:val="26"/>
          <w:szCs w:val="26"/>
        </w:rPr>
        <w:t xml:space="preserve"> </w:t>
      </w:r>
      <w:r w:rsidRPr="006171CF">
        <w:rPr>
          <w:sz w:val="26"/>
          <w:szCs w:val="26"/>
        </w:rPr>
        <w:t>капитального</w:t>
      </w:r>
      <w:r w:rsidRPr="006171CF">
        <w:rPr>
          <w:spacing w:val="1"/>
          <w:sz w:val="26"/>
          <w:szCs w:val="26"/>
        </w:rPr>
        <w:t xml:space="preserve"> </w:t>
      </w:r>
      <w:r w:rsidRPr="006171CF">
        <w:rPr>
          <w:sz w:val="26"/>
          <w:szCs w:val="26"/>
        </w:rPr>
        <w:t>строительства,</w:t>
      </w:r>
      <w:r w:rsidRPr="006171CF">
        <w:rPr>
          <w:spacing w:val="1"/>
          <w:sz w:val="26"/>
          <w:szCs w:val="26"/>
        </w:rPr>
        <w:t xml:space="preserve"> </w:t>
      </w:r>
      <w:r w:rsidRPr="006171CF">
        <w:rPr>
          <w:sz w:val="26"/>
          <w:szCs w:val="26"/>
        </w:rPr>
        <w:t>иных</w:t>
      </w:r>
      <w:r w:rsidRPr="006171CF">
        <w:rPr>
          <w:spacing w:val="1"/>
          <w:sz w:val="26"/>
          <w:szCs w:val="26"/>
        </w:rPr>
        <w:t xml:space="preserve"> </w:t>
      </w:r>
      <w:r w:rsidRPr="006171CF">
        <w:rPr>
          <w:sz w:val="26"/>
          <w:szCs w:val="26"/>
        </w:rPr>
        <w:t>категорий</w:t>
      </w:r>
      <w:r w:rsidRPr="006171CF">
        <w:rPr>
          <w:spacing w:val="1"/>
          <w:sz w:val="26"/>
          <w:szCs w:val="26"/>
        </w:rPr>
        <w:t xml:space="preserve"> </w:t>
      </w:r>
      <w:r w:rsidRPr="006171CF">
        <w:rPr>
          <w:sz w:val="26"/>
          <w:szCs w:val="26"/>
        </w:rPr>
        <w:t>закупок</w:t>
      </w:r>
      <w:r w:rsidRPr="006171CF">
        <w:rPr>
          <w:spacing w:val="1"/>
          <w:sz w:val="26"/>
          <w:szCs w:val="26"/>
        </w:rPr>
        <w:t xml:space="preserve"> </w:t>
      </w:r>
      <w:r w:rsidRPr="006171CF">
        <w:rPr>
          <w:sz w:val="26"/>
          <w:szCs w:val="26"/>
        </w:rPr>
        <w:t>является</w:t>
      </w:r>
      <w:r w:rsidRPr="006171CF">
        <w:rPr>
          <w:spacing w:val="1"/>
          <w:sz w:val="26"/>
          <w:szCs w:val="26"/>
        </w:rPr>
        <w:t xml:space="preserve"> </w:t>
      </w:r>
      <w:r w:rsidRPr="006171CF">
        <w:rPr>
          <w:sz w:val="26"/>
          <w:szCs w:val="26"/>
        </w:rPr>
        <w:t>проектная</w:t>
      </w:r>
      <w:r w:rsidRPr="006171CF">
        <w:rPr>
          <w:spacing w:val="37"/>
          <w:sz w:val="26"/>
          <w:szCs w:val="26"/>
        </w:rPr>
        <w:t xml:space="preserve"> </w:t>
      </w:r>
      <w:r w:rsidRPr="006171CF">
        <w:rPr>
          <w:sz w:val="26"/>
          <w:szCs w:val="26"/>
        </w:rPr>
        <w:t>документация</w:t>
      </w:r>
      <w:r w:rsidRPr="006171CF">
        <w:rPr>
          <w:spacing w:val="38"/>
          <w:sz w:val="26"/>
          <w:szCs w:val="26"/>
        </w:rPr>
        <w:t xml:space="preserve"> </w:t>
      </w:r>
      <w:r w:rsidRPr="006171CF">
        <w:rPr>
          <w:sz w:val="26"/>
          <w:szCs w:val="26"/>
        </w:rPr>
        <w:t>(включающая</w:t>
      </w:r>
      <w:r w:rsidRPr="006171CF">
        <w:rPr>
          <w:spacing w:val="36"/>
          <w:sz w:val="26"/>
          <w:szCs w:val="26"/>
        </w:rPr>
        <w:t xml:space="preserve"> </w:t>
      </w:r>
      <w:r w:rsidRPr="006171CF">
        <w:rPr>
          <w:sz w:val="26"/>
          <w:szCs w:val="26"/>
        </w:rPr>
        <w:t>сметную</w:t>
      </w:r>
      <w:r w:rsidRPr="006171CF">
        <w:rPr>
          <w:spacing w:val="38"/>
          <w:sz w:val="26"/>
          <w:szCs w:val="26"/>
        </w:rPr>
        <w:t xml:space="preserve"> </w:t>
      </w:r>
      <w:r w:rsidRPr="006171CF">
        <w:rPr>
          <w:sz w:val="26"/>
          <w:szCs w:val="26"/>
        </w:rPr>
        <w:t>стоимость</w:t>
      </w:r>
      <w:r w:rsidRPr="006171CF">
        <w:rPr>
          <w:spacing w:val="36"/>
          <w:sz w:val="26"/>
          <w:szCs w:val="26"/>
        </w:rPr>
        <w:t xml:space="preserve"> </w:t>
      </w:r>
      <w:r w:rsidRPr="006171CF">
        <w:rPr>
          <w:sz w:val="26"/>
          <w:szCs w:val="26"/>
        </w:rPr>
        <w:t>работ),</w:t>
      </w:r>
      <w:r w:rsidRPr="006171CF">
        <w:rPr>
          <w:spacing w:val="36"/>
          <w:sz w:val="26"/>
          <w:szCs w:val="26"/>
        </w:rPr>
        <w:t xml:space="preserve"> </w:t>
      </w:r>
      <w:r w:rsidRPr="006171CF">
        <w:rPr>
          <w:sz w:val="26"/>
          <w:szCs w:val="26"/>
        </w:rPr>
        <w:t>разработанная</w:t>
      </w:r>
      <w:r w:rsidRPr="006171CF">
        <w:rPr>
          <w:spacing w:val="-62"/>
          <w:sz w:val="26"/>
          <w:szCs w:val="26"/>
        </w:rPr>
        <w:t xml:space="preserve"> </w:t>
      </w:r>
      <w:r w:rsidRPr="006171CF">
        <w:rPr>
          <w:sz w:val="26"/>
          <w:szCs w:val="26"/>
        </w:rPr>
        <w:t>и утвержденная</w:t>
      </w:r>
      <w:r w:rsidRPr="006171CF">
        <w:rPr>
          <w:spacing w:val="-1"/>
          <w:sz w:val="26"/>
          <w:szCs w:val="26"/>
        </w:rPr>
        <w:t xml:space="preserve"> </w:t>
      </w:r>
      <w:r w:rsidRPr="006171CF">
        <w:rPr>
          <w:sz w:val="26"/>
          <w:szCs w:val="26"/>
        </w:rPr>
        <w:t>в</w:t>
      </w:r>
      <w:r w:rsidRPr="006171CF">
        <w:rPr>
          <w:spacing w:val="-3"/>
          <w:sz w:val="26"/>
          <w:szCs w:val="26"/>
        </w:rPr>
        <w:t xml:space="preserve"> </w:t>
      </w:r>
      <w:r w:rsidRPr="006171CF">
        <w:rPr>
          <w:sz w:val="26"/>
          <w:szCs w:val="26"/>
        </w:rPr>
        <w:t>соответствии</w:t>
      </w:r>
      <w:r w:rsidRPr="006171CF">
        <w:rPr>
          <w:spacing w:val="-1"/>
          <w:sz w:val="26"/>
          <w:szCs w:val="26"/>
        </w:rPr>
        <w:t xml:space="preserve"> </w:t>
      </w:r>
      <w:r w:rsidRPr="006171CF">
        <w:rPr>
          <w:sz w:val="26"/>
          <w:szCs w:val="26"/>
        </w:rPr>
        <w:t>с</w:t>
      </w:r>
      <w:r w:rsidRPr="006171CF">
        <w:rPr>
          <w:spacing w:val="-2"/>
          <w:sz w:val="26"/>
          <w:szCs w:val="26"/>
        </w:rPr>
        <w:t xml:space="preserve"> </w:t>
      </w:r>
      <w:r w:rsidRPr="006171CF">
        <w:rPr>
          <w:sz w:val="26"/>
          <w:szCs w:val="26"/>
        </w:rPr>
        <w:t>законодательством</w:t>
      </w:r>
      <w:r w:rsidRPr="006171CF">
        <w:rPr>
          <w:spacing w:val="-3"/>
          <w:sz w:val="26"/>
          <w:szCs w:val="26"/>
        </w:rPr>
        <w:t xml:space="preserve"> </w:t>
      </w:r>
      <w:r w:rsidRPr="006171CF">
        <w:rPr>
          <w:sz w:val="26"/>
          <w:szCs w:val="26"/>
        </w:rPr>
        <w:t>Российской</w:t>
      </w:r>
      <w:r w:rsidRPr="006171CF">
        <w:rPr>
          <w:spacing w:val="1"/>
          <w:sz w:val="26"/>
          <w:szCs w:val="26"/>
        </w:rPr>
        <w:t xml:space="preserve"> </w:t>
      </w:r>
      <w:r w:rsidRPr="006171CF">
        <w:rPr>
          <w:sz w:val="26"/>
          <w:szCs w:val="26"/>
        </w:rPr>
        <w:t>Федерации.</w:t>
      </w:r>
    </w:p>
    <w:p w14:paraId="43B0632F" w14:textId="77777777" w:rsidR="00151A02" w:rsidRPr="006171CF" w:rsidRDefault="00151A02" w:rsidP="00C1424E">
      <w:pPr>
        <w:pStyle w:val="afff0"/>
        <w:ind w:firstLine="567"/>
        <w:jc w:val="both"/>
        <w:rPr>
          <w:b/>
          <w:bCs/>
          <w:sz w:val="26"/>
          <w:szCs w:val="26"/>
        </w:rPr>
      </w:pPr>
      <w:r w:rsidRPr="006171CF">
        <w:rPr>
          <w:b/>
          <w:bCs/>
          <w:sz w:val="26"/>
          <w:szCs w:val="26"/>
        </w:rPr>
        <w:t>Затратный</w:t>
      </w:r>
      <w:r w:rsidRPr="006171CF">
        <w:rPr>
          <w:b/>
          <w:bCs/>
          <w:spacing w:val="-3"/>
          <w:sz w:val="26"/>
          <w:szCs w:val="26"/>
        </w:rPr>
        <w:t xml:space="preserve"> </w:t>
      </w:r>
      <w:r w:rsidRPr="006171CF">
        <w:rPr>
          <w:b/>
          <w:bCs/>
          <w:sz w:val="26"/>
          <w:szCs w:val="26"/>
        </w:rPr>
        <w:t>метод</w:t>
      </w:r>
    </w:p>
    <w:p w14:paraId="60D9E534" w14:textId="77777777" w:rsidR="00151A02" w:rsidRPr="006171CF" w:rsidRDefault="00151A02" w:rsidP="00C1424E">
      <w:pPr>
        <w:pStyle w:val="afff0"/>
        <w:ind w:firstLine="567"/>
        <w:jc w:val="both"/>
        <w:rPr>
          <w:sz w:val="26"/>
          <w:szCs w:val="26"/>
        </w:rPr>
      </w:pPr>
      <w:r w:rsidRPr="006171CF">
        <w:rPr>
          <w:sz w:val="26"/>
          <w:szCs w:val="26"/>
        </w:rPr>
        <w:t>Затратный</w:t>
      </w:r>
      <w:r w:rsidRPr="006171CF">
        <w:rPr>
          <w:spacing w:val="1"/>
          <w:sz w:val="26"/>
          <w:szCs w:val="26"/>
        </w:rPr>
        <w:t xml:space="preserve"> </w:t>
      </w:r>
      <w:r w:rsidRPr="006171CF">
        <w:rPr>
          <w:sz w:val="26"/>
          <w:szCs w:val="26"/>
        </w:rPr>
        <w:t>метод</w:t>
      </w:r>
      <w:r w:rsidRPr="006171CF">
        <w:rPr>
          <w:spacing w:val="1"/>
          <w:sz w:val="26"/>
          <w:szCs w:val="26"/>
        </w:rPr>
        <w:t xml:space="preserve"> </w:t>
      </w:r>
      <w:r w:rsidRPr="006171CF">
        <w:rPr>
          <w:sz w:val="26"/>
          <w:szCs w:val="26"/>
        </w:rPr>
        <w:t>применяется</w:t>
      </w:r>
      <w:r w:rsidRPr="006171CF">
        <w:rPr>
          <w:spacing w:val="1"/>
          <w:sz w:val="26"/>
          <w:szCs w:val="26"/>
        </w:rPr>
        <w:t xml:space="preserve"> </w:t>
      </w:r>
      <w:r w:rsidRPr="006171CF">
        <w:rPr>
          <w:sz w:val="26"/>
          <w:szCs w:val="26"/>
        </w:rPr>
        <w:t>в</w:t>
      </w:r>
      <w:r w:rsidRPr="006171CF">
        <w:rPr>
          <w:spacing w:val="1"/>
          <w:sz w:val="26"/>
          <w:szCs w:val="26"/>
        </w:rPr>
        <w:t xml:space="preserve"> </w:t>
      </w:r>
      <w:r w:rsidRPr="006171CF">
        <w:rPr>
          <w:sz w:val="26"/>
          <w:szCs w:val="26"/>
        </w:rPr>
        <w:t>случае</w:t>
      </w:r>
      <w:r w:rsidRPr="006171CF">
        <w:rPr>
          <w:spacing w:val="1"/>
          <w:sz w:val="26"/>
          <w:szCs w:val="26"/>
        </w:rPr>
        <w:t xml:space="preserve"> </w:t>
      </w:r>
      <w:r w:rsidRPr="006171CF">
        <w:rPr>
          <w:sz w:val="26"/>
          <w:szCs w:val="26"/>
        </w:rPr>
        <w:t>невозможности</w:t>
      </w:r>
      <w:r w:rsidRPr="006171CF">
        <w:rPr>
          <w:spacing w:val="1"/>
          <w:sz w:val="26"/>
          <w:szCs w:val="26"/>
        </w:rPr>
        <w:t xml:space="preserve"> </w:t>
      </w:r>
      <w:r w:rsidRPr="006171CF">
        <w:rPr>
          <w:sz w:val="26"/>
          <w:szCs w:val="26"/>
        </w:rPr>
        <w:t>применения</w:t>
      </w:r>
      <w:r w:rsidRPr="006171CF">
        <w:rPr>
          <w:spacing w:val="1"/>
          <w:sz w:val="26"/>
          <w:szCs w:val="26"/>
        </w:rPr>
        <w:t xml:space="preserve"> </w:t>
      </w:r>
      <w:r w:rsidRPr="006171CF">
        <w:rPr>
          <w:sz w:val="26"/>
          <w:szCs w:val="26"/>
        </w:rPr>
        <w:t>иных</w:t>
      </w:r>
      <w:r w:rsidRPr="006171CF">
        <w:rPr>
          <w:spacing w:val="-3"/>
          <w:sz w:val="26"/>
          <w:szCs w:val="26"/>
        </w:rPr>
        <w:t xml:space="preserve"> </w:t>
      </w:r>
      <w:r w:rsidRPr="006171CF">
        <w:rPr>
          <w:sz w:val="26"/>
          <w:szCs w:val="26"/>
        </w:rPr>
        <w:t>методов,</w:t>
      </w:r>
      <w:r w:rsidRPr="006171CF">
        <w:rPr>
          <w:spacing w:val="-3"/>
          <w:sz w:val="26"/>
          <w:szCs w:val="26"/>
        </w:rPr>
        <w:t xml:space="preserve"> </w:t>
      </w:r>
      <w:r w:rsidRPr="006171CF">
        <w:rPr>
          <w:sz w:val="26"/>
          <w:szCs w:val="26"/>
        </w:rPr>
        <w:t>предусмотренных</w:t>
      </w:r>
      <w:r w:rsidRPr="006171CF">
        <w:rPr>
          <w:spacing w:val="-3"/>
          <w:sz w:val="26"/>
          <w:szCs w:val="26"/>
        </w:rPr>
        <w:t xml:space="preserve"> </w:t>
      </w:r>
      <w:r w:rsidRPr="006171CF">
        <w:rPr>
          <w:sz w:val="26"/>
          <w:szCs w:val="26"/>
        </w:rPr>
        <w:t>настоящим</w:t>
      </w:r>
      <w:r w:rsidRPr="006171CF">
        <w:rPr>
          <w:spacing w:val="-3"/>
          <w:sz w:val="26"/>
          <w:szCs w:val="26"/>
        </w:rPr>
        <w:t xml:space="preserve"> </w:t>
      </w:r>
      <w:r w:rsidRPr="006171CF">
        <w:rPr>
          <w:sz w:val="26"/>
          <w:szCs w:val="26"/>
        </w:rPr>
        <w:t>порядком,</w:t>
      </w:r>
      <w:r w:rsidRPr="006171CF">
        <w:rPr>
          <w:spacing w:val="-3"/>
          <w:sz w:val="26"/>
          <w:szCs w:val="26"/>
        </w:rPr>
        <w:t xml:space="preserve"> </w:t>
      </w:r>
      <w:r w:rsidRPr="006171CF">
        <w:rPr>
          <w:sz w:val="26"/>
          <w:szCs w:val="26"/>
        </w:rPr>
        <w:t>или</w:t>
      </w:r>
      <w:r w:rsidRPr="006171CF">
        <w:rPr>
          <w:spacing w:val="-2"/>
          <w:sz w:val="26"/>
          <w:szCs w:val="26"/>
        </w:rPr>
        <w:t xml:space="preserve"> </w:t>
      </w:r>
      <w:r w:rsidRPr="006171CF">
        <w:rPr>
          <w:sz w:val="26"/>
          <w:szCs w:val="26"/>
        </w:rPr>
        <w:t>в</w:t>
      </w:r>
      <w:r w:rsidRPr="006171CF">
        <w:rPr>
          <w:spacing w:val="-3"/>
          <w:sz w:val="26"/>
          <w:szCs w:val="26"/>
        </w:rPr>
        <w:t xml:space="preserve"> </w:t>
      </w:r>
      <w:r w:rsidRPr="006171CF">
        <w:rPr>
          <w:sz w:val="26"/>
          <w:szCs w:val="26"/>
        </w:rPr>
        <w:t>дополнение</w:t>
      </w:r>
      <w:r w:rsidRPr="006171CF">
        <w:rPr>
          <w:spacing w:val="-3"/>
          <w:sz w:val="26"/>
          <w:szCs w:val="26"/>
        </w:rPr>
        <w:t xml:space="preserve"> </w:t>
      </w:r>
      <w:r w:rsidRPr="006171CF">
        <w:rPr>
          <w:sz w:val="26"/>
          <w:szCs w:val="26"/>
        </w:rPr>
        <w:t>к</w:t>
      </w:r>
      <w:r w:rsidRPr="006171CF">
        <w:rPr>
          <w:spacing w:val="-3"/>
          <w:sz w:val="26"/>
          <w:szCs w:val="26"/>
        </w:rPr>
        <w:t xml:space="preserve"> </w:t>
      </w:r>
      <w:r w:rsidRPr="006171CF">
        <w:rPr>
          <w:sz w:val="26"/>
          <w:szCs w:val="26"/>
        </w:rPr>
        <w:t>ним.</w:t>
      </w:r>
    </w:p>
    <w:p w14:paraId="223AE1A5" w14:textId="77777777" w:rsidR="00151A02" w:rsidRPr="006171CF" w:rsidRDefault="00151A02" w:rsidP="00C1424E">
      <w:pPr>
        <w:pStyle w:val="afff0"/>
        <w:ind w:firstLine="567"/>
        <w:jc w:val="both"/>
        <w:rPr>
          <w:sz w:val="26"/>
          <w:szCs w:val="26"/>
        </w:rPr>
      </w:pPr>
      <w:r w:rsidRPr="006171CF">
        <w:rPr>
          <w:sz w:val="26"/>
          <w:szCs w:val="26"/>
        </w:rPr>
        <w:t>Затратный метод заключается в определении НМЦ договора (НМЦед),</w:t>
      </w:r>
      <w:r w:rsidRPr="006171CF">
        <w:rPr>
          <w:spacing w:val="1"/>
          <w:sz w:val="26"/>
          <w:szCs w:val="26"/>
        </w:rPr>
        <w:t xml:space="preserve"> </w:t>
      </w:r>
      <w:r w:rsidRPr="006171CF">
        <w:rPr>
          <w:sz w:val="26"/>
          <w:szCs w:val="26"/>
        </w:rPr>
        <w:t>как суммы произведенных затрат и обычной для определенной сферы деятельности</w:t>
      </w:r>
      <w:r w:rsidRPr="006171CF">
        <w:rPr>
          <w:spacing w:val="-62"/>
          <w:sz w:val="26"/>
          <w:szCs w:val="26"/>
        </w:rPr>
        <w:t xml:space="preserve"> </w:t>
      </w:r>
      <w:r w:rsidRPr="006171CF">
        <w:rPr>
          <w:sz w:val="26"/>
          <w:szCs w:val="26"/>
        </w:rPr>
        <w:t>прибыли.</w:t>
      </w:r>
    </w:p>
    <w:p w14:paraId="47EF440B" w14:textId="77777777" w:rsidR="00151A02" w:rsidRPr="006171CF" w:rsidRDefault="00151A02" w:rsidP="00C1424E">
      <w:pPr>
        <w:pStyle w:val="afff0"/>
        <w:ind w:firstLine="567"/>
        <w:jc w:val="both"/>
        <w:rPr>
          <w:sz w:val="26"/>
          <w:szCs w:val="26"/>
        </w:rPr>
      </w:pPr>
      <w:r w:rsidRPr="006171CF">
        <w:rPr>
          <w:sz w:val="26"/>
          <w:szCs w:val="26"/>
        </w:rPr>
        <w:t>При определении произведенных затрат учитываются обычные</w:t>
      </w:r>
      <w:r w:rsidRPr="006171CF">
        <w:rPr>
          <w:spacing w:val="-62"/>
          <w:sz w:val="26"/>
          <w:szCs w:val="26"/>
        </w:rPr>
        <w:t xml:space="preserve"> </w:t>
      </w:r>
      <w:r w:rsidRPr="006171CF">
        <w:rPr>
          <w:spacing w:val="-1"/>
          <w:sz w:val="26"/>
          <w:szCs w:val="26"/>
        </w:rPr>
        <w:t>в</w:t>
      </w:r>
      <w:r w:rsidRPr="006171CF">
        <w:rPr>
          <w:spacing w:val="-16"/>
          <w:sz w:val="26"/>
          <w:szCs w:val="26"/>
        </w:rPr>
        <w:t xml:space="preserve"> </w:t>
      </w:r>
      <w:r w:rsidRPr="006171CF">
        <w:rPr>
          <w:spacing w:val="-1"/>
          <w:sz w:val="26"/>
          <w:szCs w:val="26"/>
        </w:rPr>
        <w:t>подобных</w:t>
      </w:r>
      <w:r w:rsidRPr="006171CF">
        <w:rPr>
          <w:spacing w:val="-13"/>
          <w:sz w:val="26"/>
          <w:szCs w:val="26"/>
        </w:rPr>
        <w:t xml:space="preserve"> </w:t>
      </w:r>
      <w:r w:rsidRPr="006171CF">
        <w:rPr>
          <w:spacing w:val="-1"/>
          <w:sz w:val="26"/>
          <w:szCs w:val="26"/>
        </w:rPr>
        <w:t>случаях</w:t>
      </w:r>
      <w:r w:rsidRPr="006171CF">
        <w:rPr>
          <w:spacing w:val="-15"/>
          <w:sz w:val="26"/>
          <w:szCs w:val="26"/>
        </w:rPr>
        <w:t xml:space="preserve"> </w:t>
      </w:r>
      <w:r w:rsidRPr="006171CF">
        <w:rPr>
          <w:spacing w:val="-1"/>
          <w:sz w:val="26"/>
          <w:szCs w:val="26"/>
        </w:rPr>
        <w:t>прямые</w:t>
      </w:r>
      <w:r w:rsidRPr="006171CF">
        <w:rPr>
          <w:spacing w:val="-15"/>
          <w:sz w:val="26"/>
          <w:szCs w:val="26"/>
        </w:rPr>
        <w:t xml:space="preserve"> </w:t>
      </w:r>
      <w:r w:rsidRPr="006171CF">
        <w:rPr>
          <w:spacing w:val="-1"/>
          <w:sz w:val="26"/>
          <w:szCs w:val="26"/>
        </w:rPr>
        <w:t>и</w:t>
      </w:r>
      <w:r w:rsidRPr="006171CF">
        <w:rPr>
          <w:spacing w:val="-13"/>
          <w:sz w:val="26"/>
          <w:szCs w:val="26"/>
        </w:rPr>
        <w:t xml:space="preserve"> </w:t>
      </w:r>
      <w:r w:rsidRPr="006171CF">
        <w:rPr>
          <w:spacing w:val="-1"/>
          <w:sz w:val="26"/>
          <w:szCs w:val="26"/>
        </w:rPr>
        <w:t>косвенные</w:t>
      </w:r>
      <w:r w:rsidRPr="006171CF">
        <w:rPr>
          <w:spacing w:val="-15"/>
          <w:sz w:val="26"/>
          <w:szCs w:val="26"/>
        </w:rPr>
        <w:t xml:space="preserve"> </w:t>
      </w:r>
      <w:r w:rsidRPr="006171CF">
        <w:rPr>
          <w:sz w:val="26"/>
          <w:szCs w:val="26"/>
        </w:rPr>
        <w:t>затраты</w:t>
      </w:r>
      <w:r w:rsidRPr="006171CF">
        <w:rPr>
          <w:spacing w:val="-14"/>
          <w:sz w:val="26"/>
          <w:szCs w:val="26"/>
        </w:rPr>
        <w:t xml:space="preserve"> </w:t>
      </w:r>
      <w:r w:rsidRPr="006171CF">
        <w:rPr>
          <w:sz w:val="26"/>
          <w:szCs w:val="26"/>
        </w:rPr>
        <w:t>на</w:t>
      </w:r>
      <w:r w:rsidRPr="006171CF">
        <w:rPr>
          <w:spacing w:val="-12"/>
          <w:sz w:val="26"/>
          <w:szCs w:val="26"/>
        </w:rPr>
        <w:t xml:space="preserve"> </w:t>
      </w:r>
      <w:r w:rsidRPr="006171CF">
        <w:rPr>
          <w:sz w:val="26"/>
          <w:szCs w:val="26"/>
        </w:rPr>
        <w:t>производство</w:t>
      </w:r>
      <w:r w:rsidRPr="006171CF">
        <w:rPr>
          <w:spacing w:val="-9"/>
          <w:sz w:val="26"/>
          <w:szCs w:val="26"/>
        </w:rPr>
        <w:t xml:space="preserve"> </w:t>
      </w:r>
      <w:r w:rsidRPr="006171CF">
        <w:rPr>
          <w:sz w:val="26"/>
          <w:szCs w:val="26"/>
        </w:rPr>
        <w:t>или</w:t>
      </w:r>
      <w:r w:rsidRPr="006171CF">
        <w:rPr>
          <w:spacing w:val="-15"/>
          <w:sz w:val="26"/>
          <w:szCs w:val="26"/>
        </w:rPr>
        <w:t xml:space="preserve"> </w:t>
      </w:r>
      <w:r w:rsidRPr="006171CF">
        <w:rPr>
          <w:sz w:val="26"/>
          <w:szCs w:val="26"/>
        </w:rPr>
        <w:t>приобретение</w:t>
      </w:r>
      <w:r w:rsidRPr="006171CF">
        <w:rPr>
          <w:spacing w:val="-62"/>
          <w:sz w:val="26"/>
          <w:szCs w:val="26"/>
        </w:rPr>
        <w:t xml:space="preserve"> </w:t>
      </w:r>
      <w:r w:rsidRPr="006171CF">
        <w:rPr>
          <w:sz w:val="26"/>
          <w:szCs w:val="26"/>
        </w:rPr>
        <w:t>и (или) реализацию товаров, работ, услуг, затраты на транспортировку, хранение,</w:t>
      </w:r>
      <w:r w:rsidRPr="006171CF">
        <w:rPr>
          <w:spacing w:val="1"/>
          <w:sz w:val="26"/>
          <w:szCs w:val="26"/>
        </w:rPr>
        <w:t xml:space="preserve"> </w:t>
      </w:r>
      <w:r w:rsidRPr="006171CF">
        <w:rPr>
          <w:sz w:val="26"/>
          <w:szCs w:val="26"/>
        </w:rPr>
        <w:t>страхование</w:t>
      </w:r>
      <w:r w:rsidRPr="006171CF">
        <w:rPr>
          <w:spacing w:val="-2"/>
          <w:sz w:val="26"/>
          <w:szCs w:val="26"/>
        </w:rPr>
        <w:t xml:space="preserve"> </w:t>
      </w:r>
      <w:r w:rsidRPr="006171CF">
        <w:rPr>
          <w:sz w:val="26"/>
          <w:szCs w:val="26"/>
        </w:rPr>
        <w:t>и</w:t>
      </w:r>
      <w:r w:rsidRPr="006171CF">
        <w:rPr>
          <w:spacing w:val="-1"/>
          <w:sz w:val="26"/>
          <w:szCs w:val="26"/>
        </w:rPr>
        <w:t xml:space="preserve"> </w:t>
      </w:r>
      <w:r w:rsidRPr="006171CF">
        <w:rPr>
          <w:sz w:val="26"/>
          <w:szCs w:val="26"/>
        </w:rPr>
        <w:t>иные</w:t>
      </w:r>
      <w:r w:rsidRPr="006171CF">
        <w:rPr>
          <w:spacing w:val="-1"/>
          <w:sz w:val="26"/>
          <w:szCs w:val="26"/>
        </w:rPr>
        <w:t xml:space="preserve"> </w:t>
      </w:r>
      <w:r w:rsidRPr="006171CF">
        <w:rPr>
          <w:sz w:val="26"/>
          <w:szCs w:val="26"/>
        </w:rPr>
        <w:t>затраты.</w:t>
      </w:r>
    </w:p>
    <w:p w14:paraId="41123050" w14:textId="77777777" w:rsidR="00151A02" w:rsidRPr="006171CF" w:rsidRDefault="00151A02" w:rsidP="00C1424E">
      <w:pPr>
        <w:pStyle w:val="afff0"/>
        <w:ind w:firstLine="567"/>
        <w:jc w:val="both"/>
        <w:rPr>
          <w:sz w:val="26"/>
          <w:szCs w:val="26"/>
        </w:rPr>
      </w:pPr>
      <w:r w:rsidRPr="006171CF">
        <w:rPr>
          <w:sz w:val="26"/>
          <w:szCs w:val="26"/>
        </w:rPr>
        <w:t>Информация</w:t>
      </w:r>
      <w:r w:rsidRPr="006171CF">
        <w:rPr>
          <w:spacing w:val="1"/>
          <w:sz w:val="26"/>
          <w:szCs w:val="26"/>
        </w:rPr>
        <w:t xml:space="preserve"> </w:t>
      </w:r>
      <w:r w:rsidRPr="006171CF">
        <w:rPr>
          <w:sz w:val="26"/>
          <w:szCs w:val="26"/>
        </w:rPr>
        <w:t>об</w:t>
      </w:r>
      <w:r w:rsidRPr="006171CF">
        <w:rPr>
          <w:spacing w:val="1"/>
          <w:sz w:val="26"/>
          <w:szCs w:val="26"/>
        </w:rPr>
        <w:t xml:space="preserve"> </w:t>
      </w:r>
      <w:r w:rsidRPr="006171CF">
        <w:rPr>
          <w:sz w:val="26"/>
          <w:szCs w:val="26"/>
        </w:rPr>
        <w:t>обычной</w:t>
      </w:r>
      <w:r w:rsidRPr="006171CF">
        <w:rPr>
          <w:spacing w:val="1"/>
          <w:sz w:val="26"/>
          <w:szCs w:val="26"/>
        </w:rPr>
        <w:t xml:space="preserve"> </w:t>
      </w:r>
      <w:r w:rsidRPr="006171CF">
        <w:rPr>
          <w:sz w:val="26"/>
          <w:szCs w:val="26"/>
        </w:rPr>
        <w:t>прибыли</w:t>
      </w:r>
      <w:r w:rsidRPr="006171CF">
        <w:rPr>
          <w:spacing w:val="1"/>
          <w:sz w:val="26"/>
          <w:szCs w:val="26"/>
        </w:rPr>
        <w:t xml:space="preserve"> </w:t>
      </w:r>
      <w:r w:rsidRPr="006171CF">
        <w:rPr>
          <w:sz w:val="26"/>
          <w:szCs w:val="26"/>
        </w:rPr>
        <w:t>для</w:t>
      </w:r>
      <w:r w:rsidRPr="006171CF">
        <w:rPr>
          <w:spacing w:val="1"/>
          <w:sz w:val="26"/>
          <w:szCs w:val="26"/>
        </w:rPr>
        <w:t xml:space="preserve"> </w:t>
      </w:r>
      <w:r w:rsidRPr="006171CF">
        <w:rPr>
          <w:sz w:val="26"/>
          <w:szCs w:val="26"/>
        </w:rPr>
        <w:t>определенной</w:t>
      </w:r>
      <w:r w:rsidRPr="006171CF">
        <w:rPr>
          <w:spacing w:val="1"/>
          <w:sz w:val="26"/>
          <w:szCs w:val="26"/>
        </w:rPr>
        <w:t xml:space="preserve"> </w:t>
      </w:r>
      <w:r w:rsidRPr="006171CF">
        <w:rPr>
          <w:sz w:val="26"/>
          <w:szCs w:val="26"/>
        </w:rPr>
        <w:t>сферы</w:t>
      </w:r>
      <w:r w:rsidRPr="006171CF">
        <w:rPr>
          <w:spacing w:val="1"/>
          <w:sz w:val="26"/>
          <w:szCs w:val="26"/>
        </w:rPr>
        <w:t xml:space="preserve"> </w:t>
      </w:r>
      <w:r w:rsidRPr="006171CF">
        <w:rPr>
          <w:sz w:val="26"/>
          <w:szCs w:val="26"/>
        </w:rPr>
        <w:t>деятельности</w:t>
      </w:r>
      <w:r w:rsidRPr="006171CF">
        <w:rPr>
          <w:spacing w:val="1"/>
          <w:sz w:val="26"/>
          <w:szCs w:val="26"/>
        </w:rPr>
        <w:t xml:space="preserve"> </w:t>
      </w:r>
      <w:r w:rsidRPr="006171CF">
        <w:rPr>
          <w:sz w:val="26"/>
          <w:szCs w:val="26"/>
        </w:rPr>
        <w:t>может</w:t>
      </w:r>
      <w:r w:rsidRPr="006171CF">
        <w:rPr>
          <w:spacing w:val="1"/>
          <w:sz w:val="26"/>
          <w:szCs w:val="26"/>
        </w:rPr>
        <w:t xml:space="preserve"> </w:t>
      </w:r>
      <w:r w:rsidRPr="006171CF">
        <w:rPr>
          <w:sz w:val="26"/>
          <w:szCs w:val="26"/>
        </w:rPr>
        <w:t>быть</w:t>
      </w:r>
      <w:r w:rsidRPr="006171CF">
        <w:rPr>
          <w:spacing w:val="1"/>
          <w:sz w:val="26"/>
          <w:szCs w:val="26"/>
        </w:rPr>
        <w:t xml:space="preserve"> </w:t>
      </w:r>
      <w:r w:rsidRPr="006171CF">
        <w:rPr>
          <w:sz w:val="26"/>
          <w:szCs w:val="26"/>
        </w:rPr>
        <w:t>получена</w:t>
      </w:r>
      <w:r w:rsidRPr="006171CF">
        <w:rPr>
          <w:spacing w:val="1"/>
          <w:sz w:val="26"/>
          <w:szCs w:val="26"/>
        </w:rPr>
        <w:t xml:space="preserve"> </w:t>
      </w:r>
      <w:r w:rsidRPr="006171CF">
        <w:rPr>
          <w:sz w:val="26"/>
          <w:szCs w:val="26"/>
        </w:rPr>
        <w:t>Заказчиком</w:t>
      </w:r>
      <w:r w:rsidRPr="006171CF">
        <w:rPr>
          <w:spacing w:val="1"/>
          <w:sz w:val="26"/>
          <w:szCs w:val="26"/>
        </w:rPr>
        <w:t xml:space="preserve"> </w:t>
      </w:r>
      <w:r w:rsidRPr="006171CF">
        <w:rPr>
          <w:sz w:val="26"/>
          <w:szCs w:val="26"/>
        </w:rPr>
        <w:t>исходя</w:t>
      </w:r>
      <w:r w:rsidRPr="006171CF">
        <w:rPr>
          <w:spacing w:val="1"/>
          <w:sz w:val="26"/>
          <w:szCs w:val="26"/>
        </w:rPr>
        <w:t xml:space="preserve"> </w:t>
      </w:r>
      <w:r w:rsidRPr="006171CF">
        <w:rPr>
          <w:sz w:val="26"/>
          <w:szCs w:val="26"/>
        </w:rPr>
        <w:t>из</w:t>
      </w:r>
      <w:r w:rsidRPr="006171CF">
        <w:rPr>
          <w:spacing w:val="1"/>
          <w:sz w:val="26"/>
          <w:szCs w:val="26"/>
        </w:rPr>
        <w:t xml:space="preserve"> </w:t>
      </w:r>
      <w:r w:rsidRPr="006171CF">
        <w:rPr>
          <w:sz w:val="26"/>
          <w:szCs w:val="26"/>
        </w:rPr>
        <w:t>анализа</w:t>
      </w:r>
      <w:r w:rsidRPr="006171CF">
        <w:rPr>
          <w:spacing w:val="1"/>
          <w:sz w:val="26"/>
          <w:szCs w:val="26"/>
        </w:rPr>
        <w:t xml:space="preserve"> </w:t>
      </w:r>
      <w:r w:rsidRPr="006171CF">
        <w:rPr>
          <w:sz w:val="26"/>
          <w:szCs w:val="26"/>
        </w:rPr>
        <w:t>контрактов,</w:t>
      </w:r>
      <w:r w:rsidRPr="006171CF">
        <w:rPr>
          <w:spacing w:val="1"/>
          <w:sz w:val="26"/>
          <w:szCs w:val="26"/>
        </w:rPr>
        <w:t xml:space="preserve"> </w:t>
      </w:r>
      <w:r w:rsidRPr="006171CF">
        <w:rPr>
          <w:sz w:val="26"/>
          <w:szCs w:val="26"/>
        </w:rPr>
        <w:t>договоров, размещенных в ЕИС, электронных торговых площадках, на официальном сайте, других общедоступных</w:t>
      </w:r>
      <w:r w:rsidRPr="006171CF">
        <w:rPr>
          <w:spacing w:val="1"/>
          <w:sz w:val="26"/>
          <w:szCs w:val="26"/>
        </w:rPr>
        <w:t xml:space="preserve"> </w:t>
      </w:r>
      <w:r w:rsidRPr="006171CF">
        <w:rPr>
          <w:sz w:val="26"/>
          <w:szCs w:val="26"/>
        </w:rPr>
        <w:t>источников</w:t>
      </w:r>
      <w:r w:rsidRPr="006171CF">
        <w:rPr>
          <w:spacing w:val="1"/>
          <w:sz w:val="26"/>
          <w:szCs w:val="26"/>
        </w:rPr>
        <w:t xml:space="preserve"> </w:t>
      </w:r>
      <w:r w:rsidRPr="006171CF">
        <w:rPr>
          <w:sz w:val="26"/>
          <w:szCs w:val="26"/>
        </w:rPr>
        <w:t>информации,</w:t>
      </w:r>
      <w:r w:rsidRPr="006171CF">
        <w:rPr>
          <w:spacing w:val="1"/>
          <w:sz w:val="26"/>
          <w:szCs w:val="26"/>
        </w:rPr>
        <w:t xml:space="preserve"> </w:t>
      </w:r>
      <w:r w:rsidRPr="006171CF">
        <w:rPr>
          <w:sz w:val="26"/>
          <w:szCs w:val="26"/>
        </w:rPr>
        <w:t>в</w:t>
      </w:r>
      <w:r w:rsidRPr="006171CF">
        <w:rPr>
          <w:spacing w:val="1"/>
          <w:sz w:val="26"/>
          <w:szCs w:val="26"/>
        </w:rPr>
        <w:t xml:space="preserve"> </w:t>
      </w:r>
      <w:r w:rsidRPr="006171CF">
        <w:rPr>
          <w:sz w:val="26"/>
          <w:szCs w:val="26"/>
        </w:rPr>
        <w:t>том</w:t>
      </w:r>
      <w:r w:rsidRPr="006171CF">
        <w:rPr>
          <w:spacing w:val="1"/>
          <w:sz w:val="26"/>
          <w:szCs w:val="26"/>
        </w:rPr>
        <w:t xml:space="preserve"> </w:t>
      </w:r>
      <w:r w:rsidRPr="006171CF">
        <w:rPr>
          <w:sz w:val="26"/>
          <w:szCs w:val="26"/>
        </w:rPr>
        <w:t>числе</w:t>
      </w:r>
      <w:r w:rsidRPr="006171CF">
        <w:rPr>
          <w:spacing w:val="1"/>
          <w:sz w:val="26"/>
          <w:szCs w:val="26"/>
        </w:rPr>
        <w:t xml:space="preserve"> </w:t>
      </w:r>
      <w:r w:rsidRPr="006171CF">
        <w:rPr>
          <w:sz w:val="26"/>
          <w:szCs w:val="26"/>
        </w:rPr>
        <w:t>информации</w:t>
      </w:r>
      <w:r w:rsidRPr="006171CF">
        <w:rPr>
          <w:spacing w:val="1"/>
          <w:sz w:val="26"/>
          <w:szCs w:val="26"/>
        </w:rPr>
        <w:t xml:space="preserve"> </w:t>
      </w:r>
      <w:r w:rsidRPr="006171CF">
        <w:rPr>
          <w:sz w:val="26"/>
          <w:szCs w:val="26"/>
        </w:rPr>
        <w:t>информационно-ценовых агентств, общедоступных</w:t>
      </w:r>
      <w:r w:rsidRPr="006171CF">
        <w:rPr>
          <w:spacing w:val="1"/>
          <w:sz w:val="26"/>
          <w:szCs w:val="26"/>
        </w:rPr>
        <w:t xml:space="preserve"> </w:t>
      </w:r>
      <w:r w:rsidRPr="006171CF">
        <w:rPr>
          <w:sz w:val="26"/>
          <w:szCs w:val="26"/>
        </w:rPr>
        <w:t>результатов</w:t>
      </w:r>
      <w:r w:rsidRPr="006171CF">
        <w:rPr>
          <w:spacing w:val="1"/>
          <w:sz w:val="26"/>
          <w:szCs w:val="26"/>
        </w:rPr>
        <w:t xml:space="preserve"> </w:t>
      </w:r>
      <w:r w:rsidRPr="006171CF">
        <w:rPr>
          <w:sz w:val="26"/>
          <w:szCs w:val="26"/>
        </w:rPr>
        <w:t>изучения</w:t>
      </w:r>
      <w:r w:rsidRPr="006171CF">
        <w:rPr>
          <w:spacing w:val="1"/>
          <w:sz w:val="26"/>
          <w:szCs w:val="26"/>
        </w:rPr>
        <w:t xml:space="preserve"> </w:t>
      </w:r>
      <w:r w:rsidRPr="006171CF">
        <w:rPr>
          <w:sz w:val="26"/>
          <w:szCs w:val="26"/>
        </w:rPr>
        <w:t>рынка, а также результатов изучения</w:t>
      </w:r>
      <w:r w:rsidRPr="006171CF">
        <w:rPr>
          <w:spacing w:val="-2"/>
          <w:sz w:val="26"/>
          <w:szCs w:val="26"/>
        </w:rPr>
        <w:t xml:space="preserve"> </w:t>
      </w:r>
      <w:r w:rsidRPr="006171CF">
        <w:rPr>
          <w:sz w:val="26"/>
          <w:szCs w:val="26"/>
        </w:rPr>
        <w:t>рынка,</w:t>
      </w:r>
      <w:r w:rsidRPr="006171CF">
        <w:rPr>
          <w:spacing w:val="-1"/>
          <w:sz w:val="26"/>
          <w:szCs w:val="26"/>
        </w:rPr>
        <w:t xml:space="preserve"> </w:t>
      </w:r>
      <w:r w:rsidRPr="006171CF">
        <w:rPr>
          <w:sz w:val="26"/>
          <w:szCs w:val="26"/>
        </w:rPr>
        <w:t>проведенного</w:t>
      </w:r>
      <w:r w:rsidRPr="006171CF">
        <w:rPr>
          <w:spacing w:val="2"/>
          <w:sz w:val="26"/>
          <w:szCs w:val="26"/>
        </w:rPr>
        <w:t xml:space="preserve"> </w:t>
      </w:r>
      <w:r w:rsidRPr="006171CF">
        <w:rPr>
          <w:sz w:val="26"/>
          <w:szCs w:val="26"/>
        </w:rPr>
        <w:t>Заказчиком.</w:t>
      </w:r>
    </w:p>
    <w:p w14:paraId="71D4507D" w14:textId="77777777" w:rsidR="00151A02" w:rsidRPr="006171CF" w:rsidRDefault="00151A02" w:rsidP="00C1424E">
      <w:pPr>
        <w:pStyle w:val="afff0"/>
        <w:ind w:firstLine="567"/>
        <w:jc w:val="both"/>
        <w:rPr>
          <w:sz w:val="26"/>
          <w:szCs w:val="26"/>
        </w:rPr>
      </w:pPr>
      <w:r w:rsidRPr="006171CF">
        <w:rPr>
          <w:sz w:val="26"/>
          <w:szCs w:val="26"/>
        </w:rPr>
        <w:t>При определении НМЦ затратным методом допускается формирование НМЦ договора (НМЦед) для заключения расходного договора путем снижения цен, указанных в доходном договоре в размере согласованной маржинальности.</w:t>
      </w:r>
    </w:p>
    <w:p w14:paraId="7920CD08" w14:textId="77777777" w:rsidR="00B6598E" w:rsidRPr="006171CF" w:rsidRDefault="00B6598E" w:rsidP="00C1424E">
      <w:pPr>
        <w:pStyle w:val="afff0"/>
        <w:ind w:firstLine="567"/>
        <w:jc w:val="both"/>
        <w:rPr>
          <w:sz w:val="26"/>
          <w:szCs w:val="26"/>
        </w:rPr>
      </w:pPr>
    </w:p>
    <w:p w14:paraId="7A66B565" w14:textId="409F7C62" w:rsidR="00930443" w:rsidRPr="006171CF" w:rsidRDefault="00B6598E" w:rsidP="00C1424E">
      <w:pPr>
        <w:pStyle w:val="affb"/>
        <w:tabs>
          <w:tab w:val="left" w:pos="1399"/>
        </w:tabs>
        <w:ind w:left="0" w:right="108" w:firstLine="567"/>
        <w:jc w:val="both"/>
        <w:rPr>
          <w:b/>
          <w:bCs/>
          <w:sz w:val="26"/>
        </w:rPr>
      </w:pPr>
      <w:bookmarkStart w:id="62" w:name="_Hlk119658595"/>
      <w:r w:rsidRPr="006171CF">
        <w:rPr>
          <w:b/>
          <w:bCs/>
          <w:sz w:val="26"/>
        </w:rPr>
        <w:t>Проведение закупочных процедур без применения методов формирования НМЦ</w:t>
      </w:r>
    </w:p>
    <w:p w14:paraId="4173810F" w14:textId="147FEBB3" w:rsidR="005E7A82" w:rsidRPr="006171CF" w:rsidRDefault="005E7A82" w:rsidP="00C1424E">
      <w:pPr>
        <w:pStyle w:val="affb"/>
        <w:tabs>
          <w:tab w:val="left" w:pos="1399"/>
        </w:tabs>
        <w:ind w:left="0" w:right="108" w:firstLine="567"/>
        <w:jc w:val="both"/>
        <w:rPr>
          <w:b/>
          <w:bCs/>
          <w:sz w:val="26"/>
        </w:rPr>
      </w:pPr>
      <w:r w:rsidRPr="006171CF">
        <w:rPr>
          <w:sz w:val="26"/>
        </w:rPr>
        <w:t xml:space="preserve">Проведение закупочной процедуры без формирования НМЦ договора </w:t>
      </w:r>
      <w:r w:rsidR="00AB183A" w:rsidRPr="006171CF">
        <w:rPr>
          <w:sz w:val="26"/>
        </w:rPr>
        <w:t xml:space="preserve">проводится при потребности в товарах, работах, услугах с указанием объема, конкретной номенклатуры товаров, спецификации работ, услуг и при наличии конкурентного рынка закупаемых </w:t>
      </w:r>
      <w:r w:rsidR="004A58FF" w:rsidRPr="006171CF">
        <w:rPr>
          <w:sz w:val="26"/>
        </w:rPr>
        <w:t>товаров, работ, услуг.</w:t>
      </w:r>
    </w:p>
    <w:p w14:paraId="5149EFE2" w14:textId="6BA529CE" w:rsidR="00930443" w:rsidRPr="006171CF" w:rsidRDefault="00B6598E" w:rsidP="00C1424E">
      <w:pPr>
        <w:pStyle w:val="affb"/>
        <w:tabs>
          <w:tab w:val="left" w:pos="1399"/>
        </w:tabs>
        <w:ind w:left="0" w:right="108" w:firstLine="567"/>
        <w:jc w:val="both"/>
        <w:rPr>
          <w:sz w:val="26"/>
        </w:rPr>
      </w:pPr>
      <w:r w:rsidRPr="006171CF">
        <w:rPr>
          <w:sz w:val="26"/>
        </w:rPr>
        <w:t xml:space="preserve">Данные закупочные процедуры </w:t>
      </w:r>
      <w:r w:rsidR="00930443" w:rsidRPr="006171CF">
        <w:rPr>
          <w:sz w:val="26"/>
        </w:rPr>
        <w:t>провод</w:t>
      </w:r>
      <w:r w:rsidRPr="006171CF">
        <w:rPr>
          <w:sz w:val="26"/>
        </w:rPr>
        <w:t>я</w:t>
      </w:r>
      <w:r w:rsidR="00930443" w:rsidRPr="006171CF">
        <w:rPr>
          <w:sz w:val="26"/>
        </w:rPr>
        <w:t>тся в несколько этапов:</w:t>
      </w:r>
    </w:p>
    <w:p w14:paraId="1C848540" w14:textId="2FB1161E" w:rsidR="00930443" w:rsidRPr="006171CF" w:rsidRDefault="00930443" w:rsidP="00C1424E">
      <w:pPr>
        <w:tabs>
          <w:tab w:val="left" w:pos="1399"/>
        </w:tabs>
        <w:ind w:right="108" w:firstLine="567"/>
        <w:jc w:val="both"/>
        <w:rPr>
          <w:sz w:val="26"/>
        </w:rPr>
      </w:pPr>
      <w:r w:rsidRPr="006171CF">
        <w:rPr>
          <w:sz w:val="26"/>
        </w:rPr>
        <w:t>на первом этапе участникам предлагается сформировать стоимость товаров, работ, услуг самостоятельно (подать предварительное ценовое предложение);</w:t>
      </w:r>
    </w:p>
    <w:p w14:paraId="22F89B0E" w14:textId="77777777" w:rsidR="00930443" w:rsidRPr="006171CF" w:rsidRDefault="00930443" w:rsidP="00C1424E">
      <w:pPr>
        <w:tabs>
          <w:tab w:val="left" w:pos="1399"/>
        </w:tabs>
        <w:ind w:right="108" w:firstLine="567"/>
        <w:jc w:val="both"/>
        <w:rPr>
          <w:b/>
          <w:bCs/>
          <w:i/>
          <w:iCs/>
          <w:sz w:val="26"/>
        </w:rPr>
      </w:pPr>
      <w:r w:rsidRPr="006171CF">
        <w:rPr>
          <w:sz w:val="26"/>
        </w:rPr>
        <w:t>на следующих этапах участник</w:t>
      </w:r>
      <w:r w:rsidR="00B6598E" w:rsidRPr="006171CF">
        <w:rPr>
          <w:sz w:val="26"/>
        </w:rPr>
        <w:t>и</w:t>
      </w:r>
      <w:r w:rsidRPr="006171CF">
        <w:rPr>
          <w:sz w:val="26"/>
        </w:rPr>
        <w:t xml:space="preserve"> направ</w:t>
      </w:r>
      <w:r w:rsidR="00B6598E" w:rsidRPr="006171CF">
        <w:rPr>
          <w:sz w:val="26"/>
        </w:rPr>
        <w:t>ляют</w:t>
      </w:r>
      <w:r w:rsidRPr="006171CF">
        <w:rPr>
          <w:sz w:val="26"/>
        </w:rPr>
        <w:t xml:space="preserve"> окончательные технико-коммерческие предложения с итоговыми ценами.</w:t>
      </w:r>
    </w:p>
    <w:bookmarkEnd w:id="62"/>
    <w:p w14:paraId="474B6AE6" w14:textId="77777777" w:rsidR="00151A02" w:rsidRPr="006171CF" w:rsidRDefault="00151A02" w:rsidP="00C1424E">
      <w:pPr>
        <w:pStyle w:val="ConsPlusNormal"/>
        <w:ind w:firstLine="567"/>
        <w:jc w:val="both"/>
        <w:rPr>
          <w:rFonts w:ascii="Times New Roman" w:hAnsi="Times New Roman" w:cs="Times New Roman"/>
          <w:sz w:val="26"/>
          <w:szCs w:val="26"/>
        </w:rPr>
      </w:pPr>
    </w:p>
    <w:p w14:paraId="3C8BB53B" w14:textId="57597DC3"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63" w:name="_Toc309584719"/>
      <w:bookmarkStart w:id="64" w:name="_Toc342916563"/>
      <w:bookmarkStart w:id="65" w:name="_Toc455649592"/>
      <w:bookmarkStart w:id="66" w:name="_Toc47462051"/>
      <w:r w:rsidRPr="006171CF">
        <w:rPr>
          <w:b/>
          <w:sz w:val="26"/>
          <w:szCs w:val="26"/>
        </w:rPr>
        <w:t>Способы закупок и условия их применения</w:t>
      </w:r>
      <w:bookmarkEnd w:id="63"/>
      <w:bookmarkEnd w:id="64"/>
      <w:bookmarkEnd w:id="65"/>
      <w:bookmarkEnd w:id="66"/>
    </w:p>
    <w:p w14:paraId="56B45E0A"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67" w:name="_Toc7452966"/>
      <w:bookmarkStart w:id="68" w:name="_Toc20231765"/>
      <w:bookmarkStart w:id="69" w:name="_Toc22912101"/>
      <w:bookmarkStart w:id="70" w:name="_Toc47462052"/>
      <w:r w:rsidRPr="006171CF">
        <w:rPr>
          <w:b/>
          <w:sz w:val="26"/>
          <w:szCs w:val="26"/>
        </w:rPr>
        <w:t>Способы закупок</w:t>
      </w:r>
      <w:bookmarkEnd w:id="67"/>
      <w:bookmarkEnd w:id="68"/>
      <w:bookmarkEnd w:id="69"/>
      <w:bookmarkEnd w:id="70"/>
      <w:r w:rsidRPr="006171CF">
        <w:rPr>
          <w:b/>
          <w:sz w:val="26"/>
          <w:szCs w:val="26"/>
        </w:rPr>
        <w:t xml:space="preserve"> </w:t>
      </w:r>
    </w:p>
    <w:p w14:paraId="60889C0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Для каждой конкретной продукции Заказчик определяет </w:t>
      </w:r>
      <w:r w:rsidR="0060228C" w:rsidRPr="006171CF">
        <w:rPr>
          <w:rFonts w:ascii="Times New Roman" w:hAnsi="Times New Roman" w:cs="Times New Roman"/>
          <w:sz w:val="26"/>
          <w:szCs w:val="26"/>
        </w:rPr>
        <w:t>какая</w:t>
      </w:r>
      <w:r w:rsidRPr="006171CF">
        <w:rPr>
          <w:rFonts w:ascii="Times New Roman" w:hAnsi="Times New Roman" w:cs="Times New Roman"/>
          <w:sz w:val="26"/>
          <w:szCs w:val="26"/>
        </w:rPr>
        <w:t xml:space="preserve"> закупка будет проведена.</w:t>
      </w:r>
    </w:p>
    <w:p w14:paraId="73D6455A"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Информация о закупке сообщается Заказчиком одним из следующих способов: </w:t>
      </w:r>
    </w:p>
    <w:p w14:paraId="7E2F9038" w14:textId="77777777" w:rsidR="00CD61EB" w:rsidRPr="006171CF" w:rsidRDefault="001C25E8" w:rsidP="00C1424E">
      <w:pPr>
        <w:autoSpaceDE w:val="0"/>
        <w:autoSpaceDN w:val="0"/>
        <w:adjustRightInd w:val="0"/>
        <w:spacing w:after="27"/>
        <w:ind w:firstLine="567"/>
        <w:jc w:val="both"/>
        <w:rPr>
          <w:sz w:val="26"/>
          <w:szCs w:val="26"/>
        </w:rPr>
      </w:pPr>
      <w:r w:rsidRPr="006171CF">
        <w:rPr>
          <w:sz w:val="26"/>
          <w:szCs w:val="26"/>
        </w:rPr>
        <w:t xml:space="preserve">1) путём размещения </w:t>
      </w:r>
      <w:r w:rsidR="000F60A8" w:rsidRPr="006171CF">
        <w:rPr>
          <w:sz w:val="26"/>
          <w:szCs w:val="26"/>
        </w:rPr>
        <w:t>на ЭТП</w:t>
      </w:r>
      <w:r w:rsidR="003E38E9" w:rsidRPr="006171CF">
        <w:rPr>
          <w:sz w:val="26"/>
          <w:szCs w:val="26"/>
        </w:rPr>
        <w:t xml:space="preserve"> извещения о закупк</w:t>
      </w:r>
      <w:r w:rsidR="003D3D4C" w:rsidRPr="006171CF">
        <w:rPr>
          <w:sz w:val="26"/>
          <w:szCs w:val="26"/>
        </w:rPr>
        <w:t>и</w:t>
      </w:r>
      <w:r w:rsidRPr="006171CF">
        <w:rPr>
          <w:sz w:val="26"/>
          <w:szCs w:val="26"/>
        </w:rPr>
        <w:t xml:space="preserve">, доступного неограниченному кругу лиц, с приложением документации о закупке; </w:t>
      </w:r>
    </w:p>
    <w:p w14:paraId="01BC9E5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2) посредством направления приглашений принять участие в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 </w:t>
      </w:r>
    </w:p>
    <w:p w14:paraId="3C1456E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 </w:t>
      </w:r>
    </w:p>
    <w:p w14:paraId="73561B08" w14:textId="7C676E4B" w:rsidR="00CD61EB" w:rsidRPr="006171CF" w:rsidRDefault="001C25E8" w:rsidP="00C1424E">
      <w:pPr>
        <w:pStyle w:val="ConsPlusNormal"/>
        <w:numPr>
          <w:ilvl w:val="3"/>
          <w:numId w:val="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закупках продукции, когда невозможно заранее определить точный объем обязательств, конкретные сроки их выполнения и/или место поставки, выполнения работ, оказания услуг, но могут быть определены единичные расценки на такую продукцию, а также предельная стоимость и/или предельный объем необходимой Заказчику продукции, может быть проведена закупка на право</w:t>
      </w:r>
      <w:r w:rsidR="001B0CAD" w:rsidRPr="006171CF">
        <w:rPr>
          <w:rFonts w:ascii="Times New Roman" w:hAnsi="Times New Roman" w:cs="Times New Roman"/>
          <w:sz w:val="26"/>
          <w:szCs w:val="26"/>
        </w:rPr>
        <w:t xml:space="preserve"> заключения </w:t>
      </w:r>
      <w:r w:rsidRPr="006171CF">
        <w:rPr>
          <w:rFonts w:ascii="Times New Roman" w:hAnsi="Times New Roman" w:cs="Times New Roman"/>
          <w:sz w:val="26"/>
          <w:szCs w:val="26"/>
        </w:rPr>
        <w:t xml:space="preserve">рамочного договора. При этом условия такого рамочного договора должны содержать единичные расценки продукции и предельную </w:t>
      </w:r>
      <w:r w:rsidR="001B0CAD" w:rsidRPr="006171CF">
        <w:rPr>
          <w:rFonts w:ascii="Times New Roman" w:hAnsi="Times New Roman" w:cs="Times New Roman"/>
          <w:sz w:val="26"/>
          <w:szCs w:val="26"/>
        </w:rPr>
        <w:t>цену</w:t>
      </w:r>
      <w:r w:rsidRPr="006171CF">
        <w:rPr>
          <w:rFonts w:ascii="Times New Roman" w:hAnsi="Times New Roman" w:cs="Times New Roman"/>
          <w:sz w:val="26"/>
          <w:szCs w:val="26"/>
        </w:rPr>
        <w:t xml:space="preserve"> </w:t>
      </w:r>
      <w:r w:rsidR="00D10714" w:rsidRPr="006171CF">
        <w:rPr>
          <w:rFonts w:ascii="Times New Roman" w:hAnsi="Times New Roman" w:cs="Times New Roman"/>
          <w:sz w:val="26"/>
          <w:szCs w:val="26"/>
        </w:rPr>
        <w:t>договора,</w:t>
      </w:r>
      <w:r w:rsidRPr="006171CF">
        <w:rPr>
          <w:rFonts w:ascii="Times New Roman" w:hAnsi="Times New Roman" w:cs="Times New Roman"/>
          <w:sz w:val="26"/>
          <w:szCs w:val="26"/>
        </w:rPr>
        <w:t xml:space="preserve"> на которую возможно приобрести продукцию.</w:t>
      </w:r>
    </w:p>
    <w:p w14:paraId="4957E736"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71" w:name="_Toc7452967"/>
      <w:bookmarkStart w:id="72" w:name="_Toc20231766"/>
      <w:bookmarkStart w:id="73" w:name="_Toc22912102"/>
      <w:bookmarkStart w:id="74" w:name="_Toc47462053"/>
      <w:r w:rsidRPr="006171CF">
        <w:rPr>
          <w:b/>
          <w:sz w:val="26"/>
          <w:szCs w:val="26"/>
        </w:rPr>
        <w:t>Способы закупок, применяемые Заказчиком:</w:t>
      </w:r>
      <w:bookmarkEnd w:id="71"/>
      <w:bookmarkEnd w:id="72"/>
      <w:bookmarkEnd w:id="73"/>
      <w:bookmarkEnd w:id="74"/>
    </w:p>
    <w:p w14:paraId="4C4DCC45" w14:textId="77777777" w:rsidR="00CD61EB" w:rsidRPr="006171CF" w:rsidRDefault="001C25E8" w:rsidP="00C1424E">
      <w:pPr>
        <w:ind w:firstLine="567"/>
        <w:jc w:val="both"/>
        <w:rPr>
          <w:sz w:val="26"/>
          <w:szCs w:val="26"/>
        </w:rPr>
      </w:pPr>
      <w:r w:rsidRPr="006171CF">
        <w:rPr>
          <w:sz w:val="26"/>
          <w:szCs w:val="26"/>
        </w:rPr>
        <w:br w:type="page"/>
      </w:r>
    </w:p>
    <w:p w14:paraId="5FA2621C" w14:textId="77777777" w:rsidR="00CD61EB" w:rsidRPr="006171CF" w:rsidRDefault="00CD61EB" w:rsidP="00C1424E">
      <w:pPr>
        <w:pStyle w:val="ConsPlusNormal"/>
        <w:ind w:firstLine="567"/>
        <w:jc w:val="both"/>
        <w:rPr>
          <w:rFonts w:ascii="Times New Roman" w:hAnsi="Times New Roman" w:cs="Times New Roman"/>
          <w:sz w:val="26"/>
          <w:szCs w:val="26"/>
        </w:rPr>
        <w:sectPr w:rsidR="00CD61EB" w:rsidRPr="006171CF">
          <w:headerReference w:type="even" r:id="rId8"/>
          <w:headerReference w:type="default" r:id="rId9"/>
          <w:footerReference w:type="default" r:id="rId10"/>
          <w:footerReference w:type="first" r:id="rId11"/>
          <w:footnotePr>
            <w:numRestart w:val="eachPage"/>
          </w:footnotePr>
          <w:pgSz w:w="11906" w:h="16838" w:code="9"/>
          <w:pgMar w:top="851" w:right="851" w:bottom="1134" w:left="1701" w:header="709" w:footer="709" w:gutter="0"/>
          <w:cols w:space="708"/>
          <w:titlePg/>
          <w:docGrid w:linePitch="360"/>
        </w:sectPr>
      </w:pPr>
    </w:p>
    <w:p w14:paraId="739AAD5A" w14:textId="77777777" w:rsidR="00CD61EB" w:rsidRPr="006171CF" w:rsidRDefault="0060228C" w:rsidP="00C1424E">
      <w:pPr>
        <w:pStyle w:val="ConsPlusNormal"/>
        <w:numPr>
          <w:ilvl w:val="2"/>
          <w:numId w:val="23"/>
        </w:numPr>
        <w:ind w:firstLine="567"/>
        <w:jc w:val="both"/>
        <w:rPr>
          <w:rFonts w:ascii="Times New Roman" w:hAnsi="Times New Roman" w:cs="Times New Roman"/>
          <w:sz w:val="26"/>
          <w:szCs w:val="26"/>
        </w:rPr>
      </w:pPr>
      <w:bookmarkStart w:id="75" w:name="_Ref5278451"/>
      <w:r w:rsidRPr="006171CF">
        <w:rPr>
          <w:rFonts w:ascii="Times New Roman" w:hAnsi="Times New Roman" w:cs="Times New Roman"/>
          <w:sz w:val="26"/>
          <w:szCs w:val="26"/>
        </w:rPr>
        <w:t>С</w:t>
      </w:r>
      <w:r w:rsidR="001C25E8" w:rsidRPr="006171CF">
        <w:rPr>
          <w:rFonts w:ascii="Times New Roman" w:hAnsi="Times New Roman" w:cs="Times New Roman"/>
          <w:sz w:val="26"/>
          <w:szCs w:val="26"/>
        </w:rPr>
        <w:t>пособы закупки:</w:t>
      </w:r>
      <w:bookmarkEnd w:id="75"/>
      <w:r w:rsidR="001C25E8" w:rsidRPr="006171CF">
        <w:rPr>
          <w:rFonts w:ascii="Times New Roman" w:hAnsi="Times New Roman" w:cs="Times New Roman"/>
          <w:sz w:val="26"/>
          <w:szCs w:val="26"/>
        </w:rPr>
        <w:t xml:space="preserve"> </w:t>
      </w:r>
    </w:p>
    <w:tbl>
      <w:tblPr>
        <w:tblpPr w:leftFromText="180" w:rightFromText="180" w:vertAnchor="text" w:tblpXSpec="center" w:tblpY="1"/>
        <w:tblOverlap w:val="never"/>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2508"/>
        <w:gridCol w:w="1652"/>
        <w:gridCol w:w="1538"/>
        <w:gridCol w:w="2289"/>
        <w:gridCol w:w="2137"/>
        <w:gridCol w:w="2123"/>
      </w:tblGrid>
      <w:tr w:rsidR="00C45F8A" w:rsidRPr="006171CF" w14:paraId="05FAAC81" w14:textId="77777777" w:rsidTr="00C1424E">
        <w:trPr>
          <w:trHeight w:val="20"/>
          <w:tblHeader/>
        </w:trPr>
        <w:tc>
          <w:tcPr>
            <w:tcW w:w="708" w:type="pct"/>
            <w:shd w:val="clear" w:color="auto" w:fill="auto"/>
            <w:vAlign w:val="center"/>
          </w:tcPr>
          <w:p w14:paraId="0FF94617" w14:textId="77777777" w:rsidR="00CD61EB" w:rsidRPr="006171CF" w:rsidRDefault="001C25E8" w:rsidP="00387DAE">
            <w:pPr>
              <w:widowControl w:val="0"/>
              <w:tabs>
                <w:tab w:val="left" w:pos="426"/>
              </w:tabs>
              <w:ind w:right="-107"/>
              <w:jc w:val="center"/>
              <w:rPr>
                <w:b/>
                <w:bCs/>
                <w:spacing w:val="-20"/>
              </w:rPr>
            </w:pPr>
            <w:r w:rsidRPr="006171CF">
              <w:rPr>
                <w:b/>
                <w:bCs/>
                <w:spacing w:val="-20"/>
              </w:rPr>
              <w:t>Способ</w:t>
            </w:r>
          </w:p>
        </w:tc>
        <w:tc>
          <w:tcPr>
            <w:tcW w:w="879" w:type="pct"/>
            <w:shd w:val="clear" w:color="auto" w:fill="auto"/>
            <w:vAlign w:val="center"/>
          </w:tcPr>
          <w:p w14:paraId="6902A583" w14:textId="77777777" w:rsidR="00CD61EB" w:rsidRPr="006171CF" w:rsidRDefault="001C25E8" w:rsidP="00387DAE">
            <w:pPr>
              <w:widowControl w:val="0"/>
              <w:tabs>
                <w:tab w:val="left" w:pos="426"/>
              </w:tabs>
              <w:jc w:val="center"/>
              <w:rPr>
                <w:b/>
                <w:bCs/>
                <w:spacing w:val="-20"/>
              </w:rPr>
            </w:pPr>
            <w:r w:rsidRPr="006171CF">
              <w:rPr>
                <w:b/>
                <w:bCs/>
                <w:spacing w:val="-20"/>
              </w:rPr>
              <w:t>Описание</w:t>
            </w:r>
          </w:p>
        </w:tc>
        <w:tc>
          <w:tcPr>
            <w:tcW w:w="579" w:type="pct"/>
            <w:shd w:val="clear" w:color="auto" w:fill="auto"/>
            <w:vAlign w:val="center"/>
          </w:tcPr>
          <w:p w14:paraId="25948588" w14:textId="77777777" w:rsidR="00CD61EB" w:rsidRPr="006171CF" w:rsidRDefault="001C25E8" w:rsidP="00387DAE">
            <w:pPr>
              <w:widowControl w:val="0"/>
              <w:tabs>
                <w:tab w:val="left" w:pos="426"/>
              </w:tabs>
              <w:jc w:val="center"/>
              <w:rPr>
                <w:b/>
                <w:bCs/>
                <w:spacing w:val="-20"/>
              </w:rPr>
            </w:pPr>
            <w:r w:rsidRPr="006171CF">
              <w:rPr>
                <w:b/>
                <w:bCs/>
                <w:spacing w:val="-20"/>
              </w:rPr>
              <w:t xml:space="preserve">Является формой проведения </w:t>
            </w:r>
            <w:r w:rsidR="001B0CAD" w:rsidRPr="006171CF">
              <w:rPr>
                <w:b/>
                <w:bCs/>
                <w:spacing w:val="-20"/>
              </w:rPr>
              <w:t>т</w:t>
            </w:r>
            <w:r w:rsidRPr="006171CF">
              <w:rPr>
                <w:b/>
                <w:bCs/>
                <w:spacing w:val="-20"/>
              </w:rPr>
              <w:t>оргов</w:t>
            </w:r>
          </w:p>
        </w:tc>
        <w:tc>
          <w:tcPr>
            <w:tcW w:w="539" w:type="pct"/>
            <w:shd w:val="clear" w:color="auto" w:fill="auto"/>
            <w:vAlign w:val="center"/>
          </w:tcPr>
          <w:p w14:paraId="4DD37E4F" w14:textId="77777777" w:rsidR="00CD61EB" w:rsidRPr="006171CF" w:rsidRDefault="001C25E8" w:rsidP="00387DAE">
            <w:pPr>
              <w:widowControl w:val="0"/>
              <w:tabs>
                <w:tab w:val="left" w:pos="426"/>
              </w:tabs>
              <w:jc w:val="center"/>
              <w:rPr>
                <w:b/>
                <w:bCs/>
                <w:spacing w:val="-20"/>
              </w:rPr>
            </w:pPr>
            <w:r w:rsidRPr="006171CF">
              <w:rPr>
                <w:b/>
                <w:bCs/>
                <w:spacing w:val="-20"/>
              </w:rPr>
              <w:t>Срок размещения извещения и документации (в днях до окончания подачи заявки)</w:t>
            </w:r>
          </w:p>
        </w:tc>
        <w:tc>
          <w:tcPr>
            <w:tcW w:w="802" w:type="pct"/>
            <w:shd w:val="clear" w:color="auto" w:fill="auto"/>
            <w:vAlign w:val="center"/>
          </w:tcPr>
          <w:p w14:paraId="45A1769D" w14:textId="77777777" w:rsidR="00CD61EB" w:rsidRPr="006171CF" w:rsidRDefault="001C25E8" w:rsidP="00387DAE">
            <w:pPr>
              <w:widowControl w:val="0"/>
              <w:tabs>
                <w:tab w:val="left" w:pos="426"/>
              </w:tabs>
              <w:jc w:val="center"/>
              <w:rPr>
                <w:b/>
                <w:bCs/>
                <w:spacing w:val="-20"/>
              </w:rPr>
            </w:pPr>
            <w:r w:rsidRPr="006171CF">
              <w:rPr>
                <w:b/>
                <w:bCs/>
                <w:spacing w:val="-20"/>
              </w:rPr>
              <w:t>Возможность применения дополнительных элементов/стадий закупок</w:t>
            </w:r>
          </w:p>
        </w:tc>
        <w:tc>
          <w:tcPr>
            <w:tcW w:w="749" w:type="pct"/>
            <w:shd w:val="clear" w:color="auto" w:fill="auto"/>
            <w:vAlign w:val="center"/>
          </w:tcPr>
          <w:p w14:paraId="5E503DAC" w14:textId="77777777" w:rsidR="00CD61EB" w:rsidRPr="006171CF" w:rsidRDefault="001C25E8" w:rsidP="00387DAE">
            <w:pPr>
              <w:widowControl w:val="0"/>
              <w:tabs>
                <w:tab w:val="left" w:pos="426"/>
              </w:tabs>
              <w:jc w:val="center"/>
              <w:rPr>
                <w:b/>
                <w:bCs/>
                <w:spacing w:val="-20"/>
              </w:rPr>
            </w:pPr>
            <w:r w:rsidRPr="006171CF">
              <w:rPr>
                <w:b/>
                <w:bCs/>
                <w:spacing w:val="-20"/>
              </w:rPr>
              <w:t>Используемые формы</w:t>
            </w:r>
          </w:p>
        </w:tc>
        <w:tc>
          <w:tcPr>
            <w:tcW w:w="744" w:type="pct"/>
            <w:vAlign w:val="center"/>
          </w:tcPr>
          <w:p w14:paraId="475AEB1E" w14:textId="77777777" w:rsidR="00CD61EB" w:rsidRPr="006171CF" w:rsidRDefault="001C25E8" w:rsidP="00387DAE">
            <w:pPr>
              <w:widowControl w:val="0"/>
              <w:tabs>
                <w:tab w:val="left" w:pos="426"/>
              </w:tabs>
              <w:jc w:val="center"/>
              <w:rPr>
                <w:b/>
                <w:bCs/>
                <w:spacing w:val="-20"/>
              </w:rPr>
            </w:pPr>
            <w:r w:rsidRPr="006171CF">
              <w:rPr>
                <w:b/>
                <w:bCs/>
                <w:spacing w:val="-20"/>
              </w:rPr>
              <w:t>Применяемые критерии оценки заявок участников</w:t>
            </w:r>
          </w:p>
        </w:tc>
      </w:tr>
      <w:tr w:rsidR="00C45F8A" w:rsidRPr="006171CF" w14:paraId="709EAEF1" w14:textId="77777777" w:rsidTr="00C1424E">
        <w:trPr>
          <w:trHeight w:val="1120"/>
        </w:trPr>
        <w:tc>
          <w:tcPr>
            <w:tcW w:w="708" w:type="pct"/>
            <w:shd w:val="clear" w:color="auto" w:fill="auto"/>
            <w:vAlign w:val="center"/>
          </w:tcPr>
          <w:p w14:paraId="7CB872BA" w14:textId="77777777" w:rsidR="00CD61EB" w:rsidRPr="006171CF" w:rsidRDefault="001C25E8" w:rsidP="00387DAE">
            <w:pPr>
              <w:widowControl w:val="0"/>
              <w:tabs>
                <w:tab w:val="left" w:pos="426"/>
              </w:tabs>
              <w:ind w:right="-107"/>
              <w:jc w:val="center"/>
              <w:rPr>
                <w:spacing w:val="-20"/>
              </w:rPr>
            </w:pPr>
            <w:r w:rsidRPr="006171CF">
              <w:rPr>
                <w:spacing w:val="-20"/>
              </w:rPr>
              <w:t>Конкурс</w:t>
            </w:r>
          </w:p>
        </w:tc>
        <w:tc>
          <w:tcPr>
            <w:tcW w:w="879" w:type="pct"/>
            <w:shd w:val="clear" w:color="auto" w:fill="auto"/>
            <w:vAlign w:val="center"/>
          </w:tcPr>
          <w:p w14:paraId="4B164DAB" w14:textId="77777777" w:rsidR="00CD61EB" w:rsidRPr="006171CF" w:rsidRDefault="001C25E8" w:rsidP="00387DAE">
            <w:pPr>
              <w:widowControl w:val="0"/>
              <w:tabs>
                <w:tab w:val="left" w:pos="426"/>
              </w:tabs>
              <w:jc w:val="center"/>
              <w:rPr>
                <w:spacing w:val="-20"/>
              </w:rPr>
            </w:pPr>
            <w:r w:rsidRPr="006171CF">
              <w:rPr>
                <w:spacing w:val="-20"/>
                <w:shd w:val="clear" w:color="auto" w:fill="FFFFFF"/>
              </w:rPr>
              <w:t xml:space="preserve">Способ определения поставщика, </w:t>
            </w:r>
            <w:r w:rsidR="00E86B68" w:rsidRPr="006171CF">
              <w:rPr>
                <w:spacing w:val="-20"/>
                <w:shd w:val="clear" w:color="auto" w:fill="FFFFFF"/>
              </w:rPr>
              <w:t>который предложит</w:t>
            </w:r>
            <w:r w:rsidRPr="006171CF">
              <w:rPr>
                <w:spacing w:val="-20"/>
              </w:rPr>
              <w:t xml:space="preserve"> лучшие условия исполнения договора по совокупности критериев, установленных документацией</w:t>
            </w:r>
          </w:p>
        </w:tc>
        <w:tc>
          <w:tcPr>
            <w:tcW w:w="579" w:type="pct"/>
            <w:shd w:val="clear" w:color="auto" w:fill="auto"/>
            <w:vAlign w:val="center"/>
          </w:tcPr>
          <w:p w14:paraId="31AE7BF4" w14:textId="77777777" w:rsidR="00CD61EB" w:rsidRPr="006171CF" w:rsidRDefault="001B62C6"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0DD60986" w14:textId="77777777" w:rsidR="00720832" w:rsidRPr="006171CF" w:rsidRDefault="00720832" w:rsidP="00387DAE">
            <w:pPr>
              <w:widowControl w:val="0"/>
              <w:tabs>
                <w:tab w:val="left" w:pos="426"/>
              </w:tabs>
              <w:jc w:val="center"/>
              <w:rPr>
                <w:spacing w:val="-20"/>
              </w:rPr>
            </w:pPr>
            <w:r w:rsidRPr="006171CF">
              <w:rPr>
                <w:spacing w:val="-20"/>
              </w:rPr>
              <w:t>не менее чем 3 раб. дн</w:t>
            </w:r>
            <w:r w:rsidR="00091A1C" w:rsidRPr="006171CF">
              <w:rPr>
                <w:spacing w:val="-20"/>
              </w:rPr>
              <w:t>я</w:t>
            </w:r>
          </w:p>
          <w:p w14:paraId="6CED42BC" w14:textId="77777777" w:rsidR="00CD61EB" w:rsidRPr="006171CF" w:rsidRDefault="00CD61EB" w:rsidP="00387DAE">
            <w:pPr>
              <w:widowControl w:val="0"/>
              <w:tabs>
                <w:tab w:val="num" w:pos="142"/>
                <w:tab w:val="left" w:pos="426"/>
                <w:tab w:val="left" w:pos="1276"/>
                <w:tab w:val="left" w:pos="2127"/>
              </w:tabs>
              <w:jc w:val="center"/>
              <w:rPr>
                <w:spacing w:val="-20"/>
              </w:rPr>
            </w:pPr>
          </w:p>
        </w:tc>
        <w:tc>
          <w:tcPr>
            <w:tcW w:w="802" w:type="pct"/>
            <w:shd w:val="clear" w:color="auto" w:fill="auto"/>
            <w:vAlign w:val="center"/>
          </w:tcPr>
          <w:p w14:paraId="652617D0" w14:textId="77777777" w:rsidR="00CD61EB" w:rsidRPr="006171CF" w:rsidRDefault="001C25E8" w:rsidP="00387DAE">
            <w:pPr>
              <w:widowControl w:val="0"/>
              <w:tabs>
                <w:tab w:val="left" w:pos="426"/>
              </w:tabs>
              <w:ind w:right="-108"/>
              <w:jc w:val="center"/>
              <w:rPr>
                <w:spacing w:val="-20"/>
              </w:rPr>
            </w:pPr>
            <w:r w:rsidRPr="006171CF">
              <w:rPr>
                <w:spacing w:val="-20"/>
              </w:rPr>
              <w:t>предварительный квалификационный отбор,</w:t>
            </w:r>
          </w:p>
          <w:p w14:paraId="016C6799" w14:textId="77777777" w:rsidR="00CD61EB" w:rsidRPr="006171CF" w:rsidRDefault="001C25E8" w:rsidP="00387DAE">
            <w:pPr>
              <w:widowControl w:val="0"/>
              <w:tabs>
                <w:tab w:val="left" w:pos="426"/>
              </w:tabs>
              <w:ind w:right="-108"/>
              <w:jc w:val="center"/>
              <w:rPr>
                <w:spacing w:val="-20"/>
              </w:rPr>
            </w:pPr>
            <w:r w:rsidRPr="006171CF">
              <w:rPr>
                <w:spacing w:val="-20"/>
              </w:rPr>
              <w:t>переторжка.</w:t>
            </w:r>
          </w:p>
          <w:p w14:paraId="36CF14AD" w14:textId="77777777" w:rsidR="00CD61EB" w:rsidRPr="006171CF" w:rsidRDefault="00CD61EB" w:rsidP="00387DAE">
            <w:pPr>
              <w:widowControl w:val="0"/>
              <w:tabs>
                <w:tab w:val="left" w:pos="426"/>
              </w:tabs>
              <w:ind w:right="-108"/>
              <w:jc w:val="center"/>
              <w:rPr>
                <w:spacing w:val="-20"/>
              </w:rPr>
            </w:pPr>
          </w:p>
        </w:tc>
        <w:tc>
          <w:tcPr>
            <w:tcW w:w="749" w:type="pct"/>
            <w:shd w:val="clear" w:color="auto" w:fill="auto"/>
            <w:vAlign w:val="center"/>
          </w:tcPr>
          <w:p w14:paraId="4158FE40" w14:textId="77777777" w:rsidR="00CD61EB" w:rsidRPr="006171CF" w:rsidRDefault="001C25E8" w:rsidP="00387DAE">
            <w:pPr>
              <w:widowControl w:val="0"/>
              <w:tabs>
                <w:tab w:val="left" w:pos="426"/>
              </w:tabs>
              <w:jc w:val="center"/>
              <w:rPr>
                <w:spacing w:val="-20"/>
              </w:rPr>
            </w:pPr>
            <w:r w:rsidRPr="006171CF">
              <w:rPr>
                <w:spacing w:val="-20"/>
              </w:rPr>
              <w:t>открытая/</w:t>
            </w:r>
          </w:p>
          <w:p w14:paraId="0E1EB48B" w14:textId="77777777" w:rsidR="00CD61EB" w:rsidRPr="006171CF" w:rsidRDefault="00B62D09" w:rsidP="00387DAE">
            <w:pPr>
              <w:widowControl w:val="0"/>
              <w:tabs>
                <w:tab w:val="left" w:pos="426"/>
              </w:tabs>
              <w:jc w:val="center"/>
              <w:rPr>
                <w:spacing w:val="-20"/>
              </w:rPr>
            </w:pPr>
            <w:r w:rsidRPr="006171CF">
              <w:rPr>
                <w:spacing w:val="-20"/>
              </w:rPr>
              <w:t>с ограниченным участием</w:t>
            </w:r>
            <w:r w:rsidR="001C25E8" w:rsidRPr="006171CF">
              <w:rPr>
                <w:spacing w:val="-20"/>
              </w:rPr>
              <w:t>,</w:t>
            </w:r>
          </w:p>
          <w:p w14:paraId="4B01036D" w14:textId="77777777" w:rsidR="00CD61EB" w:rsidRPr="006171CF" w:rsidRDefault="001C25E8" w:rsidP="00387DAE">
            <w:pPr>
              <w:widowControl w:val="0"/>
              <w:tabs>
                <w:tab w:val="left" w:pos="426"/>
              </w:tabs>
              <w:jc w:val="center"/>
              <w:rPr>
                <w:spacing w:val="-20"/>
              </w:rPr>
            </w:pPr>
            <w:r w:rsidRPr="006171CF">
              <w:rPr>
                <w:spacing w:val="-20"/>
              </w:rPr>
              <w:t>электронная/</w:t>
            </w:r>
          </w:p>
          <w:p w14:paraId="00ED38A7" w14:textId="77777777" w:rsidR="00CD61EB" w:rsidRPr="006171CF" w:rsidRDefault="001C25E8" w:rsidP="00387DAE">
            <w:pPr>
              <w:widowControl w:val="0"/>
              <w:tabs>
                <w:tab w:val="left" w:pos="426"/>
              </w:tabs>
              <w:jc w:val="center"/>
              <w:rPr>
                <w:spacing w:val="-20"/>
              </w:rPr>
            </w:pPr>
            <w:r w:rsidRPr="006171CF">
              <w:rPr>
                <w:spacing w:val="-20"/>
              </w:rPr>
              <w:t>неэлектронная,</w:t>
            </w:r>
          </w:p>
          <w:p w14:paraId="27A32028" w14:textId="77777777" w:rsidR="00CD61EB" w:rsidRPr="006171CF" w:rsidRDefault="001C25E8" w:rsidP="00387DAE">
            <w:pPr>
              <w:widowControl w:val="0"/>
              <w:tabs>
                <w:tab w:val="left" w:pos="426"/>
              </w:tabs>
              <w:jc w:val="center"/>
              <w:rPr>
                <w:spacing w:val="-20"/>
              </w:rPr>
            </w:pPr>
            <w:r w:rsidRPr="006171CF">
              <w:rPr>
                <w:spacing w:val="-20"/>
              </w:rPr>
              <w:t>одноэтапная/</w:t>
            </w:r>
          </w:p>
          <w:p w14:paraId="38156EEE" w14:textId="77777777" w:rsidR="00CD61EB" w:rsidRPr="006171CF" w:rsidRDefault="001C25E8" w:rsidP="00387DAE">
            <w:pPr>
              <w:widowControl w:val="0"/>
              <w:tabs>
                <w:tab w:val="left" w:pos="426"/>
              </w:tabs>
              <w:jc w:val="center"/>
              <w:rPr>
                <w:spacing w:val="-20"/>
              </w:rPr>
            </w:pPr>
            <w:r w:rsidRPr="006171CF">
              <w:rPr>
                <w:spacing w:val="-20"/>
              </w:rPr>
              <w:t>многоэтапная,</w:t>
            </w:r>
          </w:p>
          <w:p w14:paraId="294D81FB" w14:textId="77777777" w:rsidR="00CD61EB" w:rsidRPr="006171CF" w:rsidRDefault="001C25E8" w:rsidP="00387DAE">
            <w:pPr>
              <w:widowControl w:val="0"/>
              <w:tabs>
                <w:tab w:val="left" w:pos="426"/>
              </w:tabs>
              <w:jc w:val="center"/>
              <w:rPr>
                <w:spacing w:val="-20"/>
              </w:rPr>
            </w:pPr>
            <w:r w:rsidRPr="006171CF">
              <w:rPr>
                <w:spacing w:val="-20"/>
              </w:rPr>
              <w:t>однолотовая/</w:t>
            </w:r>
          </w:p>
          <w:p w14:paraId="1D80505B" w14:textId="77777777" w:rsidR="00CD61EB" w:rsidRPr="006171CF" w:rsidRDefault="001C25E8" w:rsidP="00387DAE">
            <w:pPr>
              <w:widowControl w:val="0"/>
              <w:tabs>
                <w:tab w:val="left" w:pos="426"/>
              </w:tabs>
              <w:jc w:val="center"/>
              <w:rPr>
                <w:spacing w:val="-20"/>
              </w:rPr>
            </w:pPr>
            <w:r w:rsidRPr="006171CF">
              <w:rPr>
                <w:spacing w:val="-20"/>
              </w:rPr>
              <w:t>многолотовая</w:t>
            </w:r>
          </w:p>
        </w:tc>
        <w:tc>
          <w:tcPr>
            <w:tcW w:w="744" w:type="pct"/>
            <w:vAlign w:val="center"/>
          </w:tcPr>
          <w:p w14:paraId="5E976230" w14:textId="77777777" w:rsidR="00CD61EB" w:rsidRPr="006171CF" w:rsidRDefault="001C25E8" w:rsidP="00387DAE">
            <w:pPr>
              <w:widowControl w:val="0"/>
              <w:tabs>
                <w:tab w:val="left" w:pos="426"/>
              </w:tabs>
              <w:jc w:val="center"/>
              <w:rPr>
                <w:spacing w:val="-20"/>
              </w:rPr>
            </w:pPr>
            <w:r w:rsidRPr="006171CF">
              <w:rPr>
                <w:spacing w:val="-20"/>
              </w:rPr>
              <w:t>стоимостные (цена договора/ цена единицы продукции) и нестоимостные</w:t>
            </w:r>
          </w:p>
        </w:tc>
      </w:tr>
      <w:tr w:rsidR="00C45F8A" w:rsidRPr="006171CF" w14:paraId="0E7B41CE" w14:textId="77777777" w:rsidTr="00C1424E">
        <w:trPr>
          <w:trHeight w:val="603"/>
        </w:trPr>
        <w:tc>
          <w:tcPr>
            <w:tcW w:w="708" w:type="pct"/>
            <w:shd w:val="clear" w:color="auto" w:fill="auto"/>
            <w:vAlign w:val="center"/>
          </w:tcPr>
          <w:p w14:paraId="12AA35C9" w14:textId="77777777" w:rsidR="00CD61EB" w:rsidRPr="006171CF" w:rsidRDefault="001C25E8" w:rsidP="00387DAE">
            <w:pPr>
              <w:widowControl w:val="0"/>
              <w:tabs>
                <w:tab w:val="left" w:pos="426"/>
              </w:tabs>
              <w:ind w:right="-107"/>
              <w:jc w:val="center"/>
              <w:rPr>
                <w:spacing w:val="-20"/>
              </w:rPr>
            </w:pPr>
            <w:r w:rsidRPr="006171CF">
              <w:rPr>
                <w:spacing w:val="-20"/>
              </w:rPr>
              <w:t>Аукцион</w:t>
            </w:r>
          </w:p>
        </w:tc>
        <w:tc>
          <w:tcPr>
            <w:tcW w:w="879" w:type="pct"/>
            <w:shd w:val="clear" w:color="auto" w:fill="auto"/>
            <w:vAlign w:val="center"/>
          </w:tcPr>
          <w:p w14:paraId="26DE1898" w14:textId="77777777" w:rsidR="00CD61EB" w:rsidRPr="006171CF" w:rsidRDefault="001C25E8" w:rsidP="00387DAE">
            <w:pPr>
              <w:widowControl w:val="0"/>
              <w:tabs>
                <w:tab w:val="left" w:pos="426"/>
              </w:tabs>
              <w:jc w:val="center"/>
              <w:rPr>
                <w:spacing w:val="-20"/>
              </w:rPr>
            </w:pPr>
            <w:r w:rsidRPr="006171CF">
              <w:rPr>
                <w:spacing w:val="-20"/>
              </w:rPr>
              <w:t>Способ определения поставщика, который предложит наиболее низкую цену договора.</w:t>
            </w:r>
          </w:p>
          <w:p w14:paraId="31623804" w14:textId="77777777" w:rsidR="00CD61EB" w:rsidRPr="006171CF" w:rsidRDefault="00CD61EB" w:rsidP="00387DAE">
            <w:pPr>
              <w:widowControl w:val="0"/>
              <w:tabs>
                <w:tab w:val="left" w:pos="426"/>
              </w:tabs>
              <w:jc w:val="center"/>
              <w:rPr>
                <w:spacing w:val="-20"/>
              </w:rPr>
            </w:pPr>
          </w:p>
        </w:tc>
        <w:tc>
          <w:tcPr>
            <w:tcW w:w="579" w:type="pct"/>
            <w:shd w:val="clear" w:color="auto" w:fill="auto"/>
            <w:vAlign w:val="center"/>
          </w:tcPr>
          <w:p w14:paraId="200BBF28" w14:textId="77777777" w:rsidR="00CD61EB" w:rsidRPr="006171CF" w:rsidRDefault="001B62C6"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7DB122DE" w14:textId="77777777" w:rsidR="00720832" w:rsidRPr="006171CF" w:rsidRDefault="00720832" w:rsidP="00387DAE">
            <w:pPr>
              <w:widowControl w:val="0"/>
              <w:tabs>
                <w:tab w:val="left" w:pos="426"/>
              </w:tabs>
              <w:jc w:val="center"/>
              <w:rPr>
                <w:spacing w:val="-20"/>
              </w:rPr>
            </w:pPr>
            <w:r w:rsidRPr="006171CF">
              <w:rPr>
                <w:spacing w:val="-20"/>
              </w:rPr>
              <w:t>не менее чем 3 раб. дн</w:t>
            </w:r>
            <w:r w:rsidR="00091A1C" w:rsidRPr="006171CF">
              <w:rPr>
                <w:spacing w:val="-20"/>
              </w:rPr>
              <w:t>я</w:t>
            </w:r>
          </w:p>
          <w:p w14:paraId="29C10B4B" w14:textId="77777777" w:rsidR="00CD61EB" w:rsidRPr="006171CF" w:rsidRDefault="00CD61EB" w:rsidP="00387DAE">
            <w:pPr>
              <w:widowControl w:val="0"/>
              <w:tabs>
                <w:tab w:val="left" w:pos="426"/>
              </w:tabs>
              <w:jc w:val="center"/>
              <w:rPr>
                <w:spacing w:val="-20"/>
              </w:rPr>
            </w:pPr>
          </w:p>
        </w:tc>
        <w:tc>
          <w:tcPr>
            <w:tcW w:w="802" w:type="pct"/>
            <w:shd w:val="clear" w:color="auto" w:fill="auto"/>
            <w:vAlign w:val="center"/>
          </w:tcPr>
          <w:p w14:paraId="6DDB0A05" w14:textId="77777777" w:rsidR="00CD61EB" w:rsidRPr="006171CF" w:rsidRDefault="001C25E8" w:rsidP="00387DAE">
            <w:pPr>
              <w:widowControl w:val="0"/>
              <w:tabs>
                <w:tab w:val="left" w:pos="426"/>
              </w:tabs>
              <w:ind w:right="-108"/>
              <w:jc w:val="center"/>
              <w:rPr>
                <w:spacing w:val="-20"/>
              </w:rPr>
            </w:pPr>
            <w:r w:rsidRPr="006171CF">
              <w:rPr>
                <w:spacing w:val="-20"/>
              </w:rPr>
              <w:t>предварительный квалификационный отбор</w:t>
            </w:r>
          </w:p>
          <w:p w14:paraId="071C507D" w14:textId="77777777" w:rsidR="00CD61EB" w:rsidRPr="006171CF" w:rsidRDefault="00CD61EB" w:rsidP="00387DAE">
            <w:pPr>
              <w:widowControl w:val="0"/>
              <w:tabs>
                <w:tab w:val="left" w:pos="426"/>
              </w:tabs>
              <w:ind w:right="-108"/>
              <w:jc w:val="center"/>
              <w:rPr>
                <w:spacing w:val="-20"/>
              </w:rPr>
            </w:pPr>
          </w:p>
        </w:tc>
        <w:tc>
          <w:tcPr>
            <w:tcW w:w="749" w:type="pct"/>
            <w:shd w:val="clear" w:color="auto" w:fill="auto"/>
            <w:vAlign w:val="center"/>
          </w:tcPr>
          <w:p w14:paraId="644889D3" w14:textId="77777777" w:rsidR="00CD61EB" w:rsidRPr="006171CF" w:rsidRDefault="001C25E8" w:rsidP="00387DAE">
            <w:pPr>
              <w:widowControl w:val="0"/>
              <w:tabs>
                <w:tab w:val="left" w:pos="426"/>
              </w:tabs>
              <w:jc w:val="center"/>
              <w:rPr>
                <w:spacing w:val="-20"/>
              </w:rPr>
            </w:pPr>
            <w:r w:rsidRPr="006171CF">
              <w:rPr>
                <w:spacing w:val="-20"/>
              </w:rPr>
              <w:t>открытая/</w:t>
            </w:r>
          </w:p>
          <w:p w14:paraId="4DDC4941" w14:textId="77777777" w:rsidR="00CD61EB" w:rsidRPr="006171CF" w:rsidRDefault="00B62D09" w:rsidP="00387DAE">
            <w:pPr>
              <w:widowControl w:val="0"/>
              <w:tabs>
                <w:tab w:val="left" w:pos="426"/>
              </w:tabs>
              <w:jc w:val="center"/>
              <w:rPr>
                <w:spacing w:val="-20"/>
              </w:rPr>
            </w:pPr>
            <w:r w:rsidRPr="006171CF">
              <w:rPr>
                <w:spacing w:val="-20"/>
              </w:rPr>
              <w:t>с ограниченным участием</w:t>
            </w:r>
            <w:r w:rsidR="001C25E8" w:rsidRPr="006171CF">
              <w:rPr>
                <w:spacing w:val="-20"/>
              </w:rPr>
              <w:t>,</w:t>
            </w:r>
          </w:p>
          <w:p w14:paraId="16F32825" w14:textId="77777777" w:rsidR="00CD61EB" w:rsidRPr="006171CF" w:rsidRDefault="001C25E8" w:rsidP="00387DAE">
            <w:pPr>
              <w:widowControl w:val="0"/>
              <w:tabs>
                <w:tab w:val="left" w:pos="426"/>
              </w:tabs>
              <w:jc w:val="center"/>
              <w:rPr>
                <w:spacing w:val="-20"/>
              </w:rPr>
            </w:pPr>
            <w:r w:rsidRPr="006171CF">
              <w:rPr>
                <w:spacing w:val="-20"/>
              </w:rPr>
              <w:t>электронная/</w:t>
            </w:r>
          </w:p>
          <w:p w14:paraId="0957CBA4" w14:textId="77777777" w:rsidR="00CD61EB" w:rsidRPr="006171CF" w:rsidRDefault="001C25E8" w:rsidP="00387DAE">
            <w:pPr>
              <w:widowControl w:val="0"/>
              <w:tabs>
                <w:tab w:val="left" w:pos="426"/>
              </w:tabs>
              <w:jc w:val="center"/>
              <w:rPr>
                <w:spacing w:val="-20"/>
              </w:rPr>
            </w:pPr>
            <w:r w:rsidRPr="006171CF">
              <w:rPr>
                <w:spacing w:val="-20"/>
              </w:rPr>
              <w:t>неэлектронная,</w:t>
            </w:r>
          </w:p>
          <w:p w14:paraId="082C0EE6" w14:textId="77777777" w:rsidR="00CD61EB" w:rsidRPr="006171CF" w:rsidRDefault="001C25E8" w:rsidP="00387DAE">
            <w:pPr>
              <w:widowControl w:val="0"/>
              <w:tabs>
                <w:tab w:val="left" w:pos="426"/>
              </w:tabs>
              <w:jc w:val="center"/>
              <w:rPr>
                <w:spacing w:val="-20"/>
              </w:rPr>
            </w:pPr>
            <w:r w:rsidRPr="006171CF">
              <w:rPr>
                <w:spacing w:val="-20"/>
              </w:rPr>
              <w:t>одноэтапная, однолотовая/</w:t>
            </w:r>
          </w:p>
          <w:p w14:paraId="1D444980" w14:textId="77777777" w:rsidR="00CD61EB" w:rsidRPr="006171CF" w:rsidRDefault="001C25E8" w:rsidP="00387DAE">
            <w:pPr>
              <w:widowControl w:val="0"/>
              <w:tabs>
                <w:tab w:val="left" w:pos="426"/>
              </w:tabs>
              <w:jc w:val="center"/>
              <w:rPr>
                <w:spacing w:val="-20"/>
              </w:rPr>
            </w:pPr>
            <w:r w:rsidRPr="006171CF">
              <w:rPr>
                <w:spacing w:val="-20"/>
              </w:rPr>
              <w:t>многолотовая</w:t>
            </w:r>
          </w:p>
        </w:tc>
        <w:tc>
          <w:tcPr>
            <w:tcW w:w="744" w:type="pct"/>
            <w:vAlign w:val="center"/>
          </w:tcPr>
          <w:p w14:paraId="5FC472F6" w14:textId="77777777" w:rsidR="00CD61EB" w:rsidRPr="006171CF" w:rsidRDefault="001C25E8" w:rsidP="00387DAE">
            <w:pPr>
              <w:widowControl w:val="0"/>
              <w:tabs>
                <w:tab w:val="left" w:pos="426"/>
              </w:tabs>
              <w:jc w:val="center"/>
              <w:rPr>
                <w:spacing w:val="-20"/>
              </w:rPr>
            </w:pPr>
            <w:r w:rsidRPr="006171CF">
              <w:rPr>
                <w:spacing w:val="-20"/>
              </w:rPr>
              <w:t>цена договора</w:t>
            </w:r>
          </w:p>
        </w:tc>
      </w:tr>
      <w:tr w:rsidR="00C45F8A" w:rsidRPr="006171CF" w14:paraId="0781143D" w14:textId="77777777" w:rsidTr="00C1424E">
        <w:trPr>
          <w:trHeight w:val="2062"/>
        </w:trPr>
        <w:tc>
          <w:tcPr>
            <w:tcW w:w="708" w:type="pct"/>
            <w:shd w:val="clear" w:color="auto" w:fill="auto"/>
            <w:vAlign w:val="center"/>
          </w:tcPr>
          <w:p w14:paraId="299827AC" w14:textId="77777777" w:rsidR="00CD61EB" w:rsidRPr="006171CF" w:rsidRDefault="001C25E8" w:rsidP="00387DAE">
            <w:pPr>
              <w:widowControl w:val="0"/>
              <w:tabs>
                <w:tab w:val="left" w:pos="426"/>
              </w:tabs>
              <w:ind w:right="-107"/>
              <w:jc w:val="center"/>
              <w:rPr>
                <w:spacing w:val="-20"/>
              </w:rPr>
            </w:pPr>
            <w:r w:rsidRPr="006171CF">
              <w:rPr>
                <w:spacing w:val="-20"/>
              </w:rPr>
              <w:t>Запрос предложений</w:t>
            </w:r>
          </w:p>
        </w:tc>
        <w:tc>
          <w:tcPr>
            <w:tcW w:w="879" w:type="pct"/>
            <w:shd w:val="clear" w:color="auto" w:fill="auto"/>
            <w:vAlign w:val="center"/>
          </w:tcPr>
          <w:p w14:paraId="4D36AEED" w14:textId="77777777" w:rsidR="00CD61EB" w:rsidRPr="006171CF" w:rsidRDefault="001C25E8" w:rsidP="00387DAE">
            <w:pPr>
              <w:widowControl w:val="0"/>
              <w:tabs>
                <w:tab w:val="left" w:pos="426"/>
              </w:tabs>
              <w:jc w:val="center"/>
              <w:rPr>
                <w:spacing w:val="-20"/>
              </w:rPr>
            </w:pPr>
            <w:r w:rsidRPr="006171CF">
              <w:rPr>
                <w:spacing w:val="-20"/>
              </w:rPr>
              <w:t xml:space="preserve">Способ определения поставщика, </w:t>
            </w:r>
            <w:r w:rsidR="00E86B68" w:rsidRPr="006171CF">
              <w:rPr>
                <w:spacing w:val="-20"/>
              </w:rPr>
              <w:t>который предложит</w:t>
            </w:r>
            <w:r w:rsidRPr="006171CF">
              <w:rPr>
                <w:spacing w:val="-20"/>
              </w:rPr>
              <w:t xml:space="preserve"> лучшие условия исполнения договора по совокупности критериев, установленных в документации</w:t>
            </w:r>
          </w:p>
        </w:tc>
        <w:tc>
          <w:tcPr>
            <w:tcW w:w="579" w:type="pct"/>
            <w:shd w:val="clear" w:color="auto" w:fill="auto"/>
            <w:vAlign w:val="center"/>
          </w:tcPr>
          <w:p w14:paraId="45E191D7" w14:textId="77777777" w:rsidR="00CD61EB" w:rsidRPr="006171CF" w:rsidRDefault="001B62C6"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79A4B37A" w14:textId="7F57F038" w:rsidR="00CD61EB" w:rsidRPr="006171CF" w:rsidRDefault="001C25E8" w:rsidP="00387DAE">
            <w:pPr>
              <w:widowControl w:val="0"/>
              <w:tabs>
                <w:tab w:val="left" w:pos="426"/>
              </w:tabs>
              <w:jc w:val="center"/>
              <w:rPr>
                <w:spacing w:val="-20"/>
              </w:rPr>
            </w:pPr>
            <w:r w:rsidRPr="006171CF">
              <w:rPr>
                <w:spacing w:val="-20"/>
              </w:rPr>
              <w:t xml:space="preserve">не менее чем </w:t>
            </w:r>
            <w:r w:rsidR="00720832" w:rsidRPr="006171CF">
              <w:rPr>
                <w:spacing w:val="-20"/>
              </w:rPr>
              <w:t xml:space="preserve">3 </w:t>
            </w:r>
            <w:r w:rsidRPr="006171CF">
              <w:rPr>
                <w:spacing w:val="-20"/>
              </w:rPr>
              <w:t>раб. дн</w:t>
            </w:r>
            <w:r w:rsidR="00091A1C" w:rsidRPr="006171CF">
              <w:rPr>
                <w:spacing w:val="-20"/>
              </w:rPr>
              <w:t>я</w:t>
            </w:r>
          </w:p>
        </w:tc>
        <w:tc>
          <w:tcPr>
            <w:tcW w:w="802" w:type="pct"/>
            <w:shd w:val="clear" w:color="auto" w:fill="auto"/>
            <w:vAlign w:val="center"/>
          </w:tcPr>
          <w:p w14:paraId="3E864F60" w14:textId="77777777" w:rsidR="00CD61EB" w:rsidRPr="006171CF" w:rsidRDefault="001C25E8" w:rsidP="00387DAE">
            <w:pPr>
              <w:widowControl w:val="0"/>
              <w:tabs>
                <w:tab w:val="left" w:pos="426"/>
              </w:tabs>
              <w:ind w:right="-108"/>
              <w:jc w:val="center"/>
              <w:rPr>
                <w:spacing w:val="-20"/>
              </w:rPr>
            </w:pPr>
            <w:r w:rsidRPr="006171CF">
              <w:rPr>
                <w:spacing w:val="-20"/>
              </w:rPr>
              <w:t>предварительный квалификационный отбор,</w:t>
            </w:r>
          </w:p>
          <w:p w14:paraId="419FD9AF" w14:textId="77777777" w:rsidR="00CD61EB" w:rsidRPr="006171CF" w:rsidRDefault="001C25E8" w:rsidP="00387DAE">
            <w:pPr>
              <w:widowControl w:val="0"/>
              <w:tabs>
                <w:tab w:val="left" w:pos="426"/>
              </w:tabs>
              <w:ind w:right="-108"/>
              <w:jc w:val="center"/>
              <w:rPr>
                <w:spacing w:val="-20"/>
              </w:rPr>
            </w:pPr>
            <w:r w:rsidRPr="006171CF">
              <w:rPr>
                <w:spacing w:val="-20"/>
              </w:rPr>
              <w:t>переторжка</w:t>
            </w:r>
          </w:p>
          <w:p w14:paraId="2C6EF72D" w14:textId="77777777" w:rsidR="00CD61EB" w:rsidRPr="006171CF" w:rsidRDefault="00CD61EB" w:rsidP="00387DAE">
            <w:pPr>
              <w:widowControl w:val="0"/>
              <w:tabs>
                <w:tab w:val="left" w:pos="426"/>
              </w:tabs>
              <w:ind w:right="-108"/>
              <w:jc w:val="center"/>
              <w:rPr>
                <w:spacing w:val="-20"/>
              </w:rPr>
            </w:pPr>
          </w:p>
        </w:tc>
        <w:tc>
          <w:tcPr>
            <w:tcW w:w="749" w:type="pct"/>
            <w:shd w:val="clear" w:color="auto" w:fill="auto"/>
            <w:vAlign w:val="center"/>
          </w:tcPr>
          <w:p w14:paraId="380D42B4" w14:textId="77777777" w:rsidR="00CD61EB" w:rsidRPr="006171CF" w:rsidRDefault="001C25E8" w:rsidP="00387DAE">
            <w:pPr>
              <w:widowControl w:val="0"/>
              <w:tabs>
                <w:tab w:val="left" w:pos="426"/>
              </w:tabs>
              <w:jc w:val="center"/>
              <w:rPr>
                <w:spacing w:val="-20"/>
              </w:rPr>
            </w:pPr>
            <w:r w:rsidRPr="006171CF">
              <w:rPr>
                <w:spacing w:val="-20"/>
              </w:rPr>
              <w:t>открытая/</w:t>
            </w:r>
          </w:p>
          <w:p w14:paraId="6FC4C68F" w14:textId="77777777" w:rsidR="00CD61EB" w:rsidRPr="006171CF" w:rsidRDefault="00B62D09" w:rsidP="00387DAE">
            <w:pPr>
              <w:widowControl w:val="0"/>
              <w:tabs>
                <w:tab w:val="left" w:pos="426"/>
              </w:tabs>
              <w:jc w:val="center"/>
              <w:rPr>
                <w:spacing w:val="-20"/>
              </w:rPr>
            </w:pPr>
            <w:r w:rsidRPr="006171CF">
              <w:rPr>
                <w:spacing w:val="-20"/>
              </w:rPr>
              <w:t>с ограниченным участием</w:t>
            </w:r>
            <w:r w:rsidR="001C25E8" w:rsidRPr="006171CF">
              <w:rPr>
                <w:spacing w:val="-20"/>
              </w:rPr>
              <w:t>,</w:t>
            </w:r>
          </w:p>
          <w:p w14:paraId="6B024D9D" w14:textId="77777777" w:rsidR="00CD61EB" w:rsidRPr="006171CF" w:rsidRDefault="001C25E8" w:rsidP="00387DAE">
            <w:pPr>
              <w:widowControl w:val="0"/>
              <w:tabs>
                <w:tab w:val="left" w:pos="426"/>
              </w:tabs>
              <w:jc w:val="center"/>
              <w:rPr>
                <w:spacing w:val="-20"/>
              </w:rPr>
            </w:pPr>
            <w:r w:rsidRPr="006171CF">
              <w:rPr>
                <w:spacing w:val="-20"/>
              </w:rPr>
              <w:t>электронная/</w:t>
            </w:r>
          </w:p>
          <w:p w14:paraId="52686F01" w14:textId="77777777" w:rsidR="00CD61EB" w:rsidRPr="006171CF" w:rsidRDefault="001C25E8" w:rsidP="00387DAE">
            <w:pPr>
              <w:widowControl w:val="0"/>
              <w:tabs>
                <w:tab w:val="left" w:pos="426"/>
              </w:tabs>
              <w:jc w:val="center"/>
              <w:rPr>
                <w:spacing w:val="-20"/>
              </w:rPr>
            </w:pPr>
            <w:r w:rsidRPr="006171CF">
              <w:rPr>
                <w:spacing w:val="-20"/>
              </w:rPr>
              <w:t>неэлектронная,</w:t>
            </w:r>
          </w:p>
          <w:p w14:paraId="0B7753A8" w14:textId="77777777" w:rsidR="00CD61EB" w:rsidRPr="006171CF" w:rsidRDefault="001C25E8" w:rsidP="00387DAE">
            <w:pPr>
              <w:widowControl w:val="0"/>
              <w:tabs>
                <w:tab w:val="left" w:pos="426"/>
              </w:tabs>
              <w:jc w:val="center"/>
              <w:rPr>
                <w:spacing w:val="-20"/>
              </w:rPr>
            </w:pPr>
            <w:r w:rsidRPr="006171CF">
              <w:rPr>
                <w:spacing w:val="-20"/>
              </w:rPr>
              <w:t>одноэтапная,</w:t>
            </w:r>
          </w:p>
          <w:p w14:paraId="7BD102C8" w14:textId="77777777" w:rsidR="00CD61EB" w:rsidRPr="006171CF" w:rsidRDefault="001C25E8" w:rsidP="00387DAE">
            <w:pPr>
              <w:widowControl w:val="0"/>
              <w:tabs>
                <w:tab w:val="left" w:pos="426"/>
              </w:tabs>
              <w:jc w:val="center"/>
              <w:rPr>
                <w:spacing w:val="-20"/>
              </w:rPr>
            </w:pPr>
            <w:r w:rsidRPr="006171CF">
              <w:rPr>
                <w:spacing w:val="-20"/>
              </w:rPr>
              <w:t>однолотовая/</w:t>
            </w:r>
          </w:p>
          <w:p w14:paraId="1C64C00C" w14:textId="77777777" w:rsidR="00CD61EB" w:rsidRPr="006171CF" w:rsidRDefault="001C25E8" w:rsidP="00387DAE">
            <w:pPr>
              <w:widowControl w:val="0"/>
              <w:tabs>
                <w:tab w:val="left" w:pos="426"/>
              </w:tabs>
              <w:jc w:val="center"/>
              <w:rPr>
                <w:spacing w:val="-20"/>
              </w:rPr>
            </w:pPr>
            <w:r w:rsidRPr="006171CF">
              <w:rPr>
                <w:spacing w:val="-20"/>
              </w:rPr>
              <w:t>многолотовая</w:t>
            </w:r>
          </w:p>
        </w:tc>
        <w:tc>
          <w:tcPr>
            <w:tcW w:w="744" w:type="pct"/>
            <w:vAlign w:val="center"/>
          </w:tcPr>
          <w:p w14:paraId="60285CE8" w14:textId="77777777" w:rsidR="00CD61EB" w:rsidRPr="006171CF" w:rsidRDefault="001C25E8" w:rsidP="00387DAE">
            <w:pPr>
              <w:widowControl w:val="0"/>
              <w:tabs>
                <w:tab w:val="left" w:pos="426"/>
              </w:tabs>
              <w:jc w:val="center"/>
              <w:rPr>
                <w:spacing w:val="-20"/>
              </w:rPr>
            </w:pPr>
            <w:r w:rsidRPr="006171CF">
              <w:rPr>
                <w:spacing w:val="-20"/>
              </w:rPr>
              <w:t>стоимостные (цена договора/ цена единицы продукции) и нестоимостные</w:t>
            </w:r>
          </w:p>
        </w:tc>
      </w:tr>
      <w:tr w:rsidR="00C45F8A" w:rsidRPr="006171CF" w14:paraId="25808421" w14:textId="77777777" w:rsidTr="00C1424E">
        <w:trPr>
          <w:trHeight w:val="2062"/>
        </w:trPr>
        <w:tc>
          <w:tcPr>
            <w:tcW w:w="708" w:type="pct"/>
            <w:shd w:val="clear" w:color="auto" w:fill="auto"/>
            <w:vAlign w:val="center"/>
          </w:tcPr>
          <w:p w14:paraId="7DF22779" w14:textId="77777777" w:rsidR="001B62C6" w:rsidRPr="006171CF" w:rsidRDefault="001B62C6" w:rsidP="00387DAE">
            <w:pPr>
              <w:widowControl w:val="0"/>
              <w:tabs>
                <w:tab w:val="left" w:pos="426"/>
              </w:tabs>
              <w:ind w:right="-107"/>
              <w:jc w:val="center"/>
              <w:rPr>
                <w:spacing w:val="-20"/>
              </w:rPr>
            </w:pPr>
            <w:r w:rsidRPr="006171CF">
              <w:rPr>
                <w:spacing w:val="-20"/>
              </w:rPr>
              <w:t>Оферта</w:t>
            </w:r>
          </w:p>
        </w:tc>
        <w:tc>
          <w:tcPr>
            <w:tcW w:w="879" w:type="pct"/>
            <w:shd w:val="clear" w:color="auto" w:fill="auto"/>
            <w:vAlign w:val="center"/>
          </w:tcPr>
          <w:p w14:paraId="4DE13974" w14:textId="77777777" w:rsidR="001B62C6" w:rsidRPr="006171CF" w:rsidRDefault="001B62C6" w:rsidP="00387DAE">
            <w:pPr>
              <w:widowControl w:val="0"/>
              <w:tabs>
                <w:tab w:val="left" w:pos="426"/>
              </w:tabs>
              <w:jc w:val="center"/>
              <w:rPr>
                <w:spacing w:val="-20"/>
              </w:rPr>
            </w:pPr>
            <w:r w:rsidRPr="006171CF">
              <w:rPr>
                <w:spacing w:val="-20"/>
              </w:rPr>
              <w:t>Способ определения поставщика, который принимает условия оферты</w:t>
            </w:r>
          </w:p>
        </w:tc>
        <w:tc>
          <w:tcPr>
            <w:tcW w:w="579" w:type="pct"/>
            <w:shd w:val="clear" w:color="auto" w:fill="auto"/>
            <w:vAlign w:val="center"/>
          </w:tcPr>
          <w:p w14:paraId="5465F194" w14:textId="77777777" w:rsidR="001B62C6" w:rsidRPr="006171CF" w:rsidRDefault="001B62C6"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65F19DD2" w14:textId="77777777" w:rsidR="001B62C6" w:rsidRPr="006171CF" w:rsidRDefault="001B62C6" w:rsidP="00387DAE">
            <w:pPr>
              <w:widowControl w:val="0"/>
              <w:tabs>
                <w:tab w:val="left" w:pos="426"/>
              </w:tabs>
              <w:jc w:val="center"/>
              <w:rPr>
                <w:spacing w:val="-20"/>
              </w:rPr>
            </w:pPr>
            <w:r w:rsidRPr="006171CF">
              <w:rPr>
                <w:spacing w:val="-20"/>
              </w:rPr>
              <w:t>Не менее 1-го дня</w:t>
            </w:r>
          </w:p>
        </w:tc>
        <w:tc>
          <w:tcPr>
            <w:tcW w:w="802" w:type="pct"/>
            <w:shd w:val="clear" w:color="auto" w:fill="auto"/>
            <w:vAlign w:val="center"/>
          </w:tcPr>
          <w:p w14:paraId="01406014" w14:textId="77777777" w:rsidR="001B62C6" w:rsidRPr="006171CF" w:rsidRDefault="001B62C6" w:rsidP="00387DAE">
            <w:pPr>
              <w:widowControl w:val="0"/>
              <w:tabs>
                <w:tab w:val="left" w:pos="426"/>
              </w:tabs>
              <w:ind w:right="-108"/>
              <w:jc w:val="center"/>
              <w:rPr>
                <w:spacing w:val="-20"/>
              </w:rPr>
            </w:pPr>
            <w:r w:rsidRPr="006171CF">
              <w:rPr>
                <w:spacing w:val="-20"/>
              </w:rPr>
              <w:t>Не требуется</w:t>
            </w:r>
          </w:p>
        </w:tc>
        <w:tc>
          <w:tcPr>
            <w:tcW w:w="749" w:type="pct"/>
            <w:shd w:val="clear" w:color="auto" w:fill="auto"/>
            <w:vAlign w:val="center"/>
          </w:tcPr>
          <w:p w14:paraId="1DB28A21" w14:textId="77777777" w:rsidR="001B62C6" w:rsidRPr="006171CF" w:rsidRDefault="001B62C6" w:rsidP="00387DAE">
            <w:pPr>
              <w:widowControl w:val="0"/>
              <w:tabs>
                <w:tab w:val="left" w:pos="426"/>
              </w:tabs>
              <w:jc w:val="center"/>
              <w:rPr>
                <w:spacing w:val="-20"/>
              </w:rPr>
            </w:pPr>
            <w:r w:rsidRPr="006171CF">
              <w:rPr>
                <w:spacing w:val="-20"/>
              </w:rPr>
              <w:t xml:space="preserve">На сайте компании или по </w:t>
            </w:r>
            <w:r w:rsidR="003A2D37" w:rsidRPr="006171CF">
              <w:rPr>
                <w:spacing w:val="-20"/>
              </w:rPr>
              <w:t>малые</w:t>
            </w:r>
          </w:p>
        </w:tc>
        <w:tc>
          <w:tcPr>
            <w:tcW w:w="744" w:type="pct"/>
            <w:vAlign w:val="center"/>
          </w:tcPr>
          <w:p w14:paraId="6569C391" w14:textId="77777777" w:rsidR="001B62C6" w:rsidRPr="006171CF" w:rsidRDefault="001B62C6" w:rsidP="00387DAE">
            <w:pPr>
              <w:widowControl w:val="0"/>
              <w:tabs>
                <w:tab w:val="left" w:pos="426"/>
              </w:tabs>
              <w:jc w:val="center"/>
              <w:rPr>
                <w:spacing w:val="-20"/>
              </w:rPr>
            </w:pPr>
            <w:r w:rsidRPr="006171CF">
              <w:rPr>
                <w:spacing w:val="-20"/>
              </w:rPr>
              <w:t>Согласие с офертой</w:t>
            </w:r>
          </w:p>
        </w:tc>
      </w:tr>
      <w:tr w:rsidR="00C45F8A" w:rsidRPr="006171CF" w14:paraId="77C05154" w14:textId="77777777" w:rsidTr="00C1424E">
        <w:trPr>
          <w:trHeight w:val="20"/>
        </w:trPr>
        <w:tc>
          <w:tcPr>
            <w:tcW w:w="708" w:type="pct"/>
            <w:shd w:val="clear" w:color="auto" w:fill="auto"/>
            <w:vAlign w:val="center"/>
          </w:tcPr>
          <w:p w14:paraId="4E59BE1A" w14:textId="77777777" w:rsidR="00CD61EB" w:rsidRPr="006171CF" w:rsidRDefault="001C25E8" w:rsidP="00387DAE">
            <w:pPr>
              <w:widowControl w:val="0"/>
              <w:tabs>
                <w:tab w:val="left" w:pos="426"/>
              </w:tabs>
              <w:ind w:right="-107"/>
              <w:jc w:val="center"/>
              <w:rPr>
                <w:spacing w:val="-20"/>
              </w:rPr>
            </w:pPr>
            <w:r w:rsidRPr="006171CF">
              <w:rPr>
                <w:spacing w:val="-20"/>
              </w:rPr>
              <w:t>Запрос</w:t>
            </w:r>
          </w:p>
          <w:p w14:paraId="63DEDCA9" w14:textId="77777777" w:rsidR="00CD61EB" w:rsidRPr="006171CF" w:rsidRDefault="001C25E8" w:rsidP="00387DAE">
            <w:pPr>
              <w:widowControl w:val="0"/>
              <w:tabs>
                <w:tab w:val="left" w:pos="426"/>
              </w:tabs>
              <w:ind w:right="-107"/>
              <w:jc w:val="center"/>
              <w:rPr>
                <w:spacing w:val="-20"/>
              </w:rPr>
            </w:pPr>
            <w:r w:rsidRPr="006171CF">
              <w:rPr>
                <w:spacing w:val="-20"/>
              </w:rPr>
              <w:t>котировок</w:t>
            </w:r>
          </w:p>
        </w:tc>
        <w:tc>
          <w:tcPr>
            <w:tcW w:w="879" w:type="pct"/>
            <w:shd w:val="clear" w:color="auto" w:fill="auto"/>
            <w:vAlign w:val="center"/>
          </w:tcPr>
          <w:p w14:paraId="77C42AD7" w14:textId="77777777" w:rsidR="00CD61EB" w:rsidRPr="006171CF" w:rsidRDefault="001C25E8" w:rsidP="00387DAE">
            <w:pPr>
              <w:widowControl w:val="0"/>
              <w:tabs>
                <w:tab w:val="left" w:pos="426"/>
              </w:tabs>
              <w:jc w:val="center"/>
              <w:rPr>
                <w:spacing w:val="-20"/>
              </w:rPr>
            </w:pPr>
            <w:r w:rsidRPr="006171CF">
              <w:rPr>
                <w:spacing w:val="-20"/>
              </w:rPr>
              <w:t>Способ определения поставщика, который</w:t>
            </w:r>
          </w:p>
          <w:p w14:paraId="3BAC6614" w14:textId="77777777" w:rsidR="00CD61EB" w:rsidRPr="006171CF" w:rsidRDefault="001C25E8" w:rsidP="00387DAE">
            <w:pPr>
              <w:widowControl w:val="0"/>
              <w:tabs>
                <w:tab w:val="left" w:pos="426"/>
              </w:tabs>
              <w:jc w:val="center"/>
              <w:rPr>
                <w:spacing w:val="-20"/>
              </w:rPr>
            </w:pPr>
            <w:r w:rsidRPr="006171CF">
              <w:rPr>
                <w:spacing w:val="-20"/>
              </w:rPr>
              <w:t>предложит наиболее низкую цену договора.</w:t>
            </w:r>
          </w:p>
          <w:p w14:paraId="5FD4DD5D" w14:textId="77777777" w:rsidR="00CD61EB" w:rsidRPr="006171CF" w:rsidRDefault="00CD61EB" w:rsidP="00387DAE">
            <w:pPr>
              <w:widowControl w:val="0"/>
              <w:tabs>
                <w:tab w:val="left" w:pos="426"/>
              </w:tabs>
              <w:jc w:val="center"/>
              <w:rPr>
                <w:spacing w:val="-20"/>
              </w:rPr>
            </w:pPr>
          </w:p>
        </w:tc>
        <w:tc>
          <w:tcPr>
            <w:tcW w:w="579" w:type="pct"/>
            <w:shd w:val="clear" w:color="auto" w:fill="auto"/>
            <w:vAlign w:val="center"/>
          </w:tcPr>
          <w:p w14:paraId="043D194C" w14:textId="77777777" w:rsidR="00CD61EB" w:rsidRPr="006171CF" w:rsidRDefault="001B62C6"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1C631CC5" w14:textId="7FA11AD2" w:rsidR="00CD61EB" w:rsidRPr="006171CF" w:rsidRDefault="00720832" w:rsidP="00387DAE">
            <w:pPr>
              <w:widowControl w:val="0"/>
              <w:tabs>
                <w:tab w:val="left" w:pos="426"/>
              </w:tabs>
              <w:jc w:val="center"/>
              <w:rPr>
                <w:spacing w:val="-20"/>
              </w:rPr>
            </w:pPr>
            <w:r w:rsidRPr="006171CF">
              <w:rPr>
                <w:spacing w:val="-20"/>
              </w:rPr>
              <w:t>не менее чем 3 раб. дн</w:t>
            </w:r>
            <w:r w:rsidR="00091A1C" w:rsidRPr="006171CF">
              <w:rPr>
                <w:spacing w:val="-20"/>
              </w:rPr>
              <w:t>я</w:t>
            </w:r>
          </w:p>
        </w:tc>
        <w:tc>
          <w:tcPr>
            <w:tcW w:w="802" w:type="pct"/>
            <w:shd w:val="clear" w:color="auto" w:fill="auto"/>
            <w:vAlign w:val="center"/>
          </w:tcPr>
          <w:p w14:paraId="21537AC6" w14:textId="77777777" w:rsidR="00CD61EB" w:rsidRPr="006171CF" w:rsidRDefault="001C25E8" w:rsidP="00387DAE">
            <w:pPr>
              <w:widowControl w:val="0"/>
              <w:tabs>
                <w:tab w:val="left" w:pos="426"/>
              </w:tabs>
              <w:ind w:right="-108"/>
              <w:jc w:val="center"/>
              <w:rPr>
                <w:spacing w:val="-20"/>
              </w:rPr>
            </w:pPr>
            <w:r w:rsidRPr="006171CF">
              <w:rPr>
                <w:spacing w:val="-20"/>
              </w:rPr>
              <w:t>предварительный квалификационный отбор,</w:t>
            </w:r>
          </w:p>
          <w:p w14:paraId="1A99C32B" w14:textId="77777777" w:rsidR="00CD61EB" w:rsidRPr="006171CF" w:rsidRDefault="001C25E8" w:rsidP="00387DAE">
            <w:pPr>
              <w:widowControl w:val="0"/>
              <w:tabs>
                <w:tab w:val="left" w:pos="426"/>
              </w:tabs>
              <w:jc w:val="center"/>
              <w:rPr>
                <w:spacing w:val="-20"/>
              </w:rPr>
            </w:pPr>
            <w:r w:rsidRPr="006171CF">
              <w:rPr>
                <w:spacing w:val="-20"/>
              </w:rPr>
              <w:t>переторжка</w:t>
            </w:r>
          </w:p>
        </w:tc>
        <w:tc>
          <w:tcPr>
            <w:tcW w:w="749" w:type="pct"/>
            <w:shd w:val="clear" w:color="auto" w:fill="auto"/>
            <w:vAlign w:val="center"/>
          </w:tcPr>
          <w:p w14:paraId="17E0F5CE" w14:textId="77777777" w:rsidR="00CD61EB" w:rsidRPr="006171CF" w:rsidRDefault="001C25E8" w:rsidP="00387DAE">
            <w:pPr>
              <w:widowControl w:val="0"/>
              <w:tabs>
                <w:tab w:val="left" w:pos="426"/>
              </w:tabs>
              <w:jc w:val="center"/>
              <w:rPr>
                <w:spacing w:val="-20"/>
              </w:rPr>
            </w:pPr>
            <w:r w:rsidRPr="006171CF">
              <w:rPr>
                <w:spacing w:val="-20"/>
              </w:rPr>
              <w:t>открытая/</w:t>
            </w:r>
          </w:p>
          <w:p w14:paraId="2C42A79E" w14:textId="77777777" w:rsidR="00CD61EB" w:rsidRPr="006171CF" w:rsidRDefault="00B62D09" w:rsidP="00387DAE">
            <w:pPr>
              <w:widowControl w:val="0"/>
              <w:tabs>
                <w:tab w:val="left" w:pos="426"/>
              </w:tabs>
              <w:jc w:val="center"/>
              <w:rPr>
                <w:spacing w:val="-20"/>
              </w:rPr>
            </w:pPr>
            <w:r w:rsidRPr="006171CF">
              <w:rPr>
                <w:spacing w:val="-20"/>
              </w:rPr>
              <w:t>с ограниченным участием</w:t>
            </w:r>
            <w:r w:rsidR="001C25E8" w:rsidRPr="006171CF">
              <w:rPr>
                <w:spacing w:val="-20"/>
              </w:rPr>
              <w:t>,</w:t>
            </w:r>
          </w:p>
          <w:p w14:paraId="142532B1" w14:textId="77777777" w:rsidR="00CD61EB" w:rsidRPr="006171CF" w:rsidRDefault="001C25E8" w:rsidP="00387DAE">
            <w:pPr>
              <w:widowControl w:val="0"/>
              <w:tabs>
                <w:tab w:val="left" w:pos="426"/>
              </w:tabs>
              <w:jc w:val="center"/>
              <w:rPr>
                <w:spacing w:val="-20"/>
              </w:rPr>
            </w:pPr>
            <w:r w:rsidRPr="006171CF">
              <w:rPr>
                <w:spacing w:val="-20"/>
              </w:rPr>
              <w:t>электронная/</w:t>
            </w:r>
          </w:p>
          <w:p w14:paraId="72165F0E" w14:textId="77777777" w:rsidR="00CD61EB" w:rsidRPr="006171CF" w:rsidRDefault="001C25E8" w:rsidP="00387DAE">
            <w:pPr>
              <w:widowControl w:val="0"/>
              <w:tabs>
                <w:tab w:val="left" w:pos="426"/>
              </w:tabs>
              <w:jc w:val="center"/>
              <w:rPr>
                <w:spacing w:val="-20"/>
              </w:rPr>
            </w:pPr>
            <w:r w:rsidRPr="006171CF">
              <w:rPr>
                <w:spacing w:val="-20"/>
              </w:rPr>
              <w:t>неэлектронная,</w:t>
            </w:r>
          </w:p>
          <w:p w14:paraId="5F49831C" w14:textId="77777777" w:rsidR="00CD61EB" w:rsidRPr="006171CF" w:rsidRDefault="001C25E8" w:rsidP="00387DAE">
            <w:pPr>
              <w:widowControl w:val="0"/>
              <w:tabs>
                <w:tab w:val="left" w:pos="426"/>
              </w:tabs>
              <w:jc w:val="center"/>
              <w:rPr>
                <w:spacing w:val="-20"/>
              </w:rPr>
            </w:pPr>
            <w:r w:rsidRPr="006171CF">
              <w:rPr>
                <w:spacing w:val="-20"/>
              </w:rPr>
              <w:t>одноэтапная,</w:t>
            </w:r>
          </w:p>
          <w:p w14:paraId="2237C016" w14:textId="77777777" w:rsidR="00CD61EB" w:rsidRPr="006171CF" w:rsidRDefault="001C25E8" w:rsidP="00387DAE">
            <w:pPr>
              <w:widowControl w:val="0"/>
              <w:tabs>
                <w:tab w:val="left" w:pos="426"/>
              </w:tabs>
              <w:jc w:val="center"/>
              <w:rPr>
                <w:spacing w:val="-20"/>
              </w:rPr>
            </w:pPr>
            <w:r w:rsidRPr="006171CF">
              <w:rPr>
                <w:spacing w:val="-20"/>
              </w:rPr>
              <w:t>однолотовая/</w:t>
            </w:r>
          </w:p>
          <w:p w14:paraId="4FD0C995" w14:textId="77777777" w:rsidR="00CD61EB" w:rsidRPr="006171CF" w:rsidRDefault="001C25E8" w:rsidP="00387DAE">
            <w:pPr>
              <w:widowControl w:val="0"/>
              <w:tabs>
                <w:tab w:val="left" w:pos="426"/>
              </w:tabs>
              <w:jc w:val="center"/>
              <w:rPr>
                <w:spacing w:val="-20"/>
              </w:rPr>
            </w:pPr>
            <w:r w:rsidRPr="006171CF">
              <w:rPr>
                <w:spacing w:val="-20"/>
              </w:rPr>
              <w:t>многолотовая</w:t>
            </w:r>
          </w:p>
        </w:tc>
        <w:tc>
          <w:tcPr>
            <w:tcW w:w="744" w:type="pct"/>
            <w:vAlign w:val="center"/>
          </w:tcPr>
          <w:p w14:paraId="17D23ECF" w14:textId="77777777" w:rsidR="00CD61EB" w:rsidRPr="006171CF" w:rsidRDefault="001C25E8" w:rsidP="00387DAE">
            <w:pPr>
              <w:widowControl w:val="0"/>
              <w:tabs>
                <w:tab w:val="left" w:pos="426"/>
              </w:tabs>
              <w:jc w:val="center"/>
              <w:rPr>
                <w:spacing w:val="-20"/>
              </w:rPr>
            </w:pPr>
            <w:r w:rsidRPr="006171CF">
              <w:rPr>
                <w:spacing w:val="-20"/>
              </w:rPr>
              <w:t>цена договора/ цена единицы продукции</w:t>
            </w:r>
          </w:p>
        </w:tc>
      </w:tr>
      <w:tr w:rsidR="00C45F8A" w:rsidRPr="006171CF" w14:paraId="2F224594" w14:textId="77777777" w:rsidTr="00C1424E">
        <w:trPr>
          <w:trHeight w:val="1143"/>
        </w:trPr>
        <w:tc>
          <w:tcPr>
            <w:tcW w:w="708" w:type="pct"/>
            <w:shd w:val="clear" w:color="auto" w:fill="auto"/>
            <w:vAlign w:val="center"/>
          </w:tcPr>
          <w:p w14:paraId="27FD0452" w14:textId="77777777" w:rsidR="00CD61EB" w:rsidRPr="006171CF" w:rsidRDefault="00461B7E" w:rsidP="00387DAE">
            <w:pPr>
              <w:widowControl w:val="0"/>
              <w:tabs>
                <w:tab w:val="left" w:pos="426"/>
              </w:tabs>
              <w:ind w:right="-107"/>
              <w:jc w:val="center"/>
              <w:rPr>
                <w:spacing w:val="-20"/>
              </w:rPr>
            </w:pPr>
            <w:r w:rsidRPr="006171CF">
              <w:rPr>
                <w:spacing w:val="-20"/>
              </w:rPr>
              <w:t>О</w:t>
            </w:r>
            <w:r w:rsidR="001C25E8" w:rsidRPr="006171CF">
              <w:rPr>
                <w:spacing w:val="-20"/>
              </w:rPr>
              <w:t>тбор</w:t>
            </w:r>
          </w:p>
        </w:tc>
        <w:tc>
          <w:tcPr>
            <w:tcW w:w="879" w:type="pct"/>
            <w:vMerge w:val="restart"/>
            <w:shd w:val="clear" w:color="auto" w:fill="auto"/>
            <w:vAlign w:val="center"/>
          </w:tcPr>
          <w:p w14:paraId="309B7A8F" w14:textId="77777777" w:rsidR="00CD61EB" w:rsidRPr="006171CF" w:rsidRDefault="001C25E8" w:rsidP="00387DAE">
            <w:pPr>
              <w:widowControl w:val="0"/>
              <w:tabs>
                <w:tab w:val="left" w:pos="426"/>
              </w:tabs>
              <w:jc w:val="center"/>
              <w:rPr>
                <w:spacing w:val="-20"/>
              </w:rPr>
            </w:pPr>
            <w:r w:rsidRPr="006171CF">
              <w:rPr>
                <w:spacing w:val="-20"/>
              </w:rPr>
              <w:t xml:space="preserve">Способ определения поставщика, </w:t>
            </w:r>
            <w:r w:rsidR="00E86B68" w:rsidRPr="006171CF">
              <w:rPr>
                <w:spacing w:val="-20"/>
              </w:rPr>
              <w:t>который предложит</w:t>
            </w:r>
            <w:r w:rsidRPr="006171CF">
              <w:rPr>
                <w:spacing w:val="-20"/>
              </w:rPr>
              <w:t xml:space="preserve"> лучшие условия исполнения договора по совокупности критериев, установленных в документации</w:t>
            </w:r>
          </w:p>
        </w:tc>
        <w:tc>
          <w:tcPr>
            <w:tcW w:w="579" w:type="pct"/>
            <w:vMerge w:val="restart"/>
            <w:shd w:val="clear" w:color="auto" w:fill="auto"/>
            <w:vAlign w:val="center"/>
          </w:tcPr>
          <w:p w14:paraId="57B97F56" w14:textId="77777777" w:rsidR="00CD61EB" w:rsidRPr="006171CF" w:rsidRDefault="001C25E8" w:rsidP="00387DAE">
            <w:pPr>
              <w:widowControl w:val="0"/>
              <w:tabs>
                <w:tab w:val="left" w:pos="426"/>
              </w:tabs>
              <w:jc w:val="center"/>
              <w:rPr>
                <w:spacing w:val="-20"/>
              </w:rPr>
            </w:pPr>
            <w:r w:rsidRPr="006171CF">
              <w:rPr>
                <w:spacing w:val="-20"/>
              </w:rPr>
              <w:t>нет</w:t>
            </w:r>
          </w:p>
        </w:tc>
        <w:tc>
          <w:tcPr>
            <w:tcW w:w="539" w:type="pct"/>
            <w:vMerge w:val="restart"/>
            <w:shd w:val="clear" w:color="auto" w:fill="auto"/>
            <w:vAlign w:val="center"/>
          </w:tcPr>
          <w:p w14:paraId="0256F9B6" w14:textId="77777777" w:rsidR="00CD61EB" w:rsidRPr="006171CF" w:rsidRDefault="001B0CAD" w:rsidP="00387DAE">
            <w:pPr>
              <w:widowControl w:val="0"/>
              <w:tabs>
                <w:tab w:val="left" w:pos="426"/>
              </w:tabs>
              <w:jc w:val="center"/>
              <w:rPr>
                <w:spacing w:val="-20"/>
              </w:rPr>
            </w:pPr>
            <w:r w:rsidRPr="006171CF">
              <w:rPr>
                <w:spacing w:val="-20"/>
              </w:rPr>
              <w:t>не менее чем 3 раб. дня</w:t>
            </w:r>
          </w:p>
        </w:tc>
        <w:tc>
          <w:tcPr>
            <w:tcW w:w="802" w:type="pct"/>
            <w:vMerge w:val="restart"/>
            <w:shd w:val="clear" w:color="auto" w:fill="auto"/>
            <w:vAlign w:val="center"/>
          </w:tcPr>
          <w:p w14:paraId="5DB66B12" w14:textId="77777777" w:rsidR="00CD61EB" w:rsidRPr="006171CF" w:rsidRDefault="001C25E8" w:rsidP="00387DAE">
            <w:pPr>
              <w:widowControl w:val="0"/>
              <w:tabs>
                <w:tab w:val="left" w:pos="426"/>
              </w:tabs>
              <w:ind w:right="-108"/>
              <w:jc w:val="center"/>
              <w:rPr>
                <w:spacing w:val="-20"/>
              </w:rPr>
            </w:pPr>
            <w:r w:rsidRPr="006171CF">
              <w:rPr>
                <w:spacing w:val="-20"/>
              </w:rPr>
              <w:t>предварительный квалификационный отбор,</w:t>
            </w:r>
          </w:p>
          <w:p w14:paraId="3A3674F9" w14:textId="77777777" w:rsidR="00CD61EB" w:rsidRPr="006171CF" w:rsidRDefault="001C25E8" w:rsidP="00387DAE">
            <w:pPr>
              <w:widowControl w:val="0"/>
              <w:tabs>
                <w:tab w:val="left" w:pos="426"/>
              </w:tabs>
              <w:ind w:right="-108"/>
              <w:jc w:val="center"/>
              <w:rPr>
                <w:spacing w:val="-20"/>
              </w:rPr>
            </w:pPr>
            <w:r w:rsidRPr="006171CF">
              <w:rPr>
                <w:spacing w:val="-20"/>
              </w:rPr>
              <w:t>переторжка</w:t>
            </w:r>
          </w:p>
          <w:p w14:paraId="5632405C" w14:textId="77777777" w:rsidR="00CD61EB" w:rsidRPr="006171CF" w:rsidRDefault="00CD61EB" w:rsidP="00387DAE">
            <w:pPr>
              <w:widowControl w:val="0"/>
              <w:tabs>
                <w:tab w:val="left" w:pos="426"/>
              </w:tabs>
              <w:ind w:right="-108"/>
              <w:jc w:val="center"/>
              <w:rPr>
                <w:spacing w:val="-20"/>
              </w:rPr>
            </w:pPr>
          </w:p>
        </w:tc>
        <w:tc>
          <w:tcPr>
            <w:tcW w:w="749" w:type="pct"/>
            <w:vMerge w:val="restart"/>
            <w:shd w:val="clear" w:color="auto" w:fill="auto"/>
            <w:vAlign w:val="center"/>
          </w:tcPr>
          <w:p w14:paraId="60DBE356" w14:textId="77777777" w:rsidR="00CD61EB" w:rsidRPr="006171CF" w:rsidRDefault="001C25E8" w:rsidP="00387DAE">
            <w:pPr>
              <w:widowControl w:val="0"/>
              <w:tabs>
                <w:tab w:val="left" w:pos="426"/>
              </w:tabs>
              <w:jc w:val="center"/>
              <w:rPr>
                <w:spacing w:val="-20"/>
              </w:rPr>
            </w:pPr>
            <w:r w:rsidRPr="006171CF">
              <w:rPr>
                <w:spacing w:val="-20"/>
              </w:rPr>
              <w:t>открытая/</w:t>
            </w:r>
          </w:p>
          <w:p w14:paraId="6EAD32E1" w14:textId="77777777" w:rsidR="00CD61EB" w:rsidRPr="006171CF" w:rsidRDefault="00B62D09" w:rsidP="00387DAE">
            <w:pPr>
              <w:widowControl w:val="0"/>
              <w:tabs>
                <w:tab w:val="left" w:pos="426"/>
              </w:tabs>
              <w:jc w:val="center"/>
              <w:rPr>
                <w:spacing w:val="-20"/>
              </w:rPr>
            </w:pPr>
            <w:r w:rsidRPr="006171CF">
              <w:rPr>
                <w:spacing w:val="-20"/>
              </w:rPr>
              <w:t>с ограниченным участием</w:t>
            </w:r>
            <w:r w:rsidR="001C25E8" w:rsidRPr="006171CF">
              <w:rPr>
                <w:spacing w:val="-20"/>
              </w:rPr>
              <w:t>,</w:t>
            </w:r>
          </w:p>
          <w:p w14:paraId="0585DD60" w14:textId="77777777" w:rsidR="00CD61EB" w:rsidRPr="006171CF" w:rsidRDefault="001C25E8" w:rsidP="00387DAE">
            <w:pPr>
              <w:widowControl w:val="0"/>
              <w:tabs>
                <w:tab w:val="left" w:pos="426"/>
              </w:tabs>
              <w:jc w:val="center"/>
              <w:rPr>
                <w:spacing w:val="-20"/>
              </w:rPr>
            </w:pPr>
            <w:r w:rsidRPr="006171CF">
              <w:rPr>
                <w:spacing w:val="-20"/>
              </w:rPr>
              <w:t>электронная/</w:t>
            </w:r>
          </w:p>
          <w:p w14:paraId="7B8A5442" w14:textId="77777777" w:rsidR="00CD61EB" w:rsidRPr="006171CF" w:rsidRDefault="001C25E8" w:rsidP="00387DAE">
            <w:pPr>
              <w:widowControl w:val="0"/>
              <w:tabs>
                <w:tab w:val="left" w:pos="426"/>
              </w:tabs>
              <w:jc w:val="center"/>
              <w:rPr>
                <w:spacing w:val="-20"/>
              </w:rPr>
            </w:pPr>
            <w:r w:rsidRPr="006171CF">
              <w:rPr>
                <w:spacing w:val="-20"/>
              </w:rPr>
              <w:t>неэлектронная,</w:t>
            </w:r>
          </w:p>
          <w:p w14:paraId="04CF6483" w14:textId="77777777" w:rsidR="00CD61EB" w:rsidRPr="006171CF" w:rsidRDefault="001C25E8" w:rsidP="00387DAE">
            <w:pPr>
              <w:widowControl w:val="0"/>
              <w:tabs>
                <w:tab w:val="left" w:pos="426"/>
              </w:tabs>
              <w:jc w:val="center"/>
              <w:rPr>
                <w:spacing w:val="-20"/>
              </w:rPr>
            </w:pPr>
            <w:r w:rsidRPr="006171CF">
              <w:rPr>
                <w:spacing w:val="-20"/>
              </w:rPr>
              <w:t>одноэтапная,</w:t>
            </w:r>
          </w:p>
          <w:p w14:paraId="234FA4DF" w14:textId="77777777" w:rsidR="00CD61EB" w:rsidRPr="006171CF" w:rsidRDefault="001C25E8" w:rsidP="00387DAE">
            <w:pPr>
              <w:widowControl w:val="0"/>
              <w:tabs>
                <w:tab w:val="left" w:pos="426"/>
              </w:tabs>
              <w:jc w:val="center"/>
              <w:rPr>
                <w:spacing w:val="-20"/>
              </w:rPr>
            </w:pPr>
            <w:r w:rsidRPr="006171CF">
              <w:rPr>
                <w:spacing w:val="-20"/>
              </w:rPr>
              <w:t>однолотовая/</w:t>
            </w:r>
          </w:p>
          <w:p w14:paraId="4174CA17" w14:textId="77777777" w:rsidR="00CD61EB" w:rsidRPr="006171CF" w:rsidRDefault="001C25E8" w:rsidP="00387DAE">
            <w:pPr>
              <w:widowControl w:val="0"/>
              <w:tabs>
                <w:tab w:val="left" w:pos="426"/>
              </w:tabs>
              <w:jc w:val="center"/>
              <w:rPr>
                <w:spacing w:val="-20"/>
              </w:rPr>
            </w:pPr>
            <w:r w:rsidRPr="006171CF">
              <w:rPr>
                <w:spacing w:val="-20"/>
              </w:rPr>
              <w:t>многолотовая</w:t>
            </w:r>
          </w:p>
        </w:tc>
        <w:tc>
          <w:tcPr>
            <w:tcW w:w="744" w:type="pct"/>
            <w:vAlign w:val="center"/>
          </w:tcPr>
          <w:p w14:paraId="3879AE58" w14:textId="77777777" w:rsidR="00CD61EB" w:rsidRPr="006171CF" w:rsidRDefault="001C25E8" w:rsidP="00387DAE">
            <w:pPr>
              <w:widowControl w:val="0"/>
              <w:tabs>
                <w:tab w:val="left" w:pos="426"/>
              </w:tabs>
              <w:jc w:val="center"/>
              <w:rPr>
                <w:spacing w:val="-20"/>
              </w:rPr>
            </w:pPr>
            <w:r w:rsidRPr="006171CF">
              <w:rPr>
                <w:spacing w:val="-20"/>
              </w:rPr>
              <w:t xml:space="preserve">стоимостные (цена договора/ цена единицы </w:t>
            </w:r>
            <w:r w:rsidR="00E86B68" w:rsidRPr="006171CF">
              <w:rPr>
                <w:spacing w:val="-20"/>
              </w:rPr>
              <w:t>продукции) и</w:t>
            </w:r>
            <w:r w:rsidRPr="006171CF">
              <w:rPr>
                <w:spacing w:val="-20"/>
              </w:rPr>
              <w:t xml:space="preserve"> нестоимостные</w:t>
            </w:r>
          </w:p>
        </w:tc>
      </w:tr>
      <w:tr w:rsidR="00C45F8A" w:rsidRPr="006171CF" w14:paraId="12F4836A" w14:textId="77777777" w:rsidTr="00C1424E">
        <w:trPr>
          <w:trHeight w:val="519"/>
        </w:trPr>
        <w:tc>
          <w:tcPr>
            <w:tcW w:w="708" w:type="pct"/>
            <w:shd w:val="clear" w:color="auto" w:fill="auto"/>
            <w:vAlign w:val="center"/>
          </w:tcPr>
          <w:p w14:paraId="50D40FEA" w14:textId="77777777" w:rsidR="00CD61EB" w:rsidRPr="006171CF" w:rsidRDefault="00E86B68" w:rsidP="00387DAE">
            <w:pPr>
              <w:widowControl w:val="0"/>
              <w:tabs>
                <w:tab w:val="left" w:pos="426"/>
              </w:tabs>
              <w:ind w:right="-107"/>
              <w:jc w:val="center"/>
              <w:rPr>
                <w:spacing w:val="-20"/>
              </w:rPr>
            </w:pPr>
            <w:r w:rsidRPr="006171CF">
              <w:rPr>
                <w:spacing w:val="-20"/>
              </w:rPr>
              <w:t>Отбор с</w:t>
            </w:r>
            <w:r w:rsidR="001C25E8" w:rsidRPr="006171CF">
              <w:rPr>
                <w:spacing w:val="-20"/>
              </w:rPr>
              <w:t xml:space="preserve"> повышением стартовой цены</w:t>
            </w:r>
          </w:p>
        </w:tc>
        <w:tc>
          <w:tcPr>
            <w:tcW w:w="879" w:type="pct"/>
            <w:vMerge/>
            <w:shd w:val="clear" w:color="auto" w:fill="auto"/>
            <w:vAlign w:val="center"/>
          </w:tcPr>
          <w:p w14:paraId="727352FB" w14:textId="77777777" w:rsidR="00CD61EB" w:rsidRPr="006171CF" w:rsidRDefault="00CD61EB" w:rsidP="00387DAE">
            <w:pPr>
              <w:widowControl w:val="0"/>
              <w:tabs>
                <w:tab w:val="left" w:pos="426"/>
              </w:tabs>
              <w:jc w:val="center"/>
              <w:rPr>
                <w:spacing w:val="-20"/>
              </w:rPr>
            </w:pPr>
          </w:p>
        </w:tc>
        <w:tc>
          <w:tcPr>
            <w:tcW w:w="579" w:type="pct"/>
            <w:vMerge/>
            <w:shd w:val="clear" w:color="auto" w:fill="auto"/>
            <w:vAlign w:val="center"/>
          </w:tcPr>
          <w:p w14:paraId="4D435241" w14:textId="77777777" w:rsidR="00CD61EB" w:rsidRPr="006171CF" w:rsidRDefault="00CD61EB" w:rsidP="00387DAE">
            <w:pPr>
              <w:widowControl w:val="0"/>
              <w:tabs>
                <w:tab w:val="left" w:pos="426"/>
              </w:tabs>
              <w:jc w:val="center"/>
              <w:rPr>
                <w:spacing w:val="-20"/>
              </w:rPr>
            </w:pPr>
          </w:p>
        </w:tc>
        <w:tc>
          <w:tcPr>
            <w:tcW w:w="539" w:type="pct"/>
            <w:vMerge/>
            <w:shd w:val="clear" w:color="auto" w:fill="auto"/>
            <w:vAlign w:val="center"/>
          </w:tcPr>
          <w:p w14:paraId="2AB7772F" w14:textId="77777777" w:rsidR="00CD61EB" w:rsidRPr="006171CF" w:rsidRDefault="00CD61EB" w:rsidP="00387DAE">
            <w:pPr>
              <w:widowControl w:val="0"/>
              <w:tabs>
                <w:tab w:val="left" w:pos="426"/>
              </w:tabs>
              <w:jc w:val="center"/>
              <w:rPr>
                <w:spacing w:val="-20"/>
              </w:rPr>
            </w:pPr>
          </w:p>
        </w:tc>
        <w:tc>
          <w:tcPr>
            <w:tcW w:w="802" w:type="pct"/>
            <w:vMerge/>
            <w:shd w:val="clear" w:color="auto" w:fill="auto"/>
            <w:vAlign w:val="center"/>
          </w:tcPr>
          <w:p w14:paraId="5B640B4E" w14:textId="77777777" w:rsidR="00CD61EB" w:rsidRPr="006171CF" w:rsidRDefault="00CD61EB" w:rsidP="00387DAE">
            <w:pPr>
              <w:widowControl w:val="0"/>
              <w:tabs>
                <w:tab w:val="left" w:pos="426"/>
              </w:tabs>
              <w:ind w:right="-108"/>
              <w:jc w:val="center"/>
              <w:rPr>
                <w:spacing w:val="-20"/>
              </w:rPr>
            </w:pPr>
          </w:p>
        </w:tc>
        <w:tc>
          <w:tcPr>
            <w:tcW w:w="749" w:type="pct"/>
            <w:vMerge/>
            <w:shd w:val="clear" w:color="auto" w:fill="auto"/>
            <w:vAlign w:val="center"/>
          </w:tcPr>
          <w:p w14:paraId="2812A93F" w14:textId="77777777" w:rsidR="00CD61EB" w:rsidRPr="006171CF" w:rsidRDefault="00CD61EB" w:rsidP="00387DAE">
            <w:pPr>
              <w:widowControl w:val="0"/>
              <w:tabs>
                <w:tab w:val="left" w:pos="426"/>
              </w:tabs>
              <w:jc w:val="center"/>
              <w:rPr>
                <w:spacing w:val="-20"/>
              </w:rPr>
            </w:pPr>
          </w:p>
        </w:tc>
        <w:tc>
          <w:tcPr>
            <w:tcW w:w="744" w:type="pct"/>
            <w:vAlign w:val="center"/>
          </w:tcPr>
          <w:p w14:paraId="6EF39DAA" w14:textId="77777777" w:rsidR="00CD61EB" w:rsidRPr="006171CF" w:rsidRDefault="001C25E8" w:rsidP="00387DAE">
            <w:pPr>
              <w:widowControl w:val="0"/>
              <w:tabs>
                <w:tab w:val="left" w:pos="426"/>
              </w:tabs>
              <w:jc w:val="center"/>
              <w:rPr>
                <w:spacing w:val="-20"/>
              </w:rPr>
            </w:pPr>
            <w:r w:rsidRPr="006171CF">
              <w:rPr>
                <w:spacing w:val="-20"/>
              </w:rPr>
              <w:t>цена договора/ цена единицы продукции</w:t>
            </w:r>
          </w:p>
        </w:tc>
      </w:tr>
      <w:tr w:rsidR="00C45F8A" w:rsidRPr="006171CF" w14:paraId="4380DB02" w14:textId="77777777" w:rsidTr="00C1424E">
        <w:trPr>
          <w:trHeight w:val="519"/>
        </w:trPr>
        <w:tc>
          <w:tcPr>
            <w:tcW w:w="708" w:type="pct"/>
            <w:shd w:val="clear" w:color="auto" w:fill="auto"/>
            <w:vAlign w:val="center"/>
          </w:tcPr>
          <w:p w14:paraId="49622856" w14:textId="77777777" w:rsidR="0060228C" w:rsidRPr="006171CF" w:rsidRDefault="0060228C" w:rsidP="00387DAE">
            <w:pPr>
              <w:widowControl w:val="0"/>
              <w:tabs>
                <w:tab w:val="left" w:pos="426"/>
              </w:tabs>
              <w:ind w:right="-107"/>
              <w:jc w:val="center"/>
              <w:rPr>
                <w:spacing w:val="-20"/>
              </w:rPr>
            </w:pPr>
            <w:r w:rsidRPr="006171CF">
              <w:rPr>
                <w:spacing w:val="-20"/>
              </w:rPr>
              <w:t>Запрос цен</w:t>
            </w:r>
          </w:p>
        </w:tc>
        <w:tc>
          <w:tcPr>
            <w:tcW w:w="879" w:type="pct"/>
            <w:shd w:val="clear" w:color="auto" w:fill="auto"/>
            <w:vAlign w:val="center"/>
          </w:tcPr>
          <w:p w14:paraId="36164583" w14:textId="73C070F1" w:rsidR="0060228C" w:rsidRPr="006171CF" w:rsidRDefault="0060228C" w:rsidP="00BD2A28">
            <w:pPr>
              <w:widowControl w:val="0"/>
              <w:tabs>
                <w:tab w:val="left" w:pos="426"/>
              </w:tabs>
              <w:jc w:val="center"/>
              <w:rPr>
                <w:spacing w:val="-20"/>
              </w:rPr>
            </w:pPr>
            <w:r w:rsidRPr="006171CF">
              <w:rPr>
                <w:spacing w:val="-20"/>
              </w:rPr>
              <w:t>Способ определения поставщика, который предложит наиболее низкую цену договора.</w:t>
            </w:r>
          </w:p>
        </w:tc>
        <w:tc>
          <w:tcPr>
            <w:tcW w:w="579" w:type="pct"/>
            <w:shd w:val="clear" w:color="auto" w:fill="auto"/>
            <w:vAlign w:val="center"/>
          </w:tcPr>
          <w:p w14:paraId="0F758FF4" w14:textId="77777777" w:rsidR="0060228C" w:rsidRPr="006171CF" w:rsidRDefault="0060228C"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2C20438E" w14:textId="77777777" w:rsidR="0060228C" w:rsidRPr="006171CF" w:rsidRDefault="0060228C" w:rsidP="00387DAE">
            <w:pPr>
              <w:widowControl w:val="0"/>
              <w:tabs>
                <w:tab w:val="num" w:pos="142"/>
                <w:tab w:val="left" w:pos="426"/>
                <w:tab w:val="left" w:pos="1276"/>
                <w:tab w:val="left" w:pos="2127"/>
              </w:tabs>
              <w:jc w:val="center"/>
              <w:rPr>
                <w:spacing w:val="-20"/>
              </w:rPr>
            </w:pPr>
            <w:r w:rsidRPr="006171CF">
              <w:rPr>
                <w:spacing w:val="-20"/>
              </w:rPr>
              <w:t>не менее чем 3 раб. дня</w:t>
            </w:r>
          </w:p>
        </w:tc>
        <w:tc>
          <w:tcPr>
            <w:tcW w:w="802" w:type="pct"/>
            <w:shd w:val="clear" w:color="auto" w:fill="auto"/>
            <w:vAlign w:val="center"/>
          </w:tcPr>
          <w:p w14:paraId="6CCC761A" w14:textId="77777777" w:rsidR="0060228C" w:rsidRPr="006171CF" w:rsidRDefault="0060228C" w:rsidP="00387DAE">
            <w:pPr>
              <w:widowControl w:val="0"/>
              <w:tabs>
                <w:tab w:val="left" w:pos="426"/>
              </w:tabs>
              <w:ind w:right="-108"/>
              <w:jc w:val="center"/>
              <w:rPr>
                <w:spacing w:val="-20"/>
              </w:rPr>
            </w:pPr>
            <w:r w:rsidRPr="006171CF">
              <w:rPr>
                <w:spacing w:val="-20"/>
              </w:rPr>
              <w:t>переторжка</w:t>
            </w:r>
          </w:p>
        </w:tc>
        <w:tc>
          <w:tcPr>
            <w:tcW w:w="749" w:type="pct"/>
            <w:shd w:val="clear" w:color="auto" w:fill="auto"/>
            <w:vAlign w:val="center"/>
          </w:tcPr>
          <w:p w14:paraId="7ADBA346" w14:textId="77777777" w:rsidR="0060228C" w:rsidRPr="006171CF" w:rsidRDefault="0060228C" w:rsidP="00387DAE">
            <w:pPr>
              <w:widowControl w:val="0"/>
              <w:tabs>
                <w:tab w:val="left" w:pos="426"/>
              </w:tabs>
              <w:jc w:val="center"/>
              <w:rPr>
                <w:spacing w:val="-20"/>
              </w:rPr>
            </w:pPr>
            <w:r w:rsidRPr="006171CF">
              <w:rPr>
                <w:spacing w:val="-20"/>
              </w:rPr>
              <w:t>открытая,</w:t>
            </w:r>
          </w:p>
          <w:p w14:paraId="5713C0EB" w14:textId="77777777" w:rsidR="0060228C" w:rsidRPr="006171CF" w:rsidRDefault="0060228C" w:rsidP="00387DAE">
            <w:pPr>
              <w:widowControl w:val="0"/>
              <w:tabs>
                <w:tab w:val="left" w:pos="426"/>
              </w:tabs>
              <w:jc w:val="center"/>
              <w:rPr>
                <w:spacing w:val="-20"/>
              </w:rPr>
            </w:pPr>
            <w:r w:rsidRPr="006171CF">
              <w:rPr>
                <w:spacing w:val="-20"/>
              </w:rPr>
              <w:t>электронная,</w:t>
            </w:r>
          </w:p>
          <w:p w14:paraId="2BDCE764" w14:textId="77777777" w:rsidR="0060228C" w:rsidRPr="006171CF" w:rsidRDefault="0060228C" w:rsidP="00387DAE">
            <w:pPr>
              <w:widowControl w:val="0"/>
              <w:tabs>
                <w:tab w:val="left" w:pos="426"/>
              </w:tabs>
              <w:jc w:val="center"/>
              <w:rPr>
                <w:spacing w:val="-20"/>
              </w:rPr>
            </w:pPr>
            <w:r w:rsidRPr="006171CF">
              <w:rPr>
                <w:spacing w:val="-20"/>
              </w:rPr>
              <w:t>одноэтапная</w:t>
            </w:r>
          </w:p>
          <w:p w14:paraId="54A5B002" w14:textId="77777777" w:rsidR="0060228C" w:rsidRPr="006171CF" w:rsidRDefault="0060228C" w:rsidP="00387DAE">
            <w:pPr>
              <w:widowControl w:val="0"/>
              <w:tabs>
                <w:tab w:val="left" w:pos="426"/>
              </w:tabs>
              <w:jc w:val="center"/>
              <w:rPr>
                <w:spacing w:val="-20"/>
              </w:rPr>
            </w:pPr>
            <w:r w:rsidRPr="006171CF">
              <w:rPr>
                <w:spacing w:val="-20"/>
              </w:rPr>
              <w:t>однолотовая/</w:t>
            </w:r>
          </w:p>
          <w:p w14:paraId="735E1DE8" w14:textId="77777777" w:rsidR="0060228C" w:rsidRPr="006171CF" w:rsidRDefault="0060228C" w:rsidP="00387DAE">
            <w:pPr>
              <w:widowControl w:val="0"/>
              <w:tabs>
                <w:tab w:val="left" w:pos="426"/>
              </w:tabs>
              <w:jc w:val="center"/>
              <w:rPr>
                <w:spacing w:val="-20"/>
              </w:rPr>
            </w:pPr>
            <w:r w:rsidRPr="006171CF">
              <w:rPr>
                <w:spacing w:val="-20"/>
              </w:rPr>
              <w:t>многолотовая</w:t>
            </w:r>
          </w:p>
        </w:tc>
        <w:tc>
          <w:tcPr>
            <w:tcW w:w="744" w:type="pct"/>
            <w:vAlign w:val="center"/>
          </w:tcPr>
          <w:p w14:paraId="7CAE3DAC" w14:textId="77777777" w:rsidR="0060228C" w:rsidRPr="006171CF" w:rsidRDefault="0060228C" w:rsidP="00387DAE">
            <w:pPr>
              <w:widowControl w:val="0"/>
              <w:tabs>
                <w:tab w:val="left" w:pos="426"/>
              </w:tabs>
              <w:jc w:val="center"/>
              <w:rPr>
                <w:spacing w:val="-20"/>
              </w:rPr>
            </w:pPr>
            <w:r w:rsidRPr="006171CF">
              <w:rPr>
                <w:spacing w:val="-20"/>
              </w:rPr>
              <w:t>цена договора/ цена единицы продукции</w:t>
            </w:r>
          </w:p>
        </w:tc>
      </w:tr>
      <w:tr w:rsidR="00C45F8A" w:rsidRPr="006171CF" w14:paraId="149F353B" w14:textId="77777777" w:rsidTr="00C1424E">
        <w:trPr>
          <w:trHeight w:val="519"/>
        </w:trPr>
        <w:tc>
          <w:tcPr>
            <w:tcW w:w="708" w:type="pct"/>
            <w:shd w:val="clear" w:color="auto" w:fill="auto"/>
            <w:vAlign w:val="center"/>
          </w:tcPr>
          <w:p w14:paraId="415EA861" w14:textId="77777777" w:rsidR="0060228C" w:rsidRPr="006171CF" w:rsidRDefault="0060228C" w:rsidP="00387DAE">
            <w:pPr>
              <w:widowControl w:val="0"/>
              <w:tabs>
                <w:tab w:val="left" w:pos="426"/>
              </w:tabs>
              <w:ind w:right="-107"/>
              <w:jc w:val="center"/>
              <w:rPr>
                <w:spacing w:val="-20"/>
              </w:rPr>
            </w:pPr>
            <w:r w:rsidRPr="006171CF">
              <w:rPr>
                <w:spacing w:val="-20"/>
              </w:rPr>
              <w:t>Малая закупка с использованием электронного магазина</w:t>
            </w:r>
          </w:p>
        </w:tc>
        <w:tc>
          <w:tcPr>
            <w:tcW w:w="879" w:type="pct"/>
            <w:shd w:val="clear" w:color="auto" w:fill="auto"/>
            <w:vAlign w:val="center"/>
          </w:tcPr>
          <w:p w14:paraId="676E641B" w14:textId="77777777" w:rsidR="0060228C" w:rsidRPr="006171CF" w:rsidRDefault="0060228C" w:rsidP="00387DAE">
            <w:pPr>
              <w:widowControl w:val="0"/>
              <w:tabs>
                <w:tab w:val="left" w:pos="426"/>
              </w:tabs>
              <w:jc w:val="center"/>
              <w:rPr>
                <w:spacing w:val="-20"/>
              </w:rPr>
            </w:pPr>
            <w:r w:rsidRPr="006171CF">
              <w:rPr>
                <w:spacing w:val="-20"/>
              </w:rPr>
              <w:t>Способ определения поставщика, который предложит наиболее низкую цену договора</w:t>
            </w:r>
          </w:p>
        </w:tc>
        <w:tc>
          <w:tcPr>
            <w:tcW w:w="579" w:type="pct"/>
            <w:shd w:val="clear" w:color="auto" w:fill="auto"/>
            <w:vAlign w:val="center"/>
          </w:tcPr>
          <w:p w14:paraId="11035BF8" w14:textId="77777777" w:rsidR="0060228C" w:rsidRPr="006171CF" w:rsidRDefault="0060228C"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1DBFD023" w14:textId="4BE694CE" w:rsidR="0060228C" w:rsidRPr="006171CF" w:rsidRDefault="0060228C" w:rsidP="00387DAE">
            <w:pPr>
              <w:widowControl w:val="0"/>
              <w:tabs>
                <w:tab w:val="left" w:pos="426"/>
              </w:tabs>
              <w:jc w:val="center"/>
              <w:rPr>
                <w:spacing w:val="-20"/>
              </w:rPr>
            </w:pPr>
            <w:r w:rsidRPr="006171CF">
              <w:rPr>
                <w:spacing w:val="-20"/>
              </w:rPr>
              <w:t>не менее чем 1 раб. день</w:t>
            </w:r>
          </w:p>
        </w:tc>
        <w:tc>
          <w:tcPr>
            <w:tcW w:w="802" w:type="pct"/>
            <w:shd w:val="clear" w:color="auto" w:fill="auto"/>
            <w:vAlign w:val="center"/>
          </w:tcPr>
          <w:p w14:paraId="62A088B5" w14:textId="77777777" w:rsidR="0060228C" w:rsidRPr="006171CF" w:rsidRDefault="0060228C" w:rsidP="00387DAE">
            <w:pPr>
              <w:widowControl w:val="0"/>
              <w:tabs>
                <w:tab w:val="left" w:pos="426"/>
              </w:tabs>
              <w:ind w:right="-108"/>
              <w:jc w:val="center"/>
              <w:rPr>
                <w:spacing w:val="-20"/>
              </w:rPr>
            </w:pPr>
            <w:r w:rsidRPr="006171CF">
              <w:rPr>
                <w:spacing w:val="-20"/>
              </w:rPr>
              <w:t>нет</w:t>
            </w:r>
          </w:p>
        </w:tc>
        <w:tc>
          <w:tcPr>
            <w:tcW w:w="749" w:type="pct"/>
            <w:shd w:val="clear" w:color="auto" w:fill="auto"/>
            <w:vAlign w:val="center"/>
          </w:tcPr>
          <w:p w14:paraId="43A97839" w14:textId="77777777" w:rsidR="0060228C" w:rsidRPr="006171CF" w:rsidRDefault="0060228C" w:rsidP="00387DAE">
            <w:pPr>
              <w:widowControl w:val="0"/>
              <w:tabs>
                <w:tab w:val="left" w:pos="426"/>
              </w:tabs>
              <w:jc w:val="center"/>
              <w:rPr>
                <w:spacing w:val="-20"/>
              </w:rPr>
            </w:pPr>
            <w:r w:rsidRPr="006171CF">
              <w:rPr>
                <w:spacing w:val="-20"/>
              </w:rPr>
              <w:t>открытая, электронная,</w:t>
            </w:r>
          </w:p>
          <w:p w14:paraId="5775EED5" w14:textId="77777777" w:rsidR="0060228C" w:rsidRPr="006171CF" w:rsidRDefault="0060228C" w:rsidP="00387DAE">
            <w:pPr>
              <w:widowControl w:val="0"/>
              <w:tabs>
                <w:tab w:val="left" w:pos="426"/>
              </w:tabs>
              <w:jc w:val="center"/>
              <w:rPr>
                <w:spacing w:val="-20"/>
              </w:rPr>
            </w:pPr>
            <w:r w:rsidRPr="006171CF">
              <w:rPr>
                <w:spacing w:val="-20"/>
              </w:rPr>
              <w:t>одноэтапная,</w:t>
            </w:r>
          </w:p>
          <w:p w14:paraId="62585032" w14:textId="77777777" w:rsidR="0060228C" w:rsidRPr="006171CF" w:rsidRDefault="0060228C" w:rsidP="00387DAE">
            <w:pPr>
              <w:widowControl w:val="0"/>
              <w:tabs>
                <w:tab w:val="left" w:pos="426"/>
              </w:tabs>
              <w:jc w:val="center"/>
              <w:rPr>
                <w:spacing w:val="-20"/>
              </w:rPr>
            </w:pPr>
            <w:r w:rsidRPr="006171CF">
              <w:rPr>
                <w:spacing w:val="-20"/>
              </w:rPr>
              <w:t>однолотовая</w:t>
            </w:r>
          </w:p>
        </w:tc>
        <w:tc>
          <w:tcPr>
            <w:tcW w:w="744" w:type="pct"/>
            <w:vAlign w:val="center"/>
          </w:tcPr>
          <w:p w14:paraId="710980CD" w14:textId="77777777" w:rsidR="0060228C" w:rsidRPr="006171CF" w:rsidRDefault="0060228C" w:rsidP="00387DAE">
            <w:pPr>
              <w:widowControl w:val="0"/>
              <w:tabs>
                <w:tab w:val="left" w:pos="426"/>
              </w:tabs>
              <w:jc w:val="center"/>
              <w:rPr>
                <w:spacing w:val="-20"/>
              </w:rPr>
            </w:pPr>
            <w:r w:rsidRPr="006171CF">
              <w:rPr>
                <w:spacing w:val="-20"/>
              </w:rPr>
              <w:t>цена договора/цена единицы продукции</w:t>
            </w:r>
          </w:p>
        </w:tc>
      </w:tr>
      <w:tr w:rsidR="006B6E58" w:rsidRPr="006171CF" w14:paraId="743F46FB" w14:textId="77777777" w:rsidTr="00C1424E">
        <w:trPr>
          <w:trHeight w:val="519"/>
        </w:trPr>
        <w:tc>
          <w:tcPr>
            <w:tcW w:w="708" w:type="pct"/>
            <w:shd w:val="clear" w:color="auto" w:fill="auto"/>
            <w:vAlign w:val="center"/>
          </w:tcPr>
          <w:p w14:paraId="3AC9DC8B" w14:textId="77777777" w:rsidR="0060228C" w:rsidRPr="006171CF" w:rsidRDefault="0060228C" w:rsidP="00387DAE">
            <w:pPr>
              <w:jc w:val="center"/>
              <w:rPr>
                <w:spacing w:val="-20"/>
              </w:rPr>
            </w:pPr>
            <w:r w:rsidRPr="006171CF">
              <w:rPr>
                <w:spacing w:val="-20"/>
              </w:rPr>
              <w:t>Закупка у единственного поставщика</w:t>
            </w:r>
          </w:p>
        </w:tc>
        <w:tc>
          <w:tcPr>
            <w:tcW w:w="879" w:type="pct"/>
            <w:shd w:val="clear" w:color="auto" w:fill="auto"/>
            <w:vAlign w:val="center"/>
          </w:tcPr>
          <w:p w14:paraId="6D1E9E9B" w14:textId="77777777" w:rsidR="0060228C" w:rsidRPr="006171CF" w:rsidRDefault="0060228C" w:rsidP="00387DAE">
            <w:pPr>
              <w:widowControl w:val="0"/>
              <w:tabs>
                <w:tab w:val="left" w:pos="426"/>
              </w:tabs>
              <w:jc w:val="center"/>
              <w:rPr>
                <w:spacing w:val="-20"/>
              </w:rPr>
            </w:pPr>
            <w:r w:rsidRPr="006171CF">
              <w:rPr>
                <w:spacing w:val="-20"/>
              </w:rPr>
              <w:t>Договор заключается напрямую с поставщиком (подрядчиком,</w:t>
            </w:r>
          </w:p>
          <w:p w14:paraId="4AB77F8B" w14:textId="77777777" w:rsidR="0060228C" w:rsidRPr="006171CF" w:rsidRDefault="0060228C" w:rsidP="00387DAE">
            <w:pPr>
              <w:widowControl w:val="0"/>
              <w:tabs>
                <w:tab w:val="left" w:pos="426"/>
              </w:tabs>
              <w:jc w:val="center"/>
              <w:rPr>
                <w:spacing w:val="-20"/>
              </w:rPr>
            </w:pPr>
            <w:r w:rsidRPr="006171CF">
              <w:rPr>
                <w:spacing w:val="-20"/>
              </w:rPr>
              <w:t>исполнителем)</w:t>
            </w:r>
          </w:p>
        </w:tc>
        <w:tc>
          <w:tcPr>
            <w:tcW w:w="579" w:type="pct"/>
            <w:shd w:val="clear" w:color="auto" w:fill="auto"/>
            <w:vAlign w:val="center"/>
          </w:tcPr>
          <w:p w14:paraId="7CA4CC3D" w14:textId="77777777" w:rsidR="0060228C" w:rsidRPr="006171CF" w:rsidRDefault="0060228C" w:rsidP="00387DAE">
            <w:pPr>
              <w:widowControl w:val="0"/>
              <w:tabs>
                <w:tab w:val="left" w:pos="426"/>
              </w:tabs>
              <w:jc w:val="center"/>
              <w:rPr>
                <w:spacing w:val="-20"/>
              </w:rPr>
            </w:pPr>
            <w:r w:rsidRPr="006171CF">
              <w:rPr>
                <w:spacing w:val="-20"/>
              </w:rPr>
              <w:t>нет</w:t>
            </w:r>
          </w:p>
        </w:tc>
        <w:tc>
          <w:tcPr>
            <w:tcW w:w="2834" w:type="pct"/>
            <w:gridSpan w:val="4"/>
            <w:shd w:val="clear" w:color="auto" w:fill="auto"/>
            <w:vAlign w:val="center"/>
          </w:tcPr>
          <w:p w14:paraId="593C2AB5" w14:textId="77777777" w:rsidR="0060228C" w:rsidRPr="006171CF" w:rsidRDefault="0060228C" w:rsidP="00387DAE">
            <w:pPr>
              <w:widowControl w:val="0"/>
              <w:tabs>
                <w:tab w:val="left" w:pos="426"/>
              </w:tabs>
              <w:jc w:val="center"/>
              <w:rPr>
                <w:spacing w:val="-20"/>
              </w:rPr>
            </w:pPr>
            <w:r w:rsidRPr="006171CF">
              <w:rPr>
                <w:spacing w:val="-20"/>
              </w:rPr>
              <w:t>Исчерпывающий перечень оснований для проведения закупки у единственно</w:t>
            </w:r>
            <w:r w:rsidR="00030BC7" w:rsidRPr="006171CF">
              <w:rPr>
                <w:spacing w:val="-20"/>
              </w:rPr>
              <w:t>го поставщика указан в пункте 15</w:t>
            </w:r>
            <w:r w:rsidRPr="006171CF">
              <w:rPr>
                <w:spacing w:val="-20"/>
              </w:rPr>
              <w:t>.2. настоящего Положения</w:t>
            </w:r>
          </w:p>
        </w:tc>
      </w:tr>
      <w:tr w:rsidR="00495FCB" w:rsidRPr="006171CF" w14:paraId="49005131" w14:textId="77777777" w:rsidTr="00C1424E">
        <w:trPr>
          <w:trHeight w:val="519"/>
        </w:trPr>
        <w:tc>
          <w:tcPr>
            <w:tcW w:w="708" w:type="pct"/>
            <w:shd w:val="clear" w:color="auto" w:fill="auto"/>
            <w:vAlign w:val="center"/>
          </w:tcPr>
          <w:p w14:paraId="3A92F43C" w14:textId="77777777" w:rsidR="00495FCB" w:rsidRPr="006171CF" w:rsidRDefault="00495FCB" w:rsidP="00387DAE">
            <w:pPr>
              <w:jc w:val="center"/>
              <w:rPr>
                <w:spacing w:val="-20"/>
              </w:rPr>
            </w:pPr>
            <w:r w:rsidRPr="006171CF">
              <w:rPr>
                <w:spacing w:val="-20"/>
              </w:rPr>
              <w:t>Коммерческая закупка</w:t>
            </w:r>
          </w:p>
        </w:tc>
        <w:tc>
          <w:tcPr>
            <w:tcW w:w="879" w:type="pct"/>
            <w:shd w:val="clear" w:color="auto" w:fill="auto"/>
            <w:vAlign w:val="center"/>
          </w:tcPr>
          <w:p w14:paraId="32B06EC0" w14:textId="77777777" w:rsidR="00495FCB" w:rsidRPr="006171CF" w:rsidRDefault="00495FCB" w:rsidP="00387DAE">
            <w:pPr>
              <w:widowControl w:val="0"/>
              <w:tabs>
                <w:tab w:val="left" w:pos="426"/>
              </w:tabs>
              <w:jc w:val="center"/>
              <w:rPr>
                <w:spacing w:val="-20"/>
              </w:rPr>
            </w:pPr>
            <w:r w:rsidRPr="006171CF">
              <w:rPr>
                <w:spacing w:val="-20"/>
              </w:rPr>
              <w:t>Договор заключается напрямую с поставщиком (подрядчиком,</w:t>
            </w:r>
          </w:p>
          <w:p w14:paraId="79268494" w14:textId="77777777" w:rsidR="00495FCB" w:rsidRPr="006171CF" w:rsidRDefault="00495FCB" w:rsidP="00387DAE">
            <w:pPr>
              <w:widowControl w:val="0"/>
              <w:tabs>
                <w:tab w:val="left" w:pos="426"/>
              </w:tabs>
              <w:jc w:val="center"/>
              <w:rPr>
                <w:spacing w:val="-20"/>
              </w:rPr>
            </w:pPr>
            <w:r w:rsidRPr="006171CF">
              <w:rPr>
                <w:spacing w:val="-20"/>
              </w:rPr>
              <w:t>исполнителем) на основании лучшего предложения</w:t>
            </w:r>
          </w:p>
          <w:p w14:paraId="35958422" w14:textId="46B7AA8D" w:rsidR="00507C73" w:rsidRPr="006171CF" w:rsidRDefault="00507C73" w:rsidP="00387DAE">
            <w:pPr>
              <w:widowControl w:val="0"/>
              <w:tabs>
                <w:tab w:val="left" w:pos="426"/>
              </w:tabs>
              <w:jc w:val="center"/>
              <w:rPr>
                <w:spacing w:val="-20"/>
              </w:rPr>
            </w:pPr>
            <w:r w:rsidRPr="006171CF">
              <w:rPr>
                <w:spacing w:val="-20"/>
              </w:rPr>
              <w:t>(неконкурентная)</w:t>
            </w:r>
          </w:p>
        </w:tc>
        <w:tc>
          <w:tcPr>
            <w:tcW w:w="579" w:type="pct"/>
            <w:shd w:val="clear" w:color="auto" w:fill="auto"/>
            <w:vAlign w:val="center"/>
          </w:tcPr>
          <w:p w14:paraId="43FAD1A9" w14:textId="77777777" w:rsidR="00495FCB" w:rsidRPr="006171CF" w:rsidRDefault="00495FCB" w:rsidP="00387DAE">
            <w:pPr>
              <w:widowControl w:val="0"/>
              <w:tabs>
                <w:tab w:val="left" w:pos="426"/>
              </w:tabs>
              <w:jc w:val="center"/>
              <w:rPr>
                <w:spacing w:val="-20"/>
              </w:rPr>
            </w:pPr>
            <w:r w:rsidRPr="006171CF">
              <w:rPr>
                <w:spacing w:val="-20"/>
              </w:rPr>
              <w:t>нет</w:t>
            </w:r>
          </w:p>
        </w:tc>
        <w:tc>
          <w:tcPr>
            <w:tcW w:w="539" w:type="pct"/>
            <w:shd w:val="clear" w:color="auto" w:fill="auto"/>
            <w:vAlign w:val="center"/>
          </w:tcPr>
          <w:p w14:paraId="084A1AE9" w14:textId="77777777" w:rsidR="00495FCB" w:rsidRPr="006171CF" w:rsidRDefault="00495FCB" w:rsidP="00387DAE">
            <w:pPr>
              <w:widowControl w:val="0"/>
              <w:tabs>
                <w:tab w:val="left" w:pos="426"/>
              </w:tabs>
              <w:jc w:val="center"/>
              <w:rPr>
                <w:spacing w:val="-20"/>
              </w:rPr>
            </w:pPr>
            <w:r w:rsidRPr="006171CF">
              <w:rPr>
                <w:spacing w:val="-20"/>
              </w:rPr>
              <w:t>Не размещается</w:t>
            </w:r>
          </w:p>
        </w:tc>
        <w:tc>
          <w:tcPr>
            <w:tcW w:w="802" w:type="pct"/>
            <w:shd w:val="clear" w:color="auto" w:fill="auto"/>
            <w:vAlign w:val="center"/>
          </w:tcPr>
          <w:p w14:paraId="1DF7204F" w14:textId="77777777" w:rsidR="00495FCB" w:rsidRPr="006171CF" w:rsidRDefault="00495FCB" w:rsidP="00387DAE">
            <w:pPr>
              <w:widowControl w:val="0"/>
              <w:tabs>
                <w:tab w:val="left" w:pos="426"/>
              </w:tabs>
              <w:ind w:right="-108"/>
              <w:jc w:val="center"/>
              <w:rPr>
                <w:spacing w:val="-20"/>
              </w:rPr>
            </w:pPr>
            <w:r w:rsidRPr="006171CF">
              <w:rPr>
                <w:spacing w:val="-20"/>
              </w:rPr>
              <w:t>Не требуется</w:t>
            </w:r>
          </w:p>
        </w:tc>
        <w:tc>
          <w:tcPr>
            <w:tcW w:w="749" w:type="pct"/>
            <w:shd w:val="clear" w:color="auto" w:fill="auto"/>
            <w:vAlign w:val="center"/>
          </w:tcPr>
          <w:p w14:paraId="29810432" w14:textId="1DCBA5BD" w:rsidR="00495FCB" w:rsidRPr="006171CF" w:rsidRDefault="00387DAE" w:rsidP="00387DAE">
            <w:pPr>
              <w:widowControl w:val="0"/>
              <w:tabs>
                <w:tab w:val="left" w:pos="426"/>
              </w:tabs>
              <w:jc w:val="center"/>
              <w:rPr>
                <w:spacing w:val="-20"/>
              </w:rPr>
            </w:pPr>
            <w:r>
              <w:rPr>
                <w:spacing w:val="-20"/>
              </w:rPr>
              <w:t>Запрос технико-коммерческих предложений</w:t>
            </w:r>
            <w:r w:rsidR="00BD2A28">
              <w:rPr>
                <w:spacing w:val="-20"/>
              </w:rPr>
              <w:t xml:space="preserve"> у потенциальных поставщиков</w:t>
            </w:r>
          </w:p>
        </w:tc>
        <w:tc>
          <w:tcPr>
            <w:tcW w:w="744" w:type="pct"/>
            <w:shd w:val="clear" w:color="auto" w:fill="auto"/>
            <w:vAlign w:val="center"/>
          </w:tcPr>
          <w:p w14:paraId="558ACDA7" w14:textId="77777777" w:rsidR="00495FCB" w:rsidRPr="006171CF" w:rsidRDefault="00495FCB" w:rsidP="00387DAE">
            <w:pPr>
              <w:widowControl w:val="0"/>
              <w:tabs>
                <w:tab w:val="left" w:pos="426"/>
              </w:tabs>
              <w:jc w:val="center"/>
              <w:rPr>
                <w:spacing w:val="-20"/>
              </w:rPr>
            </w:pPr>
            <w:r w:rsidRPr="006171CF">
              <w:rPr>
                <w:spacing w:val="-20"/>
              </w:rPr>
              <w:t>стоимостные (цена договора/ цена единицы продукции) и нестоимостные</w:t>
            </w:r>
          </w:p>
        </w:tc>
      </w:tr>
    </w:tbl>
    <w:p w14:paraId="2C379041" w14:textId="00462BDC" w:rsidR="001674F0" w:rsidRPr="006171CF" w:rsidRDefault="006B6E58" w:rsidP="00C1424E">
      <w:pPr>
        <w:ind w:firstLine="567"/>
        <w:jc w:val="both"/>
        <w:rPr>
          <w:sz w:val="26"/>
          <w:szCs w:val="26"/>
        </w:rPr>
      </w:pPr>
      <w:r w:rsidRPr="006171CF">
        <w:rPr>
          <w:sz w:val="26"/>
          <w:szCs w:val="26"/>
        </w:rPr>
        <w:br w:type="textWrapping" w:clear="all"/>
      </w:r>
    </w:p>
    <w:p w14:paraId="6AA5E414" w14:textId="77777777" w:rsidR="00CD61EB" w:rsidRPr="006171CF" w:rsidRDefault="001674F0" w:rsidP="00C1424E">
      <w:pPr>
        <w:tabs>
          <w:tab w:val="left" w:pos="810"/>
        </w:tabs>
        <w:ind w:firstLine="567"/>
        <w:jc w:val="both"/>
        <w:sectPr w:rsidR="00CD61EB" w:rsidRPr="006171CF" w:rsidSect="001674F0">
          <w:pgSz w:w="16838" w:h="11906" w:orient="landscape"/>
          <w:pgMar w:top="851" w:right="3088" w:bottom="851" w:left="851" w:header="709" w:footer="709" w:gutter="0"/>
          <w:cols w:space="708"/>
          <w:docGrid w:linePitch="360"/>
        </w:sectPr>
      </w:pPr>
      <w:r w:rsidRPr="006171CF">
        <w:tab/>
      </w:r>
    </w:p>
    <w:p w14:paraId="1F234DE0"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76" w:name="_Toc7452968"/>
      <w:bookmarkStart w:id="77" w:name="_Toc20231767"/>
      <w:bookmarkStart w:id="78" w:name="_Toc22912103"/>
      <w:bookmarkStart w:id="79" w:name="_Toc47462054"/>
      <w:bookmarkStart w:id="80" w:name="_Ref335252973"/>
      <w:bookmarkStart w:id="81" w:name="_Toc342916560"/>
      <w:bookmarkStart w:id="82" w:name="_Toc455649589"/>
      <w:r w:rsidRPr="006171CF">
        <w:rPr>
          <w:b/>
          <w:sz w:val="26"/>
          <w:szCs w:val="26"/>
        </w:rPr>
        <w:t>Условия применения способов закупки:</w:t>
      </w:r>
      <w:bookmarkEnd w:id="76"/>
      <w:bookmarkEnd w:id="77"/>
      <w:bookmarkEnd w:id="78"/>
      <w:bookmarkEnd w:id="79"/>
    </w:p>
    <w:p w14:paraId="286F47BE" w14:textId="77777777" w:rsidR="00CD61EB" w:rsidRPr="006171CF" w:rsidRDefault="00171137"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проводит аукцион или запрос котировок при закупках продукции, для которой существует конкурентный рынок производителей, </w:t>
      </w:r>
      <w:r w:rsidR="001C25E8" w:rsidRPr="006171CF">
        <w:rPr>
          <w:rFonts w:ascii="Times New Roman" w:hAnsi="Times New Roman" w:cs="Times New Roman"/>
          <w:sz w:val="26"/>
          <w:szCs w:val="26"/>
        </w:rPr>
        <w:t>возможно точное описание требований к продукции</w:t>
      </w:r>
      <w:r w:rsidRPr="006171CF">
        <w:rPr>
          <w:rFonts w:ascii="Times New Roman" w:hAnsi="Times New Roman" w:cs="Times New Roman"/>
          <w:sz w:val="26"/>
          <w:szCs w:val="26"/>
        </w:rPr>
        <w:t xml:space="preserve"> и условиям исполнения договора, стоимость продукции является единственным критерием выбора поставщика</w:t>
      </w:r>
      <w:r w:rsidR="001C25E8" w:rsidRPr="006171CF">
        <w:rPr>
          <w:rFonts w:ascii="Times New Roman" w:hAnsi="Times New Roman" w:cs="Times New Roman"/>
          <w:sz w:val="26"/>
          <w:szCs w:val="26"/>
        </w:rPr>
        <w:t>. Запрос котировок может проводиться при необходимости сокращения сроков закупки.</w:t>
      </w:r>
    </w:p>
    <w:p w14:paraId="502014CC"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Внутренними нормативными документами </w:t>
      </w:r>
      <w:r w:rsidR="00FB7601" w:rsidRPr="006171CF">
        <w:rPr>
          <w:rFonts w:ascii="Times New Roman" w:hAnsi="Times New Roman" w:cs="Times New Roman"/>
          <w:sz w:val="26"/>
          <w:szCs w:val="26"/>
        </w:rPr>
        <w:t>Заказчика</w:t>
      </w:r>
      <w:r w:rsidRPr="006171CF">
        <w:rPr>
          <w:rFonts w:ascii="Times New Roman" w:hAnsi="Times New Roman" w:cs="Times New Roman"/>
          <w:sz w:val="26"/>
          <w:szCs w:val="26"/>
        </w:rPr>
        <w:t xml:space="preserve"> могут быть утверждены перечни (группы) продукции закупка которой осуществляется исключительно путем проведения аукциона в электронной форме и перечень (группы) продукции закупка которой, осуществляется путем проведения аукциона. В случае если продукция включена в один из указанных перечней, закупка такой продукции путем проведения иных закупок допускается по согласованию с закупочной комиссией.</w:t>
      </w:r>
    </w:p>
    <w:p w14:paraId="79CAA89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стоимость продукции не является единственным критерием выбора поставщика и выбор победителя осуществляется по совокупности критериев (не менее двух), установленных документацией о закупке, Заказчик проводит конкурс, запрос предложений, отбор. Запрос предложений или отбор может проводиться при необходимости сокращения сроков закупки.</w:t>
      </w:r>
    </w:p>
    <w:p w14:paraId="6EB31B9F" w14:textId="77777777" w:rsidR="0000651C" w:rsidRPr="006171CF" w:rsidRDefault="00D03CB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Под проведением закупки способом размещения оферты понимается способ закупки,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Общества заключить договор на указанных в предложении условиях с любым адресатом оферты, отвечающим установленным в оферте требованиям, которым будет принято предложение в пределах срока, установленного для акцепта оферты.</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Документацией о проведении закупки способом размещения оферты может быть предусмотрено, что подача заявок претендентами может осуществляться этапами, по результатам каждого из которых подводятся итоги. Закупка способом размещения оферты, предусматривающая многоэтапность подведения итогов, далее по тексту настоящего Положения именуется многоэтапной.</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Проведение закупки способом размещения оферты допускается в случаях, когда для Общества в силу причин технического, технологического, экономического и правового характера целесообразно заключить договор со всеми акцептовавшими поставщиками на одинаковых для всех существенных условиях.</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В документации о закупке способом размещения оферты заказчик указывает, что заявка может быть направлена лицом, отвечающим установленным в документации о закупке требованиям, что является существенным условием договора;</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что акцептом признается получение Организатором заявки претендента, отвечающей требованиям документации о закупке, в пределах срока акцепта;</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что победителем закупки способом размещения оферты признается каждый претендент, соответствующий требованиям, изложенным в документации о закупке и допущенный к участию в такой закупке</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что совершение лицом, получившим оферту, в срок, установленный для её акцепта, действий по выполнению указанных в ней условий договора (отгрузка товаров, оказание услуг, выполнение работ, уплата соответствующей суммы и т.д.) до заключения сторонами договора не является акцептом.</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При проведении многоэтапной закупки способом размещения оферты в документации дополнительно указываются:</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дата и время проведения первого этапа рассмотрения поступивших заявок (акцептов);</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даты и время (или периодичность) проведения второго и последующих этапов рассмотрения заявок (акцептов);</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дата и время окончания срока для акцепта оферты (окончание приема заявок).</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В случае проведения многоэтапной закупки способом размещения оферты после выбора победителя (победителей)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r w:rsidR="00522A4B" w:rsidRPr="006171CF">
        <w:rPr>
          <w:rFonts w:ascii="Times New Roman" w:hAnsi="Times New Roman" w:cs="Times New Roman"/>
          <w:sz w:val="26"/>
          <w:szCs w:val="26"/>
        </w:rPr>
        <w:t xml:space="preserve"> </w:t>
      </w:r>
      <w:r w:rsidRPr="006171CF">
        <w:rPr>
          <w:rFonts w:ascii="Times New Roman" w:hAnsi="Times New Roman" w:cs="Times New Roman"/>
          <w:sz w:val="26"/>
          <w:szCs w:val="26"/>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14:paraId="68379061" w14:textId="77777777" w:rsidR="00CD61EB" w:rsidRPr="006171CF" w:rsidRDefault="00B3147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может проводиться во всех случаях осуществления закупки, за исключением случаев, когда Заказчик обязан в силу прямого указания в законодательстве Российской Федерации, регулирующем деятельность Заказчика, осуществить закупку путем проведения конкурса, аукциона, запроса предложений или запроса котировок. В том числе, если для Заказчика важны, помимо цены договора иные условия его исполнения и (или) критерием определения победителя являются, помимо цены, иные условия поставки продукции, способность участника закупки удовлетворить потребности Заказчика с учетом опыта, квалификации и прочее, а также в случаях, когда имеются предусмотренные настоящим Положением основания для выбора иных способов закупки, при соблюдении одного из следующих условий:</w:t>
      </w:r>
    </w:p>
    <w:p w14:paraId="36AACF8D" w14:textId="77777777" w:rsidR="00CD61EB" w:rsidRPr="006171CF" w:rsidRDefault="00750D61" w:rsidP="00C1424E">
      <w:pPr>
        <w:autoSpaceDE w:val="0"/>
        <w:autoSpaceDN w:val="0"/>
        <w:adjustRightInd w:val="0"/>
        <w:ind w:firstLine="567"/>
        <w:jc w:val="both"/>
        <w:rPr>
          <w:sz w:val="26"/>
          <w:szCs w:val="26"/>
        </w:rPr>
      </w:pPr>
      <w:r w:rsidRPr="006171CF">
        <w:rPr>
          <w:sz w:val="26"/>
          <w:szCs w:val="26"/>
        </w:rPr>
        <w:t>1</w:t>
      </w:r>
      <w:r w:rsidR="001C25E8" w:rsidRPr="006171CF">
        <w:rPr>
          <w:sz w:val="26"/>
          <w:szCs w:val="26"/>
        </w:rPr>
        <w:t xml:space="preserve">) </w:t>
      </w:r>
      <w:r w:rsidR="00786CE0" w:rsidRPr="006171CF">
        <w:rPr>
          <w:sz w:val="26"/>
          <w:szCs w:val="26"/>
        </w:rPr>
        <w:t>отсутствие возможности у Заказчика сформулировать подробное и точное описание предмета договора</w:t>
      </w:r>
      <w:r w:rsidR="00171137" w:rsidRPr="006171CF">
        <w:rPr>
          <w:sz w:val="26"/>
          <w:szCs w:val="26"/>
        </w:rPr>
        <w:t xml:space="preserve"> в связи со сложностью продукции</w:t>
      </w:r>
      <w:r w:rsidR="001C25E8" w:rsidRPr="006171CF">
        <w:rPr>
          <w:sz w:val="26"/>
          <w:szCs w:val="26"/>
        </w:rPr>
        <w:t>, я</w:t>
      </w:r>
      <w:r w:rsidR="00BD640B" w:rsidRPr="006171CF">
        <w:rPr>
          <w:sz w:val="26"/>
          <w:szCs w:val="26"/>
        </w:rPr>
        <w:t xml:space="preserve">вляющейся предметом закупки, </w:t>
      </w:r>
      <w:r w:rsidR="00786CE0" w:rsidRPr="006171CF">
        <w:rPr>
          <w:sz w:val="26"/>
          <w:szCs w:val="26"/>
        </w:rPr>
        <w:t xml:space="preserve">не </w:t>
      </w:r>
      <w:r w:rsidR="001C25E8" w:rsidRPr="006171CF">
        <w:rPr>
          <w:sz w:val="26"/>
          <w:szCs w:val="26"/>
        </w:rPr>
        <w:t>позволяет провести аукцион, запрос котировок.</w:t>
      </w:r>
    </w:p>
    <w:p w14:paraId="51E926CB" w14:textId="77777777" w:rsidR="00CD61EB" w:rsidRPr="006171CF" w:rsidRDefault="00750D61" w:rsidP="00C1424E">
      <w:pPr>
        <w:autoSpaceDE w:val="0"/>
        <w:autoSpaceDN w:val="0"/>
        <w:adjustRightInd w:val="0"/>
        <w:ind w:firstLine="567"/>
        <w:jc w:val="both"/>
        <w:rPr>
          <w:sz w:val="26"/>
          <w:szCs w:val="26"/>
        </w:rPr>
      </w:pPr>
      <w:r w:rsidRPr="006171CF">
        <w:rPr>
          <w:sz w:val="26"/>
          <w:szCs w:val="26"/>
        </w:rPr>
        <w:t>2</w:t>
      </w:r>
      <w:r w:rsidR="001C25E8" w:rsidRPr="006171CF">
        <w:rPr>
          <w:sz w:val="26"/>
          <w:szCs w:val="26"/>
        </w:rPr>
        <w:t>) конкурс, аукцион, запрос предложений, запрос котировок признаны несостоявшимся, проведение повторного конкурса, аукциона, запроса предложений, запроса котировок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14:paraId="78821A07" w14:textId="77777777" w:rsidR="00CD61EB" w:rsidRPr="006171CF" w:rsidRDefault="00750D61" w:rsidP="00C1424E">
      <w:pPr>
        <w:autoSpaceDE w:val="0"/>
        <w:autoSpaceDN w:val="0"/>
        <w:adjustRightInd w:val="0"/>
        <w:ind w:firstLine="567"/>
        <w:jc w:val="both"/>
        <w:rPr>
          <w:sz w:val="26"/>
          <w:szCs w:val="26"/>
        </w:rPr>
      </w:pPr>
      <w:r w:rsidRPr="006171CF">
        <w:rPr>
          <w:sz w:val="26"/>
          <w:szCs w:val="26"/>
        </w:rPr>
        <w:t>3</w:t>
      </w:r>
      <w:r w:rsidR="001C25E8" w:rsidRPr="006171CF">
        <w:rPr>
          <w:sz w:val="26"/>
          <w:szCs w:val="26"/>
        </w:rPr>
        <w:t>) для Заказчика важны, помимо цены договора, иные условия исполнения договора и для Заказчика важен прежде всего выбор надежного участника, способного осуществить поставку продукции на предусмотренных Заказчиком условиях, либо осуществляемая закупка продукции является предметом договора, расторжение которого осуществлено Заказчиком путём одностороннего отказа от его исполнения, если такой порядок был предусмотрен договором.</w:t>
      </w:r>
    </w:p>
    <w:p w14:paraId="322D680B" w14:textId="77777777" w:rsidR="00CD61EB" w:rsidRPr="006171CF" w:rsidRDefault="00B31474"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с повышением стартовой цены проводится с учетом особенносте</w:t>
      </w:r>
      <w:r w:rsidR="00300B84" w:rsidRPr="006171CF">
        <w:rPr>
          <w:rFonts w:ascii="Times New Roman" w:hAnsi="Times New Roman" w:cs="Times New Roman"/>
          <w:sz w:val="26"/>
          <w:szCs w:val="26"/>
        </w:rPr>
        <w:t>й, предусмотренных пунктом 13.3.</w:t>
      </w:r>
    </w:p>
    <w:p w14:paraId="12FD3E3F" w14:textId="77777777" w:rsidR="00CD61EB" w:rsidRPr="006171CF" w:rsidRDefault="00830CB7"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Запрос цен – </w:t>
      </w:r>
      <w:r w:rsidR="001C25E8" w:rsidRPr="006171CF">
        <w:rPr>
          <w:rFonts w:ascii="Times New Roman" w:hAnsi="Times New Roman" w:cs="Times New Roman"/>
          <w:sz w:val="26"/>
          <w:szCs w:val="26"/>
        </w:rPr>
        <w:t xml:space="preserve">осуществляется при закупке Нового продукта и закупке продукции в рамках исполнения Заказчиком своих обязательств по доходному договору, в том числе государственному или муниципальному контракту, когда стоимость продукции является единственным критерием выбора поставщика. </w:t>
      </w:r>
    </w:p>
    <w:p w14:paraId="1849BEF8" w14:textId="65E911D5" w:rsidR="007B44D6"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случае если стоимость продукции не превышает </w:t>
      </w:r>
      <w:r w:rsidR="007A7C2C" w:rsidRPr="006171CF">
        <w:rPr>
          <w:rFonts w:ascii="Times New Roman" w:hAnsi="Times New Roman" w:cs="Times New Roman"/>
          <w:sz w:val="26"/>
          <w:szCs w:val="26"/>
        </w:rPr>
        <w:t>1 000</w:t>
      </w:r>
      <w:r w:rsidR="001F165E" w:rsidRPr="006171CF">
        <w:rPr>
          <w:rFonts w:ascii="Times New Roman" w:hAnsi="Times New Roman" w:cs="Times New Roman"/>
          <w:sz w:val="26"/>
          <w:szCs w:val="26"/>
        </w:rPr>
        <w:t> </w:t>
      </w:r>
      <w:r w:rsidRPr="006171CF">
        <w:rPr>
          <w:rFonts w:ascii="Times New Roman" w:hAnsi="Times New Roman" w:cs="Times New Roman"/>
          <w:sz w:val="26"/>
          <w:szCs w:val="26"/>
        </w:rPr>
        <w:t>000</w:t>
      </w:r>
      <w:r w:rsidR="001F165E" w:rsidRPr="006171CF">
        <w:rPr>
          <w:rFonts w:ascii="Times New Roman" w:hAnsi="Times New Roman" w:cs="Times New Roman"/>
          <w:sz w:val="26"/>
          <w:szCs w:val="26"/>
        </w:rPr>
        <w:t>,00</w:t>
      </w:r>
      <w:r w:rsidRPr="006171CF">
        <w:rPr>
          <w:rFonts w:ascii="Times New Roman" w:hAnsi="Times New Roman" w:cs="Times New Roman"/>
          <w:sz w:val="26"/>
          <w:szCs w:val="26"/>
        </w:rPr>
        <w:t xml:space="preserve"> (</w:t>
      </w:r>
      <w:r w:rsidR="007A7C2C" w:rsidRPr="006171CF">
        <w:rPr>
          <w:rFonts w:ascii="Times New Roman" w:hAnsi="Times New Roman" w:cs="Times New Roman"/>
          <w:sz w:val="26"/>
          <w:szCs w:val="26"/>
        </w:rPr>
        <w:t>один миллион</w:t>
      </w:r>
      <w:r w:rsidRPr="006171CF">
        <w:rPr>
          <w:rFonts w:ascii="Times New Roman" w:hAnsi="Times New Roman" w:cs="Times New Roman"/>
          <w:sz w:val="26"/>
          <w:szCs w:val="26"/>
        </w:rPr>
        <w:t>) рублей</w:t>
      </w:r>
      <w:r w:rsidR="008866B2" w:rsidRPr="006171CF">
        <w:rPr>
          <w:rFonts w:ascii="Times New Roman" w:hAnsi="Times New Roman" w:cs="Times New Roman"/>
          <w:sz w:val="26"/>
          <w:szCs w:val="26"/>
        </w:rPr>
        <w:t xml:space="preserve"> </w:t>
      </w:r>
      <w:r w:rsidR="00FC644C" w:rsidRPr="006171CF">
        <w:rPr>
          <w:rFonts w:ascii="Times New Roman" w:hAnsi="Times New Roman" w:cs="Times New Roman"/>
          <w:sz w:val="26"/>
          <w:szCs w:val="26"/>
        </w:rPr>
        <w:t>с учетом НДС и иных налогов</w:t>
      </w:r>
      <w:r w:rsidRPr="006171CF">
        <w:rPr>
          <w:rFonts w:ascii="Times New Roman" w:hAnsi="Times New Roman" w:cs="Times New Roman"/>
          <w:sz w:val="26"/>
          <w:szCs w:val="26"/>
        </w:rPr>
        <w:t>, Заказчик может проводить Малую закупку с использованием электронного магазина, а также закупку способом «закупка у единственного поставщика (подрядчика, исполнителя)».</w:t>
      </w:r>
      <w:r w:rsidR="007B44D6" w:rsidRPr="006171CF">
        <w:rPr>
          <w:rFonts w:ascii="Times New Roman" w:hAnsi="Times New Roman" w:cs="Times New Roman"/>
          <w:sz w:val="26"/>
          <w:szCs w:val="26"/>
        </w:rPr>
        <w:t xml:space="preserve"> Малые закупки могут быть проведены в электронной почте путем одновременного запроса со скрытой копией на всех потенциальных участников в одном формате. </w:t>
      </w:r>
      <w:r w:rsidR="005E297F" w:rsidRPr="006171CF">
        <w:rPr>
          <w:rFonts w:ascii="Times New Roman" w:hAnsi="Times New Roman" w:cs="Times New Roman"/>
          <w:sz w:val="26"/>
          <w:szCs w:val="26"/>
        </w:rPr>
        <w:t>При этом м</w:t>
      </w:r>
      <w:r w:rsidR="007B44D6" w:rsidRPr="006171CF">
        <w:rPr>
          <w:rFonts w:ascii="Times New Roman" w:hAnsi="Times New Roman" w:cs="Times New Roman"/>
          <w:sz w:val="26"/>
          <w:szCs w:val="26"/>
        </w:rPr>
        <w:t xml:space="preserve">алые закупки от </w:t>
      </w:r>
      <w:r w:rsidR="007A7C2C" w:rsidRPr="006171CF">
        <w:rPr>
          <w:rFonts w:ascii="Times New Roman" w:hAnsi="Times New Roman" w:cs="Times New Roman"/>
          <w:sz w:val="26"/>
          <w:szCs w:val="26"/>
        </w:rPr>
        <w:t>300</w:t>
      </w:r>
      <w:r w:rsidR="001F165E" w:rsidRPr="006171CF">
        <w:rPr>
          <w:rFonts w:ascii="Times New Roman" w:hAnsi="Times New Roman" w:cs="Times New Roman"/>
          <w:sz w:val="26"/>
          <w:szCs w:val="26"/>
        </w:rPr>
        <w:t> </w:t>
      </w:r>
      <w:r w:rsidR="007A7C2C" w:rsidRPr="006171CF">
        <w:rPr>
          <w:rFonts w:ascii="Times New Roman" w:hAnsi="Times New Roman" w:cs="Times New Roman"/>
          <w:sz w:val="26"/>
          <w:szCs w:val="26"/>
        </w:rPr>
        <w:t>000</w:t>
      </w:r>
      <w:r w:rsidR="001F165E" w:rsidRPr="006171CF">
        <w:rPr>
          <w:rFonts w:ascii="Times New Roman" w:hAnsi="Times New Roman" w:cs="Times New Roman"/>
          <w:sz w:val="26"/>
          <w:szCs w:val="26"/>
        </w:rPr>
        <w:t>,00</w:t>
      </w:r>
      <w:r w:rsidR="007B44D6" w:rsidRPr="006171CF">
        <w:rPr>
          <w:rFonts w:ascii="Times New Roman" w:hAnsi="Times New Roman" w:cs="Times New Roman"/>
          <w:sz w:val="26"/>
          <w:szCs w:val="26"/>
        </w:rPr>
        <w:t xml:space="preserve"> (</w:t>
      </w:r>
      <w:r w:rsidR="007A7C2C" w:rsidRPr="006171CF">
        <w:rPr>
          <w:rFonts w:ascii="Times New Roman" w:hAnsi="Times New Roman" w:cs="Times New Roman"/>
          <w:sz w:val="26"/>
          <w:szCs w:val="26"/>
        </w:rPr>
        <w:t xml:space="preserve">триста </w:t>
      </w:r>
      <w:r w:rsidR="007B44D6" w:rsidRPr="006171CF">
        <w:rPr>
          <w:rFonts w:ascii="Times New Roman" w:hAnsi="Times New Roman" w:cs="Times New Roman"/>
          <w:sz w:val="26"/>
          <w:szCs w:val="26"/>
        </w:rPr>
        <w:t>тысяч одного) рубля</w:t>
      </w:r>
      <w:r w:rsidR="00947B22" w:rsidRPr="006171CF">
        <w:rPr>
          <w:rFonts w:ascii="Times New Roman" w:hAnsi="Times New Roman" w:cs="Times New Roman"/>
          <w:sz w:val="26"/>
          <w:szCs w:val="26"/>
        </w:rPr>
        <w:t xml:space="preserve"> </w:t>
      </w:r>
      <w:r w:rsidR="003804A0" w:rsidRPr="006171CF">
        <w:rPr>
          <w:rFonts w:ascii="Times New Roman" w:hAnsi="Times New Roman" w:cs="Times New Roman"/>
          <w:sz w:val="26"/>
          <w:szCs w:val="26"/>
        </w:rPr>
        <w:t xml:space="preserve">с учетом НДС и иных налогов </w:t>
      </w:r>
      <w:r w:rsidR="00947B22" w:rsidRPr="006171CF">
        <w:rPr>
          <w:rFonts w:ascii="Times New Roman" w:hAnsi="Times New Roman" w:cs="Times New Roman"/>
          <w:sz w:val="26"/>
          <w:szCs w:val="26"/>
        </w:rPr>
        <w:t xml:space="preserve">до </w:t>
      </w:r>
      <w:r w:rsidR="007A7C2C" w:rsidRPr="006171CF">
        <w:rPr>
          <w:rFonts w:ascii="Times New Roman" w:hAnsi="Times New Roman" w:cs="Times New Roman"/>
          <w:sz w:val="26"/>
          <w:szCs w:val="26"/>
        </w:rPr>
        <w:t>1 000</w:t>
      </w:r>
      <w:r w:rsidR="001F165E" w:rsidRPr="006171CF">
        <w:rPr>
          <w:rFonts w:ascii="Times New Roman" w:hAnsi="Times New Roman" w:cs="Times New Roman"/>
          <w:sz w:val="26"/>
          <w:szCs w:val="26"/>
        </w:rPr>
        <w:t> </w:t>
      </w:r>
      <w:r w:rsidR="007A7C2C" w:rsidRPr="006171CF">
        <w:rPr>
          <w:rFonts w:ascii="Times New Roman" w:hAnsi="Times New Roman" w:cs="Times New Roman"/>
          <w:sz w:val="26"/>
          <w:szCs w:val="26"/>
        </w:rPr>
        <w:t>000</w:t>
      </w:r>
      <w:r w:rsidR="001F165E" w:rsidRPr="006171CF">
        <w:rPr>
          <w:rFonts w:ascii="Times New Roman" w:hAnsi="Times New Roman" w:cs="Times New Roman"/>
          <w:sz w:val="26"/>
          <w:szCs w:val="26"/>
        </w:rPr>
        <w:t>,00</w:t>
      </w:r>
      <w:r w:rsidR="007A7C2C" w:rsidRPr="006171CF">
        <w:rPr>
          <w:rFonts w:ascii="Times New Roman" w:hAnsi="Times New Roman" w:cs="Times New Roman"/>
          <w:sz w:val="26"/>
          <w:szCs w:val="26"/>
        </w:rPr>
        <w:t xml:space="preserve"> (один миллион)</w:t>
      </w:r>
      <w:r w:rsidR="00947B22" w:rsidRPr="006171CF">
        <w:rPr>
          <w:rFonts w:ascii="Times New Roman" w:hAnsi="Times New Roman" w:cs="Times New Roman"/>
          <w:sz w:val="26"/>
          <w:szCs w:val="26"/>
        </w:rPr>
        <w:t xml:space="preserve"> рублей </w:t>
      </w:r>
      <w:r w:rsidR="003804A0" w:rsidRPr="006171CF">
        <w:rPr>
          <w:rFonts w:ascii="Times New Roman" w:hAnsi="Times New Roman" w:cs="Times New Roman"/>
          <w:sz w:val="26"/>
          <w:szCs w:val="26"/>
        </w:rPr>
        <w:t xml:space="preserve">с учетом НДС и иных налогов </w:t>
      </w:r>
      <w:r w:rsidR="00947B22" w:rsidRPr="006171CF">
        <w:rPr>
          <w:rFonts w:ascii="Times New Roman" w:hAnsi="Times New Roman" w:cs="Times New Roman"/>
          <w:sz w:val="26"/>
          <w:szCs w:val="26"/>
        </w:rPr>
        <w:t>проводятся отделом закупок</w:t>
      </w:r>
      <w:r w:rsidR="007B44D6" w:rsidRPr="006171CF">
        <w:rPr>
          <w:rFonts w:ascii="Times New Roman" w:hAnsi="Times New Roman" w:cs="Times New Roman"/>
          <w:sz w:val="26"/>
          <w:szCs w:val="26"/>
        </w:rPr>
        <w:t>.</w:t>
      </w:r>
      <w:r w:rsidR="00947B22" w:rsidRPr="006171CF">
        <w:rPr>
          <w:rFonts w:ascii="Times New Roman" w:hAnsi="Times New Roman" w:cs="Times New Roman"/>
          <w:sz w:val="26"/>
          <w:szCs w:val="26"/>
        </w:rPr>
        <w:t xml:space="preserve"> </w:t>
      </w:r>
      <w:r w:rsidR="00D556FA" w:rsidRPr="006171CF">
        <w:rPr>
          <w:rFonts w:ascii="Times New Roman" w:hAnsi="Times New Roman" w:cs="Times New Roman"/>
          <w:sz w:val="26"/>
          <w:szCs w:val="26"/>
        </w:rPr>
        <w:t>З</w:t>
      </w:r>
      <w:r w:rsidR="00947B22" w:rsidRPr="006171CF">
        <w:rPr>
          <w:rFonts w:ascii="Times New Roman" w:hAnsi="Times New Roman" w:cs="Times New Roman"/>
          <w:sz w:val="26"/>
          <w:szCs w:val="26"/>
        </w:rPr>
        <w:t xml:space="preserve">акупки до </w:t>
      </w:r>
      <w:r w:rsidR="007A7C2C" w:rsidRPr="006171CF">
        <w:rPr>
          <w:rFonts w:ascii="Times New Roman" w:hAnsi="Times New Roman" w:cs="Times New Roman"/>
          <w:sz w:val="26"/>
          <w:szCs w:val="26"/>
        </w:rPr>
        <w:t>300</w:t>
      </w:r>
      <w:r w:rsidR="001F165E" w:rsidRPr="006171CF">
        <w:rPr>
          <w:rFonts w:ascii="Times New Roman" w:hAnsi="Times New Roman" w:cs="Times New Roman"/>
          <w:sz w:val="26"/>
          <w:szCs w:val="26"/>
        </w:rPr>
        <w:t> </w:t>
      </w:r>
      <w:r w:rsidR="00947B22" w:rsidRPr="006171CF">
        <w:rPr>
          <w:rFonts w:ascii="Times New Roman" w:hAnsi="Times New Roman" w:cs="Times New Roman"/>
          <w:sz w:val="26"/>
          <w:szCs w:val="26"/>
        </w:rPr>
        <w:t>000</w:t>
      </w:r>
      <w:r w:rsidR="001F165E" w:rsidRPr="006171CF">
        <w:rPr>
          <w:rFonts w:ascii="Times New Roman" w:hAnsi="Times New Roman" w:cs="Times New Roman"/>
          <w:sz w:val="26"/>
          <w:szCs w:val="26"/>
        </w:rPr>
        <w:t>,00</w:t>
      </w:r>
      <w:r w:rsidR="00947B22" w:rsidRPr="006171CF">
        <w:rPr>
          <w:rFonts w:ascii="Times New Roman" w:hAnsi="Times New Roman" w:cs="Times New Roman"/>
          <w:sz w:val="26"/>
          <w:szCs w:val="26"/>
        </w:rPr>
        <w:t xml:space="preserve"> (</w:t>
      </w:r>
      <w:r w:rsidR="007A7C2C" w:rsidRPr="006171CF">
        <w:rPr>
          <w:rFonts w:ascii="Times New Roman" w:hAnsi="Times New Roman" w:cs="Times New Roman"/>
          <w:sz w:val="26"/>
          <w:szCs w:val="26"/>
        </w:rPr>
        <w:t xml:space="preserve">триста </w:t>
      </w:r>
      <w:r w:rsidR="00947B22" w:rsidRPr="006171CF">
        <w:rPr>
          <w:rFonts w:ascii="Times New Roman" w:hAnsi="Times New Roman" w:cs="Times New Roman"/>
          <w:sz w:val="26"/>
          <w:szCs w:val="26"/>
        </w:rPr>
        <w:t xml:space="preserve">тысяч) рублей могут быть проведены путем оплаты счета, полученного </w:t>
      </w:r>
      <w:r w:rsidR="00851485" w:rsidRPr="006171CF">
        <w:rPr>
          <w:rFonts w:ascii="Times New Roman" w:hAnsi="Times New Roman" w:cs="Times New Roman"/>
          <w:sz w:val="26"/>
          <w:szCs w:val="26"/>
        </w:rPr>
        <w:t xml:space="preserve">Инициатором </w:t>
      </w:r>
      <w:r w:rsidR="00947B22" w:rsidRPr="006171CF">
        <w:rPr>
          <w:rFonts w:ascii="Times New Roman" w:hAnsi="Times New Roman" w:cs="Times New Roman"/>
          <w:sz w:val="26"/>
          <w:szCs w:val="26"/>
        </w:rPr>
        <w:t xml:space="preserve">и согласованного с руководителем </w:t>
      </w:r>
      <w:r w:rsidR="00851485" w:rsidRPr="006171CF">
        <w:rPr>
          <w:rFonts w:ascii="Times New Roman" w:hAnsi="Times New Roman" w:cs="Times New Roman"/>
          <w:sz w:val="26"/>
          <w:szCs w:val="26"/>
        </w:rPr>
        <w:t xml:space="preserve">Инициатора </w:t>
      </w:r>
      <w:r w:rsidR="00947B22" w:rsidRPr="006171CF">
        <w:rPr>
          <w:rFonts w:ascii="Times New Roman" w:hAnsi="Times New Roman" w:cs="Times New Roman"/>
          <w:sz w:val="26"/>
          <w:szCs w:val="26"/>
        </w:rPr>
        <w:t xml:space="preserve">и </w:t>
      </w:r>
      <w:r w:rsidR="005E297F" w:rsidRPr="006171CF">
        <w:rPr>
          <w:rFonts w:ascii="Times New Roman" w:hAnsi="Times New Roman" w:cs="Times New Roman"/>
          <w:sz w:val="26"/>
          <w:szCs w:val="26"/>
        </w:rPr>
        <w:t>финансовой дирекцией</w:t>
      </w:r>
      <w:r w:rsidR="00947B22" w:rsidRPr="006171CF">
        <w:rPr>
          <w:rFonts w:ascii="Times New Roman" w:hAnsi="Times New Roman" w:cs="Times New Roman"/>
          <w:sz w:val="26"/>
          <w:szCs w:val="26"/>
        </w:rPr>
        <w:t>.</w:t>
      </w:r>
    </w:p>
    <w:p w14:paraId="5689BEE8" w14:textId="67D30C42" w:rsidR="00DE34A1"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закупке у единственного поставщика</w:t>
      </w:r>
      <w:r w:rsidR="00BD640B" w:rsidRPr="006171CF">
        <w:rPr>
          <w:rFonts w:ascii="Times New Roman" w:hAnsi="Times New Roman" w:cs="Times New Roman"/>
          <w:sz w:val="26"/>
          <w:szCs w:val="26"/>
        </w:rPr>
        <w:t xml:space="preserve"> (подрядчика, исполнителя) </w:t>
      </w:r>
      <w:r w:rsidRPr="006171CF">
        <w:rPr>
          <w:rFonts w:ascii="Times New Roman" w:hAnsi="Times New Roman" w:cs="Times New Roman"/>
          <w:sz w:val="26"/>
          <w:szCs w:val="26"/>
        </w:rPr>
        <w:t>договор заключается напрямую с поставщиком (подрядчиком, исполнителем) по основаниям и в случаях, предусмотренных настоящ</w:t>
      </w:r>
      <w:r w:rsidR="00722DBC" w:rsidRPr="006171CF">
        <w:rPr>
          <w:rFonts w:ascii="Times New Roman" w:hAnsi="Times New Roman" w:cs="Times New Roman"/>
          <w:sz w:val="26"/>
          <w:szCs w:val="26"/>
        </w:rPr>
        <w:t>им Положением согласно пункту 15</w:t>
      </w:r>
      <w:r w:rsidRPr="006171CF">
        <w:rPr>
          <w:rFonts w:ascii="Times New Roman" w:hAnsi="Times New Roman" w:cs="Times New Roman"/>
          <w:sz w:val="26"/>
          <w:szCs w:val="26"/>
        </w:rPr>
        <w:t>.2.</w:t>
      </w:r>
    </w:p>
    <w:p w14:paraId="268A29A1" w14:textId="2A3296AA" w:rsidR="006636EC" w:rsidRPr="006171CF" w:rsidRDefault="006636EC"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Коммерческие закупки осуществляются для исполнения Заказчиком своих обязательств по доходн</w:t>
      </w:r>
      <w:r w:rsidR="001F165E" w:rsidRPr="006171CF">
        <w:rPr>
          <w:rFonts w:ascii="Times New Roman" w:hAnsi="Times New Roman" w:cs="Times New Roman"/>
          <w:sz w:val="26"/>
          <w:szCs w:val="26"/>
        </w:rPr>
        <w:t>ым</w:t>
      </w:r>
      <w:r w:rsidRPr="006171CF">
        <w:rPr>
          <w:rFonts w:ascii="Times New Roman" w:hAnsi="Times New Roman" w:cs="Times New Roman"/>
          <w:sz w:val="26"/>
          <w:szCs w:val="26"/>
        </w:rPr>
        <w:t xml:space="preserve"> договор</w:t>
      </w:r>
      <w:r w:rsidR="001F165E" w:rsidRPr="006171CF">
        <w:rPr>
          <w:rFonts w:ascii="Times New Roman" w:hAnsi="Times New Roman" w:cs="Times New Roman"/>
          <w:sz w:val="26"/>
          <w:szCs w:val="26"/>
        </w:rPr>
        <w:t>ам</w:t>
      </w:r>
      <w:r w:rsidRPr="006171CF">
        <w:rPr>
          <w:rFonts w:ascii="Times New Roman" w:hAnsi="Times New Roman" w:cs="Times New Roman"/>
          <w:sz w:val="26"/>
          <w:szCs w:val="26"/>
        </w:rPr>
        <w:t xml:space="preserve"> (или планируем</w:t>
      </w:r>
      <w:r w:rsidR="001F165E" w:rsidRPr="006171CF">
        <w:rPr>
          <w:rFonts w:ascii="Times New Roman" w:hAnsi="Times New Roman" w:cs="Times New Roman"/>
          <w:sz w:val="26"/>
          <w:szCs w:val="26"/>
        </w:rPr>
        <w:t>ым</w:t>
      </w:r>
      <w:r w:rsidRPr="006171CF">
        <w:rPr>
          <w:rFonts w:ascii="Times New Roman" w:hAnsi="Times New Roman" w:cs="Times New Roman"/>
          <w:sz w:val="26"/>
          <w:szCs w:val="26"/>
        </w:rPr>
        <w:t xml:space="preserve"> к заключению доходн</w:t>
      </w:r>
      <w:r w:rsidR="001F165E" w:rsidRPr="006171CF">
        <w:rPr>
          <w:rFonts w:ascii="Times New Roman" w:hAnsi="Times New Roman" w:cs="Times New Roman"/>
          <w:sz w:val="26"/>
          <w:szCs w:val="26"/>
        </w:rPr>
        <w:t>ым</w:t>
      </w:r>
      <w:r w:rsidRPr="006171CF">
        <w:rPr>
          <w:rFonts w:ascii="Times New Roman" w:hAnsi="Times New Roman" w:cs="Times New Roman"/>
          <w:sz w:val="26"/>
          <w:szCs w:val="26"/>
        </w:rPr>
        <w:t xml:space="preserve"> договор</w:t>
      </w:r>
      <w:r w:rsidR="001F165E" w:rsidRPr="006171CF">
        <w:rPr>
          <w:rFonts w:ascii="Times New Roman" w:hAnsi="Times New Roman" w:cs="Times New Roman"/>
          <w:sz w:val="26"/>
          <w:szCs w:val="26"/>
        </w:rPr>
        <w:t>ам</w:t>
      </w:r>
      <w:r w:rsidRPr="006171CF">
        <w:rPr>
          <w:rFonts w:ascii="Times New Roman" w:hAnsi="Times New Roman" w:cs="Times New Roman"/>
          <w:sz w:val="26"/>
          <w:szCs w:val="26"/>
        </w:rPr>
        <w:t>)</w:t>
      </w:r>
      <w:r w:rsidR="008866B2" w:rsidRPr="006171CF">
        <w:rPr>
          <w:rFonts w:ascii="Times New Roman" w:hAnsi="Times New Roman" w:cs="Times New Roman"/>
          <w:sz w:val="26"/>
          <w:szCs w:val="26"/>
        </w:rPr>
        <w:t xml:space="preserve"> </w:t>
      </w:r>
      <w:r w:rsidRPr="006171CF">
        <w:rPr>
          <w:rFonts w:ascii="Times New Roman" w:hAnsi="Times New Roman" w:cs="Times New Roman"/>
          <w:sz w:val="26"/>
          <w:szCs w:val="26"/>
        </w:rPr>
        <w:t>в целях перепродажи товаров, работ, услуг</w:t>
      </w:r>
      <w:r w:rsidR="001F165E"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за исключением </w:t>
      </w:r>
      <w:r w:rsidR="001F165E" w:rsidRPr="006171CF">
        <w:rPr>
          <w:rFonts w:ascii="Times New Roman" w:hAnsi="Times New Roman" w:cs="Times New Roman"/>
          <w:sz w:val="26"/>
          <w:szCs w:val="26"/>
        </w:rPr>
        <w:t xml:space="preserve">исполнения обязательств в рамках </w:t>
      </w:r>
      <w:r w:rsidRPr="006171CF">
        <w:rPr>
          <w:rFonts w:ascii="Times New Roman" w:hAnsi="Times New Roman" w:cs="Times New Roman"/>
          <w:sz w:val="26"/>
          <w:szCs w:val="26"/>
        </w:rPr>
        <w:t>государственны</w:t>
      </w:r>
      <w:r w:rsidR="001F165E" w:rsidRPr="006171CF">
        <w:rPr>
          <w:rFonts w:ascii="Times New Roman" w:hAnsi="Times New Roman" w:cs="Times New Roman"/>
          <w:sz w:val="26"/>
          <w:szCs w:val="26"/>
        </w:rPr>
        <w:t>х</w:t>
      </w:r>
      <w:r w:rsidRPr="006171CF">
        <w:rPr>
          <w:rFonts w:ascii="Times New Roman" w:hAnsi="Times New Roman" w:cs="Times New Roman"/>
          <w:sz w:val="26"/>
          <w:szCs w:val="26"/>
        </w:rPr>
        <w:t xml:space="preserve"> или муниципальных контрактов</w:t>
      </w:r>
      <w:r w:rsidR="001F165E" w:rsidRPr="006171CF">
        <w:rPr>
          <w:rFonts w:ascii="Times New Roman" w:hAnsi="Times New Roman" w:cs="Times New Roman"/>
          <w:sz w:val="26"/>
          <w:szCs w:val="26"/>
        </w:rPr>
        <w:t>)</w:t>
      </w:r>
      <w:r w:rsidRPr="006171CF">
        <w:rPr>
          <w:rFonts w:ascii="Times New Roman" w:hAnsi="Times New Roman" w:cs="Times New Roman"/>
          <w:sz w:val="26"/>
          <w:szCs w:val="26"/>
        </w:rPr>
        <w:t xml:space="preserve">, </w:t>
      </w:r>
      <w:r w:rsidR="00565B14" w:rsidRPr="006171CF">
        <w:rPr>
          <w:rFonts w:ascii="Times New Roman" w:hAnsi="Times New Roman" w:cs="Times New Roman"/>
          <w:sz w:val="26"/>
          <w:szCs w:val="26"/>
        </w:rPr>
        <w:t>когда</w:t>
      </w:r>
      <w:r w:rsidRPr="006171CF">
        <w:rPr>
          <w:rFonts w:ascii="Times New Roman" w:hAnsi="Times New Roman" w:cs="Times New Roman"/>
          <w:sz w:val="26"/>
          <w:szCs w:val="26"/>
        </w:rPr>
        <w:t xml:space="preserve"> Заказ</w:t>
      </w:r>
      <w:r w:rsidR="00565B14" w:rsidRPr="006171CF">
        <w:rPr>
          <w:rFonts w:ascii="Times New Roman" w:hAnsi="Times New Roman" w:cs="Times New Roman"/>
          <w:sz w:val="26"/>
          <w:szCs w:val="26"/>
        </w:rPr>
        <w:t>ч</w:t>
      </w:r>
      <w:r w:rsidRPr="006171CF">
        <w:rPr>
          <w:rFonts w:ascii="Times New Roman" w:hAnsi="Times New Roman" w:cs="Times New Roman"/>
          <w:sz w:val="26"/>
          <w:szCs w:val="26"/>
        </w:rPr>
        <w:t>иком выступает коммерческая организация.</w:t>
      </w:r>
    </w:p>
    <w:p w14:paraId="2C78B8D4"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83" w:name="_Toc47462055"/>
      <w:bookmarkStart w:id="84" w:name="_Toc300742334"/>
      <w:bookmarkStart w:id="85" w:name="_Toc514225643"/>
      <w:bookmarkEnd w:id="80"/>
      <w:bookmarkEnd w:id="81"/>
      <w:bookmarkEnd w:id="82"/>
      <w:r w:rsidRPr="006171CF">
        <w:rPr>
          <w:b/>
          <w:sz w:val="26"/>
          <w:szCs w:val="26"/>
        </w:rPr>
        <w:t>Особенности проведения закупок</w:t>
      </w:r>
      <w:bookmarkEnd w:id="83"/>
    </w:p>
    <w:p w14:paraId="2E575F2E"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86" w:name="_Toc7452971"/>
      <w:bookmarkStart w:id="87" w:name="_Toc20231770"/>
      <w:bookmarkStart w:id="88" w:name="_Toc22912106"/>
      <w:bookmarkStart w:id="89" w:name="_Toc47462056"/>
      <w:r w:rsidRPr="006171CF">
        <w:rPr>
          <w:b/>
          <w:sz w:val="26"/>
          <w:szCs w:val="26"/>
        </w:rPr>
        <w:t>Особенности проведения предварительного квалификационного отбора и закупок с ограниченным участием.</w:t>
      </w:r>
      <w:bookmarkEnd w:id="86"/>
      <w:bookmarkEnd w:id="87"/>
      <w:bookmarkEnd w:id="88"/>
      <w:bookmarkEnd w:id="89"/>
    </w:p>
    <w:p w14:paraId="68EB2A18" w14:textId="77777777" w:rsidR="00CD61EB" w:rsidRPr="006171CF" w:rsidRDefault="00B3147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w:t>
      </w:r>
      <w:r w:rsidR="001C25E8" w:rsidRPr="006171CF">
        <w:rPr>
          <w:rFonts w:ascii="Times New Roman" w:hAnsi="Times New Roman" w:cs="Times New Roman"/>
          <w:sz w:val="26"/>
          <w:szCs w:val="26"/>
        </w:rPr>
        <w:t>акупки с ограниченным участием проводятся с обязательным проведением ПКО</w:t>
      </w:r>
      <w:r w:rsidR="00820473" w:rsidRPr="006171CF">
        <w:rPr>
          <w:rFonts w:ascii="Times New Roman" w:hAnsi="Times New Roman" w:cs="Times New Roman"/>
          <w:sz w:val="26"/>
          <w:szCs w:val="26"/>
        </w:rPr>
        <w:t xml:space="preserve"> либо при наличии сведений, распространение которых ограничивается</w:t>
      </w:r>
      <w:r w:rsidR="001C25E8" w:rsidRPr="006171CF">
        <w:rPr>
          <w:rFonts w:ascii="Times New Roman" w:hAnsi="Times New Roman" w:cs="Times New Roman"/>
          <w:sz w:val="26"/>
          <w:szCs w:val="26"/>
        </w:rPr>
        <w:t>.</w:t>
      </w:r>
    </w:p>
    <w:p w14:paraId="20BAD86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ПКО может проводиться для отдельных закупок или группы закупок, объединенных каким-либо однозначным классифицирующим признаком.</w:t>
      </w:r>
    </w:p>
    <w:p w14:paraId="3B0BA5C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ПКО непосредственно перед конкретной закупочной процедурой с ограниченным участием проводится с учётом следующих особенностей: </w:t>
      </w:r>
    </w:p>
    <w:p w14:paraId="48E49BE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 в извещении о закупке с ограниченным участием помимо общих сведений, предусмотренных для такой закупочной процедуры, устанавливаются порядок, дата начала, дата и время окончания срока подачи заявок на участие в ПКО и подведения итогов ПКО.</w:t>
      </w:r>
    </w:p>
    <w:p w14:paraId="053D3B52"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в документации о закупке с ограниченным участием помимо общих сведений, предусмотренным для такой закупочной процедуры, устанавливаются порядок и условия проведения ПКО, требования к участникам ПКО, требования к оформлению заявки на ПКО, срок и порядок рассмотрения заявок и подведения итогов ПКО. </w:t>
      </w:r>
    </w:p>
    <w:p w14:paraId="191962D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3) по результатам ПКО оформляется протокол, в котором отражаются решения о допуске/об отказе в допуске участников ПКО к участию в процедуре закупке с ограниченным участием, иные сведения в соответствии с требованиями настоящего Положения.</w:t>
      </w:r>
    </w:p>
    <w:p w14:paraId="7DF10EA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ПКО для группы закупок с ограниченным участием, проводится с учётом следующих особенностей: </w:t>
      </w:r>
    </w:p>
    <w:p w14:paraId="23CCA40B"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 в результате проведения такого ПКО формируется реестр участников, которым предоставляется право на участие в группе закупках с ограниченным участием. </w:t>
      </w:r>
    </w:p>
    <w:p w14:paraId="7CBDFF7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формирование реестра может проводится с ограничением или без ограничения срока подачи заявок в соответствии с графиком, установленном Заказчиком в документации такого ПКО. </w:t>
      </w:r>
    </w:p>
    <w:p w14:paraId="1FFDED98"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3) результаты проведённого отбора, отражённые в реестре, действительны в течение срока, установленного в документации такого ПКО. </w:t>
      </w:r>
    </w:p>
    <w:p w14:paraId="6B909BC9"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4) заявки на участие в закупках с ограниченным участием подаются в течение срока действия результатов ПКО, установленного в документации такого ПКО. </w:t>
      </w:r>
    </w:p>
    <w:p w14:paraId="25B5575F"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5) при установлении графика формирования реестра, Заказчик по окончании каждого периода подачи заявок участников ПКО рассматривает поданные заявки, </w:t>
      </w:r>
      <w:r w:rsidR="00BD640B" w:rsidRPr="006171CF">
        <w:rPr>
          <w:rFonts w:ascii="Times New Roman" w:hAnsi="Times New Roman" w:cs="Times New Roman"/>
          <w:sz w:val="26"/>
          <w:szCs w:val="26"/>
        </w:rPr>
        <w:t xml:space="preserve">в </w:t>
      </w:r>
      <w:r w:rsidRPr="006171CF">
        <w:rPr>
          <w:rFonts w:ascii="Times New Roman" w:hAnsi="Times New Roman" w:cs="Times New Roman"/>
          <w:sz w:val="26"/>
          <w:szCs w:val="26"/>
        </w:rPr>
        <w:t>сроки</w:t>
      </w:r>
      <w:r w:rsidR="00722DBC" w:rsidRPr="006171CF">
        <w:rPr>
          <w:rFonts w:ascii="Times New Roman" w:hAnsi="Times New Roman" w:cs="Times New Roman"/>
          <w:sz w:val="26"/>
          <w:szCs w:val="26"/>
        </w:rPr>
        <w:t>,</w:t>
      </w:r>
      <w:r w:rsidRPr="006171CF">
        <w:rPr>
          <w:rFonts w:ascii="Times New Roman" w:hAnsi="Times New Roman" w:cs="Times New Roman"/>
          <w:sz w:val="26"/>
          <w:szCs w:val="26"/>
        </w:rPr>
        <w:t xml:space="preserve"> указанные в документации о проведении ПКО.</w:t>
      </w:r>
    </w:p>
    <w:p w14:paraId="38E599F9"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6) в </w:t>
      </w:r>
      <w:r w:rsidR="000F2629" w:rsidRPr="006171CF">
        <w:rPr>
          <w:rFonts w:ascii="Times New Roman" w:hAnsi="Times New Roman" w:cs="Times New Roman"/>
          <w:sz w:val="26"/>
          <w:szCs w:val="26"/>
        </w:rPr>
        <w:t xml:space="preserve">документации </w:t>
      </w:r>
      <w:r w:rsidRPr="006171CF">
        <w:rPr>
          <w:rFonts w:ascii="Times New Roman" w:hAnsi="Times New Roman" w:cs="Times New Roman"/>
          <w:sz w:val="26"/>
          <w:szCs w:val="26"/>
        </w:rPr>
        <w:t xml:space="preserve">о проведении ПКО, устанавливаются: </w:t>
      </w:r>
    </w:p>
    <w:p w14:paraId="5B50C3B7" w14:textId="77777777" w:rsidR="00CD61EB" w:rsidRPr="006171CF" w:rsidRDefault="001C25E8" w:rsidP="00C1424E">
      <w:pPr>
        <w:pStyle w:val="affb"/>
        <w:autoSpaceDE w:val="0"/>
        <w:autoSpaceDN w:val="0"/>
        <w:adjustRightInd w:val="0"/>
        <w:spacing w:after="27"/>
        <w:ind w:left="0" w:firstLine="567"/>
        <w:jc w:val="both"/>
        <w:rPr>
          <w:sz w:val="26"/>
          <w:szCs w:val="26"/>
        </w:rPr>
      </w:pPr>
      <w:r w:rsidRPr="006171CF">
        <w:rPr>
          <w:sz w:val="26"/>
          <w:szCs w:val="26"/>
        </w:rPr>
        <w:t xml:space="preserve">а) сведения о закупаемой продукции; </w:t>
      </w:r>
    </w:p>
    <w:p w14:paraId="447130A7" w14:textId="77777777" w:rsidR="00CD61EB" w:rsidRPr="006171CF" w:rsidRDefault="001C25E8" w:rsidP="00C1424E">
      <w:pPr>
        <w:pStyle w:val="affb"/>
        <w:autoSpaceDE w:val="0"/>
        <w:autoSpaceDN w:val="0"/>
        <w:adjustRightInd w:val="0"/>
        <w:spacing w:after="27"/>
        <w:ind w:left="0" w:firstLine="567"/>
        <w:jc w:val="both"/>
        <w:rPr>
          <w:sz w:val="26"/>
          <w:szCs w:val="26"/>
        </w:rPr>
      </w:pPr>
      <w:r w:rsidRPr="006171CF">
        <w:rPr>
          <w:sz w:val="26"/>
          <w:szCs w:val="26"/>
        </w:rPr>
        <w:t xml:space="preserve">б) дата начала, дата и время окончания подачи заявок на участие в ПКО или график рассмотрения заявок и принятия решения о включении участников в реестр (при проведении ПКО без ограничения срока подачи заявок); </w:t>
      </w:r>
    </w:p>
    <w:p w14:paraId="45644318" w14:textId="77777777" w:rsidR="00CD61EB" w:rsidRPr="006171CF" w:rsidRDefault="001C25E8" w:rsidP="00C1424E">
      <w:pPr>
        <w:pStyle w:val="affb"/>
        <w:autoSpaceDE w:val="0"/>
        <w:autoSpaceDN w:val="0"/>
        <w:adjustRightInd w:val="0"/>
        <w:spacing w:after="27"/>
        <w:ind w:left="0" w:firstLine="567"/>
        <w:jc w:val="both"/>
        <w:rPr>
          <w:sz w:val="26"/>
          <w:szCs w:val="26"/>
        </w:rPr>
      </w:pPr>
      <w:r w:rsidRPr="006171CF">
        <w:rPr>
          <w:sz w:val="26"/>
          <w:szCs w:val="26"/>
        </w:rPr>
        <w:t xml:space="preserve">в) срок подведения итогов ПКО. </w:t>
      </w:r>
    </w:p>
    <w:p w14:paraId="326ED40D" w14:textId="77777777" w:rsidR="00CD61EB" w:rsidRPr="006171CF" w:rsidRDefault="000F2629" w:rsidP="00C1424E">
      <w:pPr>
        <w:autoSpaceDE w:val="0"/>
        <w:autoSpaceDN w:val="0"/>
        <w:adjustRightInd w:val="0"/>
        <w:spacing w:after="27"/>
        <w:ind w:firstLine="567"/>
        <w:jc w:val="both"/>
        <w:rPr>
          <w:rFonts w:eastAsia="Calibri"/>
          <w:color w:val="000000"/>
          <w:sz w:val="26"/>
          <w:szCs w:val="26"/>
          <w:lang w:eastAsia="en-US"/>
        </w:rPr>
      </w:pPr>
      <w:r w:rsidRPr="006171CF">
        <w:rPr>
          <w:rFonts w:eastAsia="Calibri"/>
          <w:color w:val="000000"/>
          <w:sz w:val="26"/>
          <w:szCs w:val="26"/>
          <w:lang w:eastAsia="en-US"/>
        </w:rPr>
        <w:t>г</w:t>
      </w:r>
      <w:r w:rsidR="001C25E8" w:rsidRPr="006171CF">
        <w:rPr>
          <w:rFonts w:eastAsia="Calibri"/>
          <w:color w:val="000000"/>
          <w:sz w:val="26"/>
          <w:szCs w:val="26"/>
          <w:lang w:eastAsia="en-US"/>
        </w:rPr>
        <w:t xml:space="preserve">) порядок проведения </w:t>
      </w:r>
      <w:r w:rsidR="001C25E8" w:rsidRPr="006171CF">
        <w:rPr>
          <w:sz w:val="26"/>
          <w:szCs w:val="26"/>
        </w:rPr>
        <w:t>ПКО</w:t>
      </w:r>
      <w:r w:rsidR="001C25E8" w:rsidRPr="006171CF">
        <w:rPr>
          <w:rFonts w:eastAsia="Calibri"/>
          <w:color w:val="000000"/>
          <w:sz w:val="26"/>
          <w:szCs w:val="26"/>
          <w:lang w:eastAsia="en-US"/>
        </w:rPr>
        <w:t xml:space="preserve">; </w:t>
      </w:r>
    </w:p>
    <w:p w14:paraId="60C9B284" w14:textId="77777777" w:rsidR="00CD61EB" w:rsidRPr="006171CF" w:rsidRDefault="000F2629" w:rsidP="00C1424E">
      <w:pPr>
        <w:autoSpaceDE w:val="0"/>
        <w:autoSpaceDN w:val="0"/>
        <w:adjustRightInd w:val="0"/>
        <w:spacing w:after="27"/>
        <w:ind w:firstLine="567"/>
        <w:jc w:val="both"/>
        <w:rPr>
          <w:rFonts w:eastAsia="Calibri"/>
          <w:color w:val="000000"/>
          <w:sz w:val="26"/>
          <w:szCs w:val="26"/>
          <w:lang w:eastAsia="en-US"/>
        </w:rPr>
      </w:pPr>
      <w:r w:rsidRPr="006171CF">
        <w:rPr>
          <w:rFonts w:eastAsia="Calibri"/>
          <w:color w:val="000000"/>
          <w:sz w:val="26"/>
          <w:szCs w:val="26"/>
          <w:lang w:eastAsia="en-US"/>
        </w:rPr>
        <w:t>д</w:t>
      </w:r>
      <w:r w:rsidR="001C25E8" w:rsidRPr="006171CF">
        <w:rPr>
          <w:rFonts w:eastAsia="Calibri"/>
          <w:color w:val="000000"/>
          <w:sz w:val="26"/>
          <w:szCs w:val="26"/>
          <w:lang w:eastAsia="en-US"/>
        </w:rPr>
        <w:t xml:space="preserve">) период проведения закупок с ограниченным участием по итогам </w:t>
      </w:r>
      <w:r w:rsidR="001C25E8" w:rsidRPr="006171CF">
        <w:rPr>
          <w:sz w:val="26"/>
          <w:szCs w:val="26"/>
        </w:rPr>
        <w:t>ПКО</w:t>
      </w:r>
      <w:r w:rsidR="001C25E8" w:rsidRPr="006171CF">
        <w:rPr>
          <w:rFonts w:eastAsia="Calibri"/>
          <w:color w:val="000000"/>
          <w:sz w:val="26"/>
          <w:szCs w:val="26"/>
          <w:lang w:eastAsia="en-US"/>
        </w:rPr>
        <w:t xml:space="preserve">; </w:t>
      </w:r>
    </w:p>
    <w:p w14:paraId="34D249D8" w14:textId="77777777" w:rsidR="00CD61EB" w:rsidRPr="006171CF" w:rsidRDefault="000F2629" w:rsidP="00C1424E">
      <w:pPr>
        <w:autoSpaceDE w:val="0"/>
        <w:autoSpaceDN w:val="0"/>
        <w:adjustRightInd w:val="0"/>
        <w:spacing w:after="27"/>
        <w:ind w:firstLine="567"/>
        <w:jc w:val="both"/>
        <w:rPr>
          <w:rFonts w:eastAsia="Calibri"/>
          <w:color w:val="000000"/>
          <w:sz w:val="26"/>
          <w:szCs w:val="26"/>
          <w:lang w:eastAsia="en-US"/>
        </w:rPr>
      </w:pPr>
      <w:r w:rsidRPr="006171CF">
        <w:rPr>
          <w:rFonts w:eastAsia="Calibri"/>
          <w:color w:val="000000"/>
          <w:sz w:val="26"/>
          <w:szCs w:val="26"/>
          <w:lang w:eastAsia="en-US"/>
        </w:rPr>
        <w:t>е</w:t>
      </w:r>
      <w:r w:rsidR="001C25E8" w:rsidRPr="006171CF">
        <w:rPr>
          <w:rFonts w:eastAsia="Calibri"/>
          <w:color w:val="000000"/>
          <w:sz w:val="26"/>
          <w:szCs w:val="26"/>
          <w:lang w:eastAsia="en-US"/>
        </w:rPr>
        <w:t xml:space="preserve">) квалификационные требований к участникам; </w:t>
      </w:r>
    </w:p>
    <w:p w14:paraId="0267BFC9" w14:textId="77777777" w:rsidR="00CD61EB" w:rsidRPr="006171CF" w:rsidRDefault="000F2629" w:rsidP="00C1424E">
      <w:pPr>
        <w:autoSpaceDE w:val="0"/>
        <w:autoSpaceDN w:val="0"/>
        <w:adjustRightInd w:val="0"/>
        <w:spacing w:after="27"/>
        <w:ind w:firstLine="567"/>
        <w:jc w:val="both"/>
        <w:rPr>
          <w:rFonts w:eastAsia="Calibri"/>
          <w:color w:val="000000"/>
          <w:sz w:val="26"/>
          <w:szCs w:val="26"/>
          <w:lang w:eastAsia="en-US"/>
        </w:rPr>
      </w:pPr>
      <w:r w:rsidRPr="006171CF">
        <w:rPr>
          <w:rFonts w:eastAsia="Calibri"/>
          <w:color w:val="000000"/>
          <w:sz w:val="26"/>
          <w:szCs w:val="26"/>
          <w:lang w:eastAsia="en-US"/>
        </w:rPr>
        <w:t>ж</w:t>
      </w:r>
      <w:r w:rsidR="001C25E8" w:rsidRPr="006171CF">
        <w:rPr>
          <w:rFonts w:eastAsia="Calibri"/>
          <w:color w:val="000000"/>
          <w:sz w:val="26"/>
          <w:szCs w:val="26"/>
          <w:lang w:eastAsia="en-US"/>
        </w:rPr>
        <w:t xml:space="preserve">) требования к составу и оформлению заявок на участие; </w:t>
      </w:r>
    </w:p>
    <w:p w14:paraId="61352D1A" w14:textId="77777777" w:rsidR="00CD61EB" w:rsidRPr="006171CF" w:rsidRDefault="000F2629" w:rsidP="00C1424E">
      <w:pPr>
        <w:autoSpaceDE w:val="0"/>
        <w:autoSpaceDN w:val="0"/>
        <w:adjustRightInd w:val="0"/>
        <w:ind w:firstLine="567"/>
        <w:jc w:val="both"/>
        <w:rPr>
          <w:rFonts w:eastAsia="Calibri"/>
          <w:color w:val="000000"/>
          <w:sz w:val="26"/>
          <w:szCs w:val="26"/>
          <w:lang w:eastAsia="en-US"/>
        </w:rPr>
      </w:pPr>
      <w:r w:rsidRPr="006171CF">
        <w:rPr>
          <w:rFonts w:eastAsia="Calibri"/>
          <w:color w:val="000000"/>
          <w:sz w:val="26"/>
          <w:szCs w:val="26"/>
          <w:lang w:eastAsia="en-US"/>
        </w:rPr>
        <w:t>з</w:t>
      </w:r>
      <w:r w:rsidR="001C25E8" w:rsidRPr="006171CF">
        <w:rPr>
          <w:rFonts w:eastAsia="Calibri"/>
          <w:color w:val="000000"/>
          <w:sz w:val="26"/>
          <w:szCs w:val="26"/>
          <w:lang w:eastAsia="en-US"/>
        </w:rPr>
        <w:t xml:space="preserve">) </w:t>
      </w:r>
      <w:r w:rsidR="001C25E8" w:rsidRPr="006171CF">
        <w:rPr>
          <w:sz w:val="26"/>
          <w:szCs w:val="26"/>
        </w:rPr>
        <w:t>иные сведения, которые могут содержаться в документации о закупке в соответствии настоящим Положением.</w:t>
      </w:r>
    </w:p>
    <w:p w14:paraId="5010294B" w14:textId="77777777" w:rsidR="00CD61EB" w:rsidRPr="006171CF" w:rsidRDefault="000F2629" w:rsidP="00C1424E">
      <w:pPr>
        <w:autoSpaceDE w:val="0"/>
        <w:autoSpaceDN w:val="0"/>
        <w:adjustRightInd w:val="0"/>
        <w:ind w:firstLine="567"/>
        <w:jc w:val="both"/>
        <w:rPr>
          <w:sz w:val="26"/>
          <w:szCs w:val="26"/>
        </w:rPr>
      </w:pPr>
      <w:r w:rsidRPr="006171CF">
        <w:rPr>
          <w:rFonts w:eastAsia="Calibri"/>
          <w:color w:val="000000"/>
          <w:sz w:val="26"/>
          <w:szCs w:val="26"/>
          <w:lang w:eastAsia="en-US"/>
        </w:rPr>
        <w:t>7</w:t>
      </w:r>
      <w:r w:rsidR="001C25E8" w:rsidRPr="006171CF">
        <w:rPr>
          <w:rFonts w:eastAsia="Calibri"/>
          <w:color w:val="000000"/>
          <w:sz w:val="26"/>
          <w:szCs w:val="26"/>
          <w:lang w:eastAsia="en-US"/>
        </w:rPr>
        <w:t xml:space="preserve">) протокол, составляемый </w:t>
      </w:r>
      <w:r w:rsidR="001C25E8" w:rsidRPr="006171CF">
        <w:rPr>
          <w:sz w:val="26"/>
          <w:szCs w:val="26"/>
        </w:rPr>
        <w:t>по результатам ПКО/ по результатам рассмотрения заявок каждого периода подачи заявок участников ПКО</w:t>
      </w:r>
      <w:r w:rsidR="001C25E8" w:rsidRPr="006171CF">
        <w:rPr>
          <w:rFonts w:eastAsia="Calibri"/>
          <w:color w:val="000000"/>
          <w:sz w:val="26"/>
          <w:szCs w:val="26"/>
          <w:lang w:eastAsia="en-US"/>
        </w:rPr>
        <w:t xml:space="preserve"> должен содержать список участников, результаты рассмотрения заявок на участие в ПКО и решения о включении/об отказе в включении участника </w:t>
      </w:r>
      <w:r w:rsidR="001C25E8" w:rsidRPr="006171CF">
        <w:rPr>
          <w:sz w:val="26"/>
          <w:szCs w:val="26"/>
        </w:rPr>
        <w:t>ПКО</w:t>
      </w:r>
      <w:r w:rsidR="001C25E8" w:rsidRPr="006171CF">
        <w:rPr>
          <w:rFonts w:eastAsia="Calibri"/>
          <w:color w:val="000000"/>
          <w:sz w:val="26"/>
          <w:szCs w:val="26"/>
          <w:lang w:eastAsia="en-US"/>
        </w:rPr>
        <w:t xml:space="preserve"> в реестр </w:t>
      </w:r>
      <w:r w:rsidR="001C25E8" w:rsidRPr="006171CF">
        <w:rPr>
          <w:sz w:val="26"/>
          <w:szCs w:val="26"/>
        </w:rPr>
        <w:t>участников, которым предоставляется право на участие в группе за</w:t>
      </w:r>
      <w:r w:rsidR="00574EA0" w:rsidRPr="006171CF">
        <w:rPr>
          <w:sz w:val="26"/>
          <w:szCs w:val="26"/>
        </w:rPr>
        <w:t>купках с ограниченным участием,</w:t>
      </w:r>
      <w:r w:rsidR="001C25E8" w:rsidRPr="006171CF">
        <w:rPr>
          <w:sz w:val="26"/>
          <w:szCs w:val="26"/>
        </w:rPr>
        <w:t xml:space="preserve"> иные сведения в соответствии с требованиями настоящего Положения.</w:t>
      </w:r>
      <w:r w:rsidR="001C25E8" w:rsidRPr="006171CF">
        <w:rPr>
          <w:rFonts w:eastAsia="Calibri"/>
          <w:color w:val="000000"/>
          <w:sz w:val="26"/>
          <w:szCs w:val="26"/>
          <w:lang w:eastAsia="en-US"/>
        </w:rPr>
        <w:t xml:space="preserve"> </w:t>
      </w:r>
    </w:p>
    <w:p w14:paraId="170D13D7" w14:textId="77777777" w:rsidR="00CD61EB" w:rsidRPr="006171CF" w:rsidRDefault="001C25E8" w:rsidP="00C1424E">
      <w:pPr>
        <w:pStyle w:val="ConsPlusNormal"/>
        <w:numPr>
          <w:ilvl w:val="2"/>
          <w:numId w:val="23"/>
        </w:numPr>
        <w:ind w:firstLine="567"/>
        <w:jc w:val="both"/>
        <w:rPr>
          <w:rFonts w:ascii="Times New Roman" w:eastAsia="Calibri" w:hAnsi="Times New Roman" w:cs="Times New Roman"/>
          <w:color w:val="000000"/>
          <w:sz w:val="26"/>
          <w:szCs w:val="26"/>
          <w:lang w:eastAsia="en-US"/>
        </w:rPr>
      </w:pPr>
      <w:r w:rsidRPr="006171CF">
        <w:rPr>
          <w:rFonts w:ascii="Times New Roman" w:eastAsia="Calibri" w:hAnsi="Times New Roman" w:cs="Times New Roman"/>
          <w:color w:val="000000"/>
          <w:sz w:val="26"/>
          <w:szCs w:val="26"/>
          <w:lang w:eastAsia="en-US"/>
        </w:rPr>
        <w:t>Протокол вскрытия заявок</w:t>
      </w:r>
      <w:r w:rsidR="00861BBC" w:rsidRPr="006171CF">
        <w:rPr>
          <w:rFonts w:ascii="Times New Roman" w:eastAsia="Calibri" w:hAnsi="Times New Roman" w:cs="Times New Roman"/>
          <w:color w:val="000000"/>
          <w:sz w:val="26"/>
          <w:szCs w:val="26"/>
          <w:lang w:eastAsia="en-US"/>
        </w:rPr>
        <w:t xml:space="preserve"> (открытия доступа к заявкам)</w:t>
      </w:r>
      <w:r w:rsidRPr="006171CF">
        <w:rPr>
          <w:rFonts w:ascii="Times New Roman" w:eastAsia="Calibri" w:hAnsi="Times New Roman" w:cs="Times New Roman"/>
          <w:color w:val="000000"/>
          <w:sz w:val="26"/>
          <w:szCs w:val="26"/>
          <w:lang w:eastAsia="en-US"/>
        </w:rPr>
        <w:t xml:space="preserve"> на участие в ПКО не составляется.</w:t>
      </w:r>
    </w:p>
    <w:p w14:paraId="6BBEE0A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исключается из числа участников, прошедших ПКО, в случае установления Заказчиком его несоответствия требованиям документации по ПКО или в связи с предоставлением таким участником недостоверной информации о своем соответствии указанным требованиям.</w:t>
      </w:r>
    </w:p>
    <w:p w14:paraId="14BDD77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Заявка на участие в ПКО должна содержать следующую информацию и документы:</w:t>
      </w:r>
    </w:p>
    <w:p w14:paraId="5200A875"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 наименование, организационно-правовая форма, место нахождения, почтовый адрес участника (для юридического лица), фамилия, имя, отчество, паспортные данные, место жительства участника (для физического лица), номер телефона, адрес электронной почты, банковские реквизиты;</w:t>
      </w:r>
    </w:p>
    <w:p w14:paraId="7E4B665E"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2) документы, подтверждающие полномочия лица, подписавшего заявку на участие в ПКО за исключением случаев, когда заявка участника подписывается электронной подписью;</w:t>
      </w:r>
    </w:p>
    <w:p w14:paraId="2DA32A7F"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3) документы (копии документов), подтверждающие соответствие участников установленным требованиям документации по ПКО:</w:t>
      </w:r>
    </w:p>
    <w:p w14:paraId="67A217D6"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а) документы, подтверждающие соответствие участника требованиям документации по ПКО;</w:t>
      </w:r>
    </w:p>
    <w:p w14:paraId="50795471"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б) информацию и документы о квалификации участника.</w:t>
      </w:r>
    </w:p>
    <w:p w14:paraId="59A95BE0"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Иные требования к составу документов и информации, включаемых в заявку на участие в ПКО, могут устанавливаться документацией по ПКО.</w:t>
      </w:r>
    </w:p>
    <w:p w14:paraId="51367EA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на участие в ПКО поступила заявка одного участника, либо не поступило ни одной заявки, либо по итогам рассмотрения заявок только один участник признан прошедшим ПКО, либо по итогам оценки заявок ни один участник не признан прошедшим ПКО, такой ПКО признается несостоявшимся.</w:t>
      </w:r>
    </w:p>
    <w:p w14:paraId="32A4FA0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признания ПКО несостоявшимся Заказчик может провести ПКО вновь.</w:t>
      </w:r>
    </w:p>
    <w:p w14:paraId="7E18849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отказаться от проведения ПКО в любой момент до подведения итогов отбора</w:t>
      </w:r>
      <w:r w:rsidR="00574EA0" w:rsidRPr="006171CF">
        <w:rPr>
          <w:rFonts w:ascii="Times New Roman" w:hAnsi="Times New Roman" w:cs="Times New Roman"/>
          <w:sz w:val="26"/>
          <w:szCs w:val="26"/>
        </w:rPr>
        <w:t xml:space="preserve">. </w:t>
      </w:r>
      <w:r w:rsidRPr="006171CF">
        <w:rPr>
          <w:rFonts w:ascii="Times New Roman" w:hAnsi="Times New Roman" w:cs="Times New Roman"/>
          <w:sz w:val="26"/>
          <w:szCs w:val="26"/>
        </w:rPr>
        <w:t>В случае отказа Заказчика от ПКО проведение процедур с ограниченным участием по итогам такого отбора не допускается, за исключением процедур</w:t>
      </w:r>
      <w:r w:rsidR="00722DBC" w:rsidRPr="006171CF">
        <w:rPr>
          <w:rFonts w:ascii="Times New Roman" w:hAnsi="Times New Roman" w:cs="Times New Roman"/>
          <w:sz w:val="26"/>
          <w:szCs w:val="26"/>
        </w:rPr>
        <w:t>,</w:t>
      </w:r>
      <w:r w:rsidR="003C58A9" w:rsidRPr="006171CF">
        <w:rPr>
          <w:rFonts w:ascii="Times New Roman" w:hAnsi="Times New Roman" w:cs="Times New Roman"/>
          <w:sz w:val="26"/>
          <w:szCs w:val="26"/>
        </w:rPr>
        <w:t xml:space="preserve"> ранее</w:t>
      </w:r>
      <w:r w:rsidR="00520DC4" w:rsidRPr="006171CF">
        <w:rPr>
          <w:rFonts w:ascii="Times New Roman" w:hAnsi="Times New Roman" w:cs="Times New Roman"/>
          <w:sz w:val="26"/>
          <w:szCs w:val="26"/>
        </w:rPr>
        <w:t xml:space="preserve"> </w:t>
      </w:r>
      <w:r w:rsidRPr="006171CF">
        <w:rPr>
          <w:rFonts w:ascii="Times New Roman" w:hAnsi="Times New Roman" w:cs="Times New Roman"/>
          <w:sz w:val="26"/>
          <w:szCs w:val="26"/>
        </w:rPr>
        <w:t>размещенных до отказа от ПКО.</w:t>
      </w:r>
    </w:p>
    <w:p w14:paraId="0DA412A4"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90" w:name="_Toc7452972"/>
      <w:bookmarkStart w:id="91" w:name="_Toc20231771"/>
      <w:bookmarkStart w:id="92" w:name="_Toc22912107"/>
      <w:bookmarkStart w:id="93" w:name="_Toc47462057"/>
      <w:r w:rsidRPr="006171CF">
        <w:rPr>
          <w:b/>
          <w:sz w:val="26"/>
          <w:szCs w:val="26"/>
        </w:rPr>
        <w:t>Особенности проведения закупок, предусматривающих выбор нескольких победителей закупки</w:t>
      </w:r>
      <w:bookmarkEnd w:id="90"/>
      <w:bookmarkEnd w:id="91"/>
      <w:bookmarkEnd w:id="92"/>
      <w:bookmarkEnd w:id="93"/>
      <w:r w:rsidRPr="006171CF">
        <w:rPr>
          <w:b/>
          <w:sz w:val="26"/>
          <w:szCs w:val="26"/>
        </w:rPr>
        <w:t xml:space="preserve"> </w:t>
      </w:r>
    </w:p>
    <w:p w14:paraId="6A6BD972" w14:textId="77777777" w:rsidR="00CD61EB" w:rsidRPr="006171CF" w:rsidRDefault="00321DF2"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w:t>
      </w:r>
      <w:r w:rsidR="001C25E8" w:rsidRPr="006171CF">
        <w:rPr>
          <w:rFonts w:ascii="Times New Roman" w:hAnsi="Times New Roman" w:cs="Times New Roman"/>
          <w:sz w:val="26"/>
          <w:szCs w:val="26"/>
        </w:rPr>
        <w:t>акупки могут предусматривать заключение договоров с несколькими участниками закупки (лота),</w:t>
      </w:r>
      <w:r w:rsidR="00BD640B" w:rsidRPr="006171CF">
        <w:rPr>
          <w:rFonts w:ascii="Times New Roman" w:hAnsi="Times New Roman" w:cs="Times New Roman"/>
          <w:sz w:val="26"/>
          <w:szCs w:val="26"/>
        </w:rPr>
        <w:t xml:space="preserve"> </w:t>
      </w:r>
      <w:r w:rsidR="001C25E8" w:rsidRPr="006171CF">
        <w:rPr>
          <w:rFonts w:ascii="Times New Roman" w:hAnsi="Times New Roman" w:cs="Times New Roman"/>
          <w:sz w:val="26"/>
          <w:szCs w:val="26"/>
        </w:rPr>
        <w:t>все такие участники признаются победителями закупки.</w:t>
      </w:r>
    </w:p>
    <w:p w14:paraId="4681C94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Договоры с несколькими победителями закупки заключаются в соответствии с настоящим Положением и условиями документации о закупке с учетом следующего: </w:t>
      </w:r>
    </w:p>
    <w:p w14:paraId="7C135A9E" w14:textId="77777777" w:rsidR="00CD61EB" w:rsidRPr="006171CF" w:rsidRDefault="00BD640B"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 </w:t>
      </w:r>
      <w:r w:rsidR="001C25E8" w:rsidRPr="006171CF">
        <w:rPr>
          <w:rFonts w:ascii="Times New Roman" w:hAnsi="Times New Roman" w:cs="Times New Roman"/>
          <w:sz w:val="26"/>
          <w:szCs w:val="26"/>
        </w:rPr>
        <w:t>общая сумма всех заключаемых договоров с</w:t>
      </w:r>
      <w:r w:rsidR="00647E45" w:rsidRPr="006171CF">
        <w:rPr>
          <w:rFonts w:ascii="Times New Roman" w:hAnsi="Times New Roman" w:cs="Times New Roman"/>
          <w:sz w:val="26"/>
          <w:szCs w:val="26"/>
        </w:rPr>
        <w:t xml:space="preserve"> </w:t>
      </w:r>
      <w:r w:rsidR="001C25E8" w:rsidRPr="006171CF">
        <w:rPr>
          <w:rFonts w:ascii="Times New Roman" w:hAnsi="Times New Roman" w:cs="Times New Roman"/>
          <w:sz w:val="26"/>
          <w:szCs w:val="26"/>
        </w:rPr>
        <w:t>несколькими победителями и по</w:t>
      </w:r>
      <w:r w:rsidR="00647E45" w:rsidRPr="006171CF">
        <w:rPr>
          <w:rFonts w:ascii="Times New Roman" w:hAnsi="Times New Roman" w:cs="Times New Roman"/>
          <w:sz w:val="26"/>
          <w:szCs w:val="26"/>
        </w:rPr>
        <w:t xml:space="preserve"> </w:t>
      </w:r>
      <w:r w:rsidR="001C25E8" w:rsidRPr="006171CF">
        <w:rPr>
          <w:rFonts w:ascii="Times New Roman" w:hAnsi="Times New Roman" w:cs="Times New Roman"/>
          <w:sz w:val="26"/>
          <w:szCs w:val="26"/>
        </w:rPr>
        <w:t>результатам такой закупки (по</w:t>
      </w:r>
      <w:r w:rsidR="00647E45" w:rsidRPr="006171CF">
        <w:rPr>
          <w:rFonts w:ascii="Times New Roman" w:hAnsi="Times New Roman" w:cs="Times New Roman"/>
          <w:sz w:val="26"/>
          <w:szCs w:val="26"/>
        </w:rPr>
        <w:t xml:space="preserve"> </w:t>
      </w:r>
      <w:r w:rsidR="001C25E8" w:rsidRPr="006171CF">
        <w:rPr>
          <w:rFonts w:ascii="Times New Roman" w:hAnsi="Times New Roman" w:cs="Times New Roman"/>
          <w:sz w:val="26"/>
          <w:szCs w:val="26"/>
        </w:rPr>
        <w:t>одному конкретному лоту) не</w:t>
      </w:r>
      <w:r w:rsidR="00647E45" w:rsidRPr="006171CF">
        <w:rPr>
          <w:rFonts w:ascii="Times New Roman" w:hAnsi="Times New Roman" w:cs="Times New Roman"/>
          <w:sz w:val="26"/>
          <w:szCs w:val="26"/>
        </w:rPr>
        <w:t xml:space="preserve"> </w:t>
      </w:r>
      <w:r w:rsidR="001C25E8" w:rsidRPr="006171CF">
        <w:rPr>
          <w:rFonts w:ascii="Times New Roman" w:hAnsi="Times New Roman" w:cs="Times New Roman"/>
          <w:sz w:val="26"/>
          <w:szCs w:val="26"/>
        </w:rPr>
        <w:t>должна превышать НМЦ закупки (лота).</w:t>
      </w:r>
    </w:p>
    <w:p w14:paraId="0D885796"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в документации о закупке указывается количество победителей, с которыми планируется заключить договоры </w:t>
      </w:r>
    </w:p>
    <w:p w14:paraId="4294D675"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3) в документации о закупке указывается распределение объема предмета закупки в натуральном и/или денежном выражении между победителями закупки. </w:t>
      </w:r>
    </w:p>
    <w:p w14:paraId="62F40C7C"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4) документацией о закупке могут быть установлены иные особенности заключения договоров с несколькими победителями закупки. </w:t>
      </w:r>
    </w:p>
    <w:p w14:paraId="478FE3E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случае проведения закупки с целью заключения договора с каждым из победителей и распределением фактического объёма поставок продукции в ходе исполнения договора в документации о закупке должны быть установлены: </w:t>
      </w:r>
    </w:p>
    <w:p w14:paraId="76274CF0"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 количество победителей, с которыми заключаются договоры. </w:t>
      </w:r>
    </w:p>
    <w:p w14:paraId="5CBF9796" w14:textId="77777777" w:rsidR="00CD61EB" w:rsidRPr="006171CF" w:rsidRDefault="00FF0CA7"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w:t>
      </w:r>
      <w:r w:rsidR="001C25E8" w:rsidRPr="006171CF">
        <w:rPr>
          <w:rFonts w:ascii="Times New Roman" w:hAnsi="Times New Roman" w:cs="Times New Roman"/>
          <w:sz w:val="26"/>
          <w:szCs w:val="26"/>
        </w:rPr>
        <w:t xml:space="preserve">порядок определения и условия распределения фактического объёма поставок продукции в ходе исполнения договоров, заключённых с победителями. </w:t>
      </w:r>
    </w:p>
    <w:p w14:paraId="3D272DD5"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3) отсутствие обязанности у Заказчика произвести полную выборку продукции, указанной в договорах, заключаемых с каждым победителем. </w:t>
      </w:r>
    </w:p>
    <w:p w14:paraId="23162424"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94" w:name="_Toc7452973"/>
      <w:bookmarkStart w:id="95" w:name="_Toc20231772"/>
      <w:bookmarkStart w:id="96" w:name="_Toc22912108"/>
      <w:bookmarkStart w:id="97" w:name="_Toc47462058"/>
      <w:r w:rsidRPr="006171CF">
        <w:rPr>
          <w:b/>
          <w:sz w:val="26"/>
          <w:szCs w:val="26"/>
        </w:rPr>
        <w:t>Особенности проведения закупок с возможностью подачи альтернативных предложений.</w:t>
      </w:r>
      <w:bookmarkEnd w:id="94"/>
      <w:bookmarkEnd w:id="95"/>
      <w:bookmarkEnd w:id="96"/>
      <w:bookmarkEnd w:id="97"/>
      <w:r w:rsidRPr="006171CF">
        <w:rPr>
          <w:b/>
          <w:sz w:val="26"/>
          <w:szCs w:val="26"/>
        </w:rPr>
        <w:t xml:space="preserve"> </w:t>
      </w:r>
    </w:p>
    <w:p w14:paraId="237531C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 проведении закупки Заказчик вправе предусмотреть в документации о закупке право участника подать альтернативные предложения. </w:t>
      </w:r>
    </w:p>
    <w:p w14:paraId="62044C3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и/или условиям договора допускаются альтернативные предложения. </w:t>
      </w:r>
    </w:p>
    <w:p w14:paraId="59EC52B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Отсутствие в документации о закупке условия о возможности предоставления альтернативного предложения означает, что подача альтернативных предложений не допускается. </w:t>
      </w:r>
    </w:p>
    <w:p w14:paraId="5A2DF89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 установлении в документации о закупке возможности подачи альтернативного предложения по какому-либо требованию к продукции и/или условию договора в документации о закупке должен быть предусмотрен соответствующий критерий оценки. </w:t>
      </w:r>
    </w:p>
    <w:p w14:paraId="30A5B47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вправе ограничить количество альтернативных предложений, подаваемых одним участником. </w:t>
      </w:r>
    </w:p>
    <w:p w14:paraId="6008C7E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Документация о закупке должна явно предусматривать право участника подать альтернативное предложение, а также должна включать правила подготовки и подачи альтернативных предложений, в том числе обязанность участника явно их обособить в составе своей заявки. </w:t>
      </w:r>
    </w:p>
    <w:p w14:paraId="4BEA4CE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Нормы настоящего Положения о праве участника подать только одну заявку не распространяется на альтернативные предложения. </w:t>
      </w:r>
    </w:p>
    <w:p w14:paraId="7695EFA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Документация о закупке должна предусматривать, что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документации о закупке. Если заявка участника закупки содержит только одно предложение, такое предложение считается основным. </w:t>
      </w:r>
    </w:p>
    <w:p w14:paraId="71186F93" w14:textId="77777777" w:rsidR="00CD61EB" w:rsidRPr="006171CF" w:rsidRDefault="00673C5C"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w:t>
      </w:r>
      <w:r w:rsidR="001C25E8" w:rsidRPr="006171CF">
        <w:rPr>
          <w:rFonts w:ascii="Times New Roman" w:hAnsi="Times New Roman" w:cs="Times New Roman"/>
          <w:sz w:val="26"/>
          <w:szCs w:val="26"/>
        </w:rPr>
        <w:t xml:space="preserve"> протоколе, формируемом по итогам проведения закупки, должна содержаться информация о результатах рассмотрения каждого альтернативного предложения (приняты они к дальнейшему рассмотрению либо отклонены). </w:t>
      </w:r>
    </w:p>
    <w:p w14:paraId="517D4F5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4F5A917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Основания для допуска (отклонения) основного и альтернативных предложений не должны различаться</w:t>
      </w:r>
      <w:r w:rsidR="00FF0CA7"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14:paraId="608AF3D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неотклонённых предложений. Одинаковые параметры основного и альтернативных предложений оцениваются одинаково. </w:t>
      </w:r>
    </w:p>
    <w:p w14:paraId="4DB9841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На переторжке (если проводится) участник вправе подавать предложения, как в отношении основного, так и альтернативных предложений. </w:t>
      </w:r>
    </w:p>
    <w:p w14:paraId="610DC31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w:t>
      </w:r>
    </w:p>
    <w:p w14:paraId="68024DE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14:paraId="3B737D1F"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98" w:name="_Toc7452974"/>
      <w:bookmarkStart w:id="99" w:name="_Toc20231773"/>
      <w:bookmarkStart w:id="100" w:name="_Toc22912109"/>
      <w:bookmarkStart w:id="101" w:name="_Toc47462059"/>
      <w:r w:rsidRPr="006171CF">
        <w:rPr>
          <w:b/>
          <w:sz w:val="26"/>
          <w:szCs w:val="26"/>
        </w:rPr>
        <w:t xml:space="preserve">Особенности проведения закупок с </w:t>
      </w:r>
      <w:bookmarkEnd w:id="98"/>
      <w:r w:rsidRPr="006171CF">
        <w:rPr>
          <w:b/>
          <w:sz w:val="26"/>
          <w:szCs w:val="26"/>
        </w:rPr>
        <w:t>переторжкой.</w:t>
      </w:r>
      <w:bookmarkEnd w:id="99"/>
      <w:bookmarkEnd w:id="100"/>
      <w:bookmarkEnd w:id="101"/>
      <w:r w:rsidRPr="006171CF">
        <w:rPr>
          <w:b/>
          <w:sz w:val="26"/>
          <w:szCs w:val="26"/>
        </w:rPr>
        <w:t xml:space="preserve"> </w:t>
      </w:r>
    </w:p>
    <w:p w14:paraId="5893DECF" w14:textId="4FA2FD5F" w:rsidR="00104029" w:rsidRPr="006171CF" w:rsidRDefault="001C25E8" w:rsidP="00C1424E">
      <w:pPr>
        <w:pStyle w:val="33"/>
        <w:numPr>
          <w:ilvl w:val="2"/>
          <w:numId w:val="23"/>
        </w:numPr>
        <w:ind w:firstLine="567"/>
        <w:jc w:val="both"/>
        <w:rPr>
          <w:sz w:val="26"/>
          <w:szCs w:val="26"/>
        </w:rPr>
      </w:pPr>
      <w:r w:rsidRPr="006171CF">
        <w:rPr>
          <w:sz w:val="26"/>
          <w:szCs w:val="26"/>
        </w:rPr>
        <w:t xml:space="preserve">Переторжка проводится </w:t>
      </w:r>
      <w:r w:rsidR="000F2F93" w:rsidRPr="006171CF">
        <w:rPr>
          <w:sz w:val="26"/>
          <w:szCs w:val="26"/>
        </w:rPr>
        <w:t xml:space="preserve">в обязательном порядке в случае </w:t>
      </w:r>
      <w:r w:rsidR="00344865" w:rsidRPr="006171CF">
        <w:rPr>
          <w:sz w:val="26"/>
          <w:szCs w:val="26"/>
        </w:rPr>
        <w:t>поступления</w:t>
      </w:r>
      <w:r w:rsidR="0058181E" w:rsidRPr="006171CF">
        <w:rPr>
          <w:sz w:val="26"/>
          <w:szCs w:val="26"/>
        </w:rPr>
        <w:t>,</w:t>
      </w:r>
      <w:r w:rsidR="00344865" w:rsidRPr="006171CF">
        <w:rPr>
          <w:sz w:val="26"/>
          <w:szCs w:val="26"/>
        </w:rPr>
        <w:t xml:space="preserve"> признанных соответствующими требованиям закупочной документации</w:t>
      </w:r>
      <w:r w:rsidR="0058181E" w:rsidRPr="006171CF">
        <w:rPr>
          <w:sz w:val="26"/>
          <w:szCs w:val="26"/>
        </w:rPr>
        <w:t>,</w:t>
      </w:r>
      <w:r w:rsidR="00344865" w:rsidRPr="006171CF">
        <w:rPr>
          <w:sz w:val="26"/>
          <w:szCs w:val="26"/>
        </w:rPr>
        <w:t xml:space="preserve"> заявок от</w:t>
      </w:r>
      <w:r w:rsidR="000F2F93" w:rsidRPr="006171CF">
        <w:rPr>
          <w:sz w:val="26"/>
          <w:szCs w:val="26"/>
        </w:rPr>
        <w:t xml:space="preserve"> </w:t>
      </w:r>
      <w:r w:rsidR="00344865" w:rsidRPr="006171CF">
        <w:rPr>
          <w:sz w:val="26"/>
          <w:szCs w:val="26"/>
        </w:rPr>
        <w:t xml:space="preserve">2 (двух) и более </w:t>
      </w:r>
      <w:r w:rsidR="000F2F93" w:rsidRPr="006171CF">
        <w:rPr>
          <w:sz w:val="26"/>
          <w:szCs w:val="26"/>
        </w:rPr>
        <w:t>участник</w:t>
      </w:r>
      <w:r w:rsidR="00344865" w:rsidRPr="006171CF">
        <w:rPr>
          <w:sz w:val="26"/>
          <w:szCs w:val="26"/>
        </w:rPr>
        <w:t>ов</w:t>
      </w:r>
      <w:r w:rsidR="000F2F93" w:rsidRPr="006171CF">
        <w:rPr>
          <w:sz w:val="26"/>
          <w:szCs w:val="26"/>
        </w:rPr>
        <w:t>, если не принято решение закупочной комиссии о подведении итогов без переторжки</w:t>
      </w:r>
      <w:r w:rsidRPr="006171CF">
        <w:rPr>
          <w:sz w:val="26"/>
          <w:szCs w:val="26"/>
        </w:rPr>
        <w:t>.</w:t>
      </w:r>
      <w:r w:rsidR="00104029" w:rsidRPr="006171CF">
        <w:rPr>
          <w:sz w:val="26"/>
          <w:szCs w:val="26"/>
        </w:rPr>
        <w:t xml:space="preserve"> </w:t>
      </w:r>
    </w:p>
    <w:p w14:paraId="3BD78F27" w14:textId="77777777" w:rsidR="00CD61EB" w:rsidRPr="006171CF" w:rsidRDefault="00104029" w:rsidP="00C1424E">
      <w:pPr>
        <w:pStyle w:val="33"/>
        <w:numPr>
          <w:ilvl w:val="2"/>
          <w:numId w:val="23"/>
        </w:numPr>
        <w:ind w:firstLine="567"/>
        <w:jc w:val="both"/>
        <w:rPr>
          <w:sz w:val="26"/>
          <w:szCs w:val="26"/>
        </w:rPr>
      </w:pPr>
      <w:r w:rsidRPr="006171CF">
        <w:rPr>
          <w:sz w:val="26"/>
          <w:szCs w:val="26"/>
        </w:rPr>
        <w:t xml:space="preserve">При проведении закупки в электронной форме переторжка может проводиться в режиме реального времени или в заочной форме, а при проведении закупки в бумажной форме переторжка проводится только в заочной форме. </w:t>
      </w:r>
      <w:r w:rsidR="001C25E8" w:rsidRPr="006171CF">
        <w:rPr>
          <w:sz w:val="26"/>
          <w:szCs w:val="26"/>
        </w:rPr>
        <w:t xml:space="preserve"> </w:t>
      </w:r>
    </w:p>
    <w:p w14:paraId="579BB0D8" w14:textId="223E033C" w:rsidR="00CD61EB" w:rsidRPr="006171CF" w:rsidRDefault="00F45B0A" w:rsidP="00C1424E">
      <w:pPr>
        <w:pStyle w:val="33"/>
        <w:numPr>
          <w:ilvl w:val="2"/>
          <w:numId w:val="23"/>
        </w:numPr>
        <w:ind w:firstLine="567"/>
        <w:jc w:val="both"/>
        <w:rPr>
          <w:sz w:val="26"/>
          <w:szCs w:val="26"/>
        </w:rPr>
      </w:pPr>
      <w:r w:rsidRPr="006171CF">
        <w:rPr>
          <w:sz w:val="26"/>
          <w:szCs w:val="26"/>
        </w:rPr>
        <w:t>П</w:t>
      </w:r>
      <w:r w:rsidR="001C25E8" w:rsidRPr="006171CF">
        <w:rPr>
          <w:sz w:val="26"/>
          <w:szCs w:val="26"/>
        </w:rPr>
        <w:t>роведени</w:t>
      </w:r>
      <w:r w:rsidRPr="006171CF">
        <w:rPr>
          <w:sz w:val="26"/>
          <w:szCs w:val="26"/>
        </w:rPr>
        <w:t>е</w:t>
      </w:r>
      <w:r w:rsidR="001C25E8" w:rsidRPr="006171CF">
        <w:rPr>
          <w:sz w:val="26"/>
          <w:szCs w:val="26"/>
        </w:rPr>
        <w:t xml:space="preserve"> переторжки оформляется </w:t>
      </w:r>
      <w:r w:rsidRPr="006171CF">
        <w:rPr>
          <w:sz w:val="26"/>
          <w:szCs w:val="26"/>
        </w:rPr>
        <w:t>в итоговом протоколе</w:t>
      </w:r>
      <w:r w:rsidR="001B4179" w:rsidRPr="006171CF">
        <w:rPr>
          <w:sz w:val="26"/>
          <w:szCs w:val="26"/>
        </w:rPr>
        <w:t xml:space="preserve"> у указанием параметров </w:t>
      </w:r>
      <w:r w:rsidR="001C25E8" w:rsidRPr="006171CF">
        <w:rPr>
          <w:sz w:val="26"/>
          <w:szCs w:val="26"/>
        </w:rPr>
        <w:t xml:space="preserve">по которым она </w:t>
      </w:r>
      <w:r w:rsidRPr="006171CF">
        <w:rPr>
          <w:sz w:val="26"/>
          <w:szCs w:val="26"/>
        </w:rPr>
        <w:t>проводилась</w:t>
      </w:r>
      <w:r w:rsidR="001C25E8" w:rsidRPr="006171CF">
        <w:rPr>
          <w:sz w:val="26"/>
          <w:szCs w:val="26"/>
        </w:rPr>
        <w:t>.</w:t>
      </w:r>
    </w:p>
    <w:p w14:paraId="0ADC3AF8" w14:textId="77777777" w:rsidR="00CD61EB" w:rsidRPr="006171CF" w:rsidRDefault="001C25E8" w:rsidP="00C1424E">
      <w:pPr>
        <w:pStyle w:val="33"/>
        <w:numPr>
          <w:ilvl w:val="2"/>
          <w:numId w:val="23"/>
        </w:numPr>
        <w:ind w:firstLine="567"/>
        <w:jc w:val="both"/>
        <w:rPr>
          <w:sz w:val="26"/>
          <w:szCs w:val="26"/>
        </w:rPr>
      </w:pPr>
      <w:r w:rsidRPr="006171CF">
        <w:rPr>
          <w:sz w:val="26"/>
          <w:szCs w:val="26"/>
        </w:rPr>
        <w:t>Перето</w:t>
      </w:r>
      <w:r w:rsidR="00B3276F" w:rsidRPr="006171CF">
        <w:rPr>
          <w:sz w:val="26"/>
          <w:szCs w:val="26"/>
        </w:rPr>
        <w:t xml:space="preserve">ржка проводится в заочной форме, </w:t>
      </w:r>
      <w:r w:rsidRPr="006171CF">
        <w:rPr>
          <w:sz w:val="26"/>
          <w:szCs w:val="26"/>
        </w:rPr>
        <w:t>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3DCEF02B" w14:textId="77777777" w:rsidR="00CD61EB" w:rsidRPr="006171CF" w:rsidRDefault="001C25E8" w:rsidP="00C1424E">
      <w:pPr>
        <w:pStyle w:val="33"/>
        <w:numPr>
          <w:ilvl w:val="2"/>
          <w:numId w:val="23"/>
        </w:numPr>
        <w:ind w:firstLine="567"/>
        <w:jc w:val="both"/>
        <w:rPr>
          <w:sz w:val="26"/>
          <w:szCs w:val="26"/>
        </w:rPr>
      </w:pPr>
      <w:r w:rsidRPr="006171CF">
        <w:rPr>
          <w:sz w:val="26"/>
          <w:szCs w:val="26"/>
        </w:rPr>
        <w:t xml:space="preserve">Количество переторжек не ограничено. </w:t>
      </w:r>
    </w:p>
    <w:p w14:paraId="46E084A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 </w:t>
      </w:r>
    </w:p>
    <w:p w14:paraId="2E4EBFA2" w14:textId="77777777" w:rsidR="00CD61EB" w:rsidRPr="006171CF" w:rsidRDefault="001C25E8" w:rsidP="00C1424E">
      <w:pPr>
        <w:pStyle w:val="33"/>
        <w:numPr>
          <w:ilvl w:val="2"/>
          <w:numId w:val="23"/>
        </w:numPr>
        <w:ind w:firstLine="567"/>
        <w:jc w:val="both"/>
        <w:rPr>
          <w:sz w:val="26"/>
          <w:szCs w:val="26"/>
        </w:rPr>
      </w:pPr>
      <w:r w:rsidRPr="006171CF">
        <w:rPr>
          <w:sz w:val="26"/>
          <w:szCs w:val="26"/>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1E1A7B14" w14:textId="77777777" w:rsidR="00CD61EB" w:rsidRPr="006171CF" w:rsidRDefault="001C25E8" w:rsidP="00C1424E">
      <w:pPr>
        <w:pStyle w:val="33"/>
        <w:numPr>
          <w:ilvl w:val="2"/>
          <w:numId w:val="23"/>
        </w:numPr>
        <w:ind w:firstLine="567"/>
        <w:jc w:val="both"/>
        <w:rPr>
          <w:sz w:val="26"/>
          <w:szCs w:val="26"/>
        </w:rPr>
      </w:pPr>
      <w:r w:rsidRPr="006171CF">
        <w:rPr>
          <w:sz w:val="26"/>
          <w:szCs w:val="26"/>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78F05DD8" w14:textId="77777777" w:rsidR="00CD61EB" w:rsidRPr="006171CF" w:rsidRDefault="001C25E8" w:rsidP="00C1424E">
      <w:pPr>
        <w:pStyle w:val="33"/>
        <w:numPr>
          <w:ilvl w:val="2"/>
          <w:numId w:val="23"/>
        </w:numPr>
        <w:ind w:firstLine="567"/>
        <w:jc w:val="both"/>
        <w:rPr>
          <w:sz w:val="26"/>
          <w:szCs w:val="26"/>
        </w:rPr>
      </w:pPr>
      <w:r w:rsidRPr="006171CF">
        <w:rPr>
          <w:sz w:val="26"/>
          <w:szCs w:val="26"/>
        </w:rPr>
        <w:t xml:space="preserve">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w:t>
      </w:r>
      <w:r w:rsidR="00FF0CA7" w:rsidRPr="006171CF">
        <w:rPr>
          <w:sz w:val="26"/>
          <w:szCs w:val="26"/>
        </w:rPr>
        <w:t xml:space="preserve">в заявке на участие в закупке, </w:t>
      </w:r>
      <w:r w:rsidRPr="006171CF">
        <w:rPr>
          <w:sz w:val="26"/>
          <w:szCs w:val="26"/>
        </w:rPr>
        <w:t>остается действующим с ранее объявленными условиями.</w:t>
      </w:r>
    </w:p>
    <w:p w14:paraId="384D0E6C" w14:textId="77777777" w:rsidR="00CD61EB" w:rsidRPr="006171CF" w:rsidRDefault="001C25E8" w:rsidP="00C1424E">
      <w:pPr>
        <w:pStyle w:val="33"/>
        <w:numPr>
          <w:ilvl w:val="2"/>
          <w:numId w:val="23"/>
        </w:numPr>
        <w:ind w:firstLine="567"/>
        <w:jc w:val="both"/>
        <w:rPr>
          <w:sz w:val="26"/>
          <w:szCs w:val="26"/>
        </w:rPr>
      </w:pPr>
      <w:r w:rsidRPr="006171CF">
        <w:rPr>
          <w:sz w:val="26"/>
          <w:szCs w:val="26"/>
        </w:rPr>
        <w:t>Условия договора, по которым возможно проведение переторжки, указываются в документации о закупке.</w:t>
      </w:r>
    </w:p>
    <w:p w14:paraId="7F2F0EE3" w14:textId="77777777" w:rsidR="00CD61EB" w:rsidRPr="006171CF" w:rsidRDefault="001C25E8" w:rsidP="00C1424E">
      <w:pPr>
        <w:pStyle w:val="33"/>
        <w:numPr>
          <w:ilvl w:val="2"/>
          <w:numId w:val="23"/>
        </w:numPr>
        <w:ind w:firstLine="567"/>
        <w:jc w:val="both"/>
        <w:rPr>
          <w:sz w:val="26"/>
          <w:szCs w:val="26"/>
        </w:rPr>
      </w:pPr>
      <w:r w:rsidRPr="006171CF">
        <w:rPr>
          <w:sz w:val="26"/>
          <w:szCs w:val="26"/>
        </w:rPr>
        <w:t>При проведении переторжки допущенные участники закупки к установленному Заказчиком сроку представляют в порядке, предусмотренном для подачи заявки на участие в закупке на</w:t>
      </w:r>
      <w:r w:rsidR="00647E45" w:rsidRPr="006171CF">
        <w:rPr>
          <w:sz w:val="26"/>
          <w:szCs w:val="26"/>
        </w:rPr>
        <w:t xml:space="preserve"> </w:t>
      </w:r>
      <w:r w:rsidRPr="006171CF">
        <w:rPr>
          <w:sz w:val="26"/>
          <w:szCs w:val="26"/>
        </w:rPr>
        <w:t>ЭТП, документы, определяющие измененные условия заявки на участие в закупке. Участник вправе отозвать поданное предложение с новыми условиями в любое время до окончания срока подачи предложений с измененными условиями.</w:t>
      </w:r>
    </w:p>
    <w:p w14:paraId="4B5B0982" w14:textId="77777777" w:rsidR="00CD61EB" w:rsidRPr="006171CF" w:rsidRDefault="001C25E8" w:rsidP="00C1424E">
      <w:pPr>
        <w:pStyle w:val="33"/>
        <w:numPr>
          <w:ilvl w:val="2"/>
          <w:numId w:val="23"/>
        </w:numPr>
        <w:ind w:firstLine="567"/>
        <w:jc w:val="both"/>
        <w:rPr>
          <w:sz w:val="26"/>
          <w:szCs w:val="26"/>
        </w:rPr>
      </w:pPr>
      <w:r w:rsidRPr="006171CF">
        <w:rPr>
          <w:sz w:val="26"/>
          <w:szCs w:val="26"/>
        </w:rPr>
        <w:t>После проведения переторжки победитель определяется в порядке и в соответствии с критериями оценки и сопоставления заявок, указанными в документации.</w:t>
      </w:r>
    </w:p>
    <w:p w14:paraId="7E88A18E" w14:textId="77777777" w:rsidR="00CD61EB" w:rsidRPr="006171CF" w:rsidRDefault="001C25E8" w:rsidP="00C1424E">
      <w:pPr>
        <w:pStyle w:val="33"/>
        <w:numPr>
          <w:ilvl w:val="2"/>
          <w:numId w:val="23"/>
        </w:numPr>
        <w:ind w:firstLine="567"/>
        <w:jc w:val="both"/>
        <w:rPr>
          <w:sz w:val="26"/>
          <w:szCs w:val="26"/>
        </w:rPr>
      </w:pPr>
      <w:r w:rsidRPr="006171CF">
        <w:rPr>
          <w:sz w:val="26"/>
          <w:szCs w:val="26"/>
        </w:rPr>
        <w:t>В случае непредставления откорректированных документов или представления откорректированных в части цены документов, с указанием цены, не соответствующей цене</w:t>
      </w:r>
      <w:r w:rsidR="0086424F" w:rsidRPr="006171CF">
        <w:rPr>
          <w:sz w:val="26"/>
          <w:szCs w:val="26"/>
        </w:rPr>
        <w:t>,</w:t>
      </w:r>
      <w:r w:rsidRPr="006171CF">
        <w:rPr>
          <w:sz w:val="26"/>
          <w:szCs w:val="26"/>
        </w:rPr>
        <w:t xml:space="preserve"> предложенной на переторжке, Заказчик при подготовке договора к подписанию снижает все составные части цены, указанные в первоначальной заявке победителя, пропорционально снижению общей цены договора, представленной на переторжку.</w:t>
      </w:r>
    </w:p>
    <w:p w14:paraId="5AAAC2E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при подготовке договора к подписанию применяет измененные условия заявки, указанные на ЭТП, в соответствии с предложением данного участника на переторжку. </w:t>
      </w:r>
    </w:p>
    <w:p w14:paraId="64046E7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Порядок переторжки для закупок в бумажной форме аналогичен порядку, установленному в подп</w:t>
      </w:r>
      <w:r w:rsidR="00104029" w:rsidRPr="006171CF">
        <w:rPr>
          <w:rFonts w:ascii="Times New Roman" w:hAnsi="Times New Roman" w:cs="Times New Roman"/>
          <w:sz w:val="26"/>
          <w:szCs w:val="26"/>
        </w:rPr>
        <w:t>унктах 6.4.1. – 6.4.14</w:t>
      </w:r>
      <w:r w:rsidRPr="006171CF">
        <w:rPr>
          <w:rFonts w:ascii="Times New Roman" w:hAnsi="Times New Roman" w:cs="Times New Roman"/>
          <w:sz w:val="26"/>
          <w:szCs w:val="26"/>
        </w:rPr>
        <w:t xml:space="preserve">. настоящего Положения, за исключением требований о размещении, направлении соответствующих документов и сведений на ЭТП. </w:t>
      </w:r>
    </w:p>
    <w:p w14:paraId="190D99F4"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02" w:name="_Toc7452975"/>
      <w:bookmarkStart w:id="103" w:name="_Toc20231774"/>
      <w:bookmarkStart w:id="104" w:name="_Toc22912110"/>
      <w:bookmarkStart w:id="105" w:name="_Toc47462060"/>
      <w:r w:rsidRPr="006171CF">
        <w:rPr>
          <w:b/>
          <w:sz w:val="26"/>
          <w:szCs w:val="26"/>
        </w:rPr>
        <w:t>Особенности проведения попозиционных закупок</w:t>
      </w:r>
      <w:bookmarkEnd w:id="102"/>
      <w:bookmarkEnd w:id="103"/>
      <w:bookmarkEnd w:id="104"/>
      <w:bookmarkEnd w:id="105"/>
    </w:p>
    <w:p w14:paraId="39D7E24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Закупки могут проводиться попозиционно</w:t>
      </w:r>
      <w:r w:rsidR="00104029" w:rsidRPr="006171CF">
        <w:rPr>
          <w:rFonts w:ascii="Times New Roman" w:hAnsi="Times New Roman" w:cs="Times New Roman"/>
          <w:sz w:val="26"/>
          <w:szCs w:val="26"/>
        </w:rPr>
        <w:t xml:space="preserve"> в рамках одного лота</w:t>
      </w:r>
      <w:r w:rsidRPr="006171CF">
        <w:rPr>
          <w:rFonts w:ascii="Times New Roman" w:hAnsi="Times New Roman" w:cs="Times New Roman"/>
          <w:sz w:val="26"/>
          <w:szCs w:val="26"/>
        </w:rPr>
        <w:t>.</w:t>
      </w:r>
    </w:p>
    <w:p w14:paraId="2A0FD5C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попозиционной закупки вправе принимать участие в процедуре как по одной, так и по нескольким позициям одновременно.</w:t>
      </w:r>
    </w:p>
    <w:p w14:paraId="3C89A21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рассмотрении полученных заявок Заказчиком решение о победителях принимается в разрезе закупочных позиции. По итогам рассмотрения заявок участников могут быть выбраны несколько победителей, договор в таком случае будет заключаться с каждым из победителей. В случае если по одной или нескольким позициям не подано ни одного ценового предложения, закупка признается несостоявшейся только по этим позициям.</w:t>
      </w:r>
    </w:p>
    <w:p w14:paraId="071C21E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попозиционной закупки Заказчик вправе в документации о закупке определить единый базис сравнения ценовых предложений по правилам, установленным в документации о закупке.</w:t>
      </w:r>
    </w:p>
    <w:p w14:paraId="5D4E4535"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06" w:name="_Ref5207781"/>
      <w:bookmarkStart w:id="107" w:name="_Toc7452976"/>
      <w:bookmarkStart w:id="108" w:name="_Toc20231775"/>
      <w:bookmarkStart w:id="109" w:name="_Toc22912111"/>
      <w:bookmarkStart w:id="110" w:name="_Toc47462061"/>
      <w:r w:rsidRPr="006171CF">
        <w:rPr>
          <w:b/>
          <w:sz w:val="26"/>
          <w:szCs w:val="26"/>
        </w:rPr>
        <w:t>Особенности проведения совместных закупок.</w:t>
      </w:r>
      <w:bookmarkEnd w:id="106"/>
      <w:bookmarkEnd w:id="107"/>
      <w:bookmarkEnd w:id="108"/>
      <w:bookmarkEnd w:id="109"/>
      <w:bookmarkEnd w:id="110"/>
    </w:p>
    <w:p w14:paraId="1EC1E05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целях сокращения расходов на проведение закупочных процедур и повышения эффективности закупок, закупки одних и тех же товаров, работ, услуг для нужд нескольких Заказчиков могут проводиться централизованно, путем проведения совместных закупок на основании заключенного между Заказчиками соглашения о совместной закупке продукции</w:t>
      </w:r>
      <w:r w:rsidR="00BB6845" w:rsidRPr="006171CF">
        <w:rPr>
          <w:rFonts w:ascii="Times New Roman" w:hAnsi="Times New Roman" w:cs="Times New Roman"/>
          <w:sz w:val="26"/>
          <w:szCs w:val="26"/>
        </w:rPr>
        <w:t>.</w:t>
      </w:r>
    </w:p>
    <w:p w14:paraId="0EC92F0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Соглашение о совместной закупке может быть подписано только при условии, что правила проведения такой совместной закупки не нарушают нормы настоящего Положения. Такое соглашение может устанавливать, либо предусматривать установление подходов по определению следующих параметров: </w:t>
      </w:r>
    </w:p>
    <w:p w14:paraId="571DA77C"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 требования к закупаемой продукции (могут отличаться для разных Заказчиков); </w:t>
      </w:r>
    </w:p>
    <w:p w14:paraId="27AF23A1"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б) условия договора (могут отличаться для разных Заказчиков); </w:t>
      </w:r>
    </w:p>
    <w:p w14:paraId="04F69A5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объем закупки, сроки и условия поставки, и НМЦ договора (лота) (устанавливаются для каждого Заказчика раздельно); </w:t>
      </w:r>
    </w:p>
    <w:p w14:paraId="038B3CE5"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г) требования к участникам закупки (должны быть едиными в рамках совместной закупки); </w:t>
      </w:r>
    </w:p>
    <w:p w14:paraId="0FABCF66"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д) порядок и сроки проведения процедур закупки (в соответствии с настоящим Положение</w:t>
      </w:r>
      <w:r w:rsidR="00C91E26" w:rsidRPr="006171CF">
        <w:rPr>
          <w:rFonts w:ascii="Times New Roman" w:hAnsi="Times New Roman" w:cs="Times New Roman"/>
          <w:sz w:val="26"/>
          <w:szCs w:val="26"/>
        </w:rPr>
        <w:t>м</w:t>
      </w:r>
      <w:r w:rsidRPr="006171CF">
        <w:rPr>
          <w:rFonts w:ascii="Times New Roman" w:hAnsi="Times New Roman" w:cs="Times New Roman"/>
          <w:sz w:val="26"/>
          <w:szCs w:val="26"/>
        </w:rPr>
        <w:t xml:space="preserve"> и ссылкой на него и другие документы Заказчиков, регламентирующие порядок проведения закупок), критерии отбора и оценки заявок участников, порядок выбора победителя (должны быть едиными в рамках совместной закупки); </w:t>
      </w:r>
    </w:p>
    <w:p w14:paraId="4D4023FE"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е) права и обязанности Заказчиков в рамках закупки, в том числе порядок согласования и утверждения документации о закупке, изменений и разъяснений документации о закупке, порядок формирования закупочной комиссии и порядок ее работы, порядок проведения заседаний закупочной комиссии и оформления ее решений; </w:t>
      </w:r>
    </w:p>
    <w:p w14:paraId="30B199FF"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ж) указание на лицо, выступающее организатором закупки, его права и обязанности, его вознаграждение (при необходимости). </w:t>
      </w:r>
    </w:p>
    <w:p w14:paraId="286D937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Организатором совместной закупки может в</w:t>
      </w:r>
      <w:r w:rsidR="007A5946" w:rsidRPr="006171CF">
        <w:rPr>
          <w:rFonts w:ascii="Times New Roman" w:hAnsi="Times New Roman" w:cs="Times New Roman"/>
          <w:sz w:val="26"/>
          <w:szCs w:val="26"/>
        </w:rPr>
        <w:t xml:space="preserve">ыступать </w:t>
      </w:r>
      <w:r w:rsidR="00C91E26" w:rsidRPr="006171CF">
        <w:rPr>
          <w:rFonts w:ascii="Times New Roman" w:hAnsi="Times New Roman" w:cs="Times New Roman"/>
          <w:sz w:val="26"/>
          <w:szCs w:val="26"/>
        </w:rPr>
        <w:t>ООО «РТК-Сервис»</w:t>
      </w:r>
      <w:r w:rsidR="007A5946" w:rsidRPr="006171CF">
        <w:rPr>
          <w:rFonts w:ascii="Times New Roman" w:hAnsi="Times New Roman" w:cs="Times New Roman"/>
          <w:sz w:val="26"/>
          <w:szCs w:val="26"/>
        </w:rPr>
        <w:t xml:space="preserve"> и иное</w:t>
      </w:r>
      <w:r w:rsidRPr="006171CF">
        <w:rPr>
          <w:rFonts w:ascii="Times New Roman" w:hAnsi="Times New Roman" w:cs="Times New Roman"/>
          <w:sz w:val="26"/>
          <w:szCs w:val="26"/>
        </w:rPr>
        <w:t xml:space="preserve"> </w:t>
      </w:r>
      <w:r w:rsidR="007A5946" w:rsidRPr="006171CF">
        <w:rPr>
          <w:rFonts w:ascii="Times New Roman" w:hAnsi="Times New Roman" w:cs="Times New Roman"/>
          <w:sz w:val="26"/>
          <w:szCs w:val="26"/>
        </w:rPr>
        <w:t>юридическое лицо</w:t>
      </w:r>
      <w:r w:rsidRPr="006171CF">
        <w:rPr>
          <w:rFonts w:ascii="Times New Roman" w:hAnsi="Times New Roman" w:cs="Times New Roman"/>
          <w:sz w:val="26"/>
          <w:szCs w:val="26"/>
        </w:rPr>
        <w:t xml:space="preserve">, в том числе осуществляющее закупочную деятельность не по настоящему Положению. </w:t>
      </w:r>
    </w:p>
    <w:p w14:paraId="0EC02A0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планировании каждый Заказчик включает такую закупку в свой План закупки в соответствии с установленными для него параметрами.</w:t>
      </w:r>
    </w:p>
    <w:p w14:paraId="7D1945E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 результатам совместной закупки может быть заключен: </w:t>
      </w:r>
    </w:p>
    <w:p w14:paraId="4D9B9652"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 многосторонний договор между всеми Заказчиками совместной закупки и одним ее победителем (несколькими победителями); </w:t>
      </w:r>
    </w:p>
    <w:p w14:paraId="64E294BD"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несколько отдельных договоров между каждым из Заказчиков и победителем (несколькими победителями). </w:t>
      </w:r>
    </w:p>
    <w:p w14:paraId="63710567"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11" w:name="_Toc7452978"/>
      <w:bookmarkStart w:id="112" w:name="_Toc20231777"/>
      <w:bookmarkStart w:id="113" w:name="_Toc22912113"/>
      <w:bookmarkStart w:id="114" w:name="_Toc47462063"/>
      <w:r w:rsidRPr="006171CF">
        <w:rPr>
          <w:b/>
          <w:sz w:val="26"/>
          <w:szCs w:val="26"/>
        </w:rPr>
        <w:t>Особенности применения антидемпинговых мер</w:t>
      </w:r>
      <w:bookmarkEnd w:id="111"/>
      <w:bookmarkEnd w:id="112"/>
      <w:bookmarkEnd w:id="113"/>
      <w:bookmarkEnd w:id="114"/>
      <w:r w:rsidRPr="006171CF">
        <w:rPr>
          <w:b/>
          <w:sz w:val="26"/>
          <w:szCs w:val="26"/>
        </w:rPr>
        <w:t xml:space="preserve"> </w:t>
      </w:r>
    </w:p>
    <w:p w14:paraId="01E92C1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Условиями закупки могут быть установлены антидемпинговые меры при предложении участником закупки цены договора (единицы продукции), которая ниже НМЦ договора (НМЦед) на размер, указанный в документации о закупке (далее – демпинговая цена).</w:t>
      </w:r>
    </w:p>
    <w:p w14:paraId="694D48D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Заказчиком могут применяться следующие антидемпинговые меры: </w:t>
      </w:r>
    </w:p>
    <w:p w14:paraId="54F156AC"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w:t>
      </w:r>
      <w:r w:rsidR="00974A01"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4996F626"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2) порядок оценки заявок по критерию «цена договора» может устанавливаться отличным для предложений, содержащих демпинговую цену.</w:t>
      </w:r>
      <w:r w:rsidR="00DD102A" w:rsidRPr="006171CF">
        <w:rPr>
          <w:rFonts w:ascii="Times New Roman" w:hAnsi="Times New Roman" w:cs="Times New Roman"/>
          <w:sz w:val="26"/>
          <w:szCs w:val="26"/>
        </w:rPr>
        <w:t xml:space="preserve"> П</w:t>
      </w:r>
      <w:r w:rsidRPr="006171CF">
        <w:rPr>
          <w:rFonts w:ascii="Times New Roman" w:hAnsi="Times New Roman" w:cs="Times New Roman"/>
          <w:sz w:val="26"/>
          <w:szCs w:val="26"/>
        </w:rPr>
        <w:t xml:space="preserve">ри подаче участником закупки предложения с демпинговой ценой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(единицы продукции), предусмотренных документацией о закупке, могут быть одинаковыми для оценки заявки участника закупки с предложенной демпинговой ценой. </w:t>
      </w:r>
    </w:p>
    <w:p w14:paraId="3F6DFEB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3) Требованиями к составу заявки на участие в закупке, содержащей предложение с демпинговой ценой, может быть предусмотрено, что в составе такой заявки участник закупки обязан представить обоснование предлагаемой цены договора (единицы продукции), которое может включать в себя гарантийное письмо от производителя с указанием цены и количества </w:t>
      </w:r>
      <w:r w:rsidR="00974A01" w:rsidRPr="006171CF">
        <w:rPr>
          <w:rFonts w:ascii="Times New Roman" w:hAnsi="Times New Roman" w:cs="Times New Roman"/>
          <w:sz w:val="26"/>
          <w:szCs w:val="26"/>
        </w:rPr>
        <w:t>предполагаемого к поставке товара</w:t>
      </w:r>
      <w:r w:rsidRPr="006171CF">
        <w:rPr>
          <w:rFonts w:ascii="Times New Roman" w:hAnsi="Times New Roman" w:cs="Times New Roman"/>
          <w:sz w:val="26"/>
          <w:szCs w:val="26"/>
        </w:rPr>
        <w:t xml:space="preserve">, иные документы и расчёты, подтверждающие возможность участника закупки осуществить поставку товара по предлагаемой цене. В документации о закупке работ (услуг) могут быть предусмотрены требования к составу заявки на участие в закупке, содержащей предложение с демпинговой ценой договора (единицы продукции), о наличии в составе такой заявки расчёта предлагаемой цены договора (единицы продукции) и её обоснование, а в случае, если при выполнении работ (оказании услуг) в соответствии с законодательством Российской Федерации поставщику необходимо иметь свидетельство о допуске, выданное саморегулируемой организацией, представить заключение саморегулируемой организации, подтверждающее возможность выполнения работ (оказания услуг) по предложенной в заявке цене. </w:t>
      </w:r>
    </w:p>
    <w:p w14:paraId="79D0EC4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Обоснование, расчёты, заключения, указанные в настоящем подпункте, представляются:</w:t>
      </w:r>
    </w:p>
    <w:p w14:paraId="5F050BB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 Участником закупки, предложившим демпинговую цену в составе заявки на участие в конкурсе, запросе котировок, запросе предложений, отборе. В случае невыполнения таким участником данного требования или признания закупочной комиссией предложенной цены договора необоснованной</w:t>
      </w:r>
      <w:r w:rsidR="00974A01" w:rsidRPr="006171CF">
        <w:rPr>
          <w:rFonts w:ascii="Times New Roman" w:hAnsi="Times New Roman" w:cs="Times New Roman"/>
          <w:sz w:val="26"/>
          <w:szCs w:val="26"/>
        </w:rPr>
        <w:t xml:space="preserve"> (в порядке, предусмотренном документацией о закупке)</w:t>
      </w:r>
      <w:r w:rsidRPr="006171CF">
        <w:rPr>
          <w:rFonts w:ascii="Times New Roman" w:hAnsi="Times New Roman" w:cs="Times New Roman"/>
          <w:sz w:val="26"/>
          <w:szCs w:val="26"/>
        </w:rPr>
        <w:t xml:space="preserve"> заявка на участие в закупке такого участника отклоняется. Указанное решение закупочной комиссии фиксируется в протоколе, составляемом по результатам закупки. </w:t>
      </w:r>
    </w:p>
    <w:p w14:paraId="5F9EBCF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2) Участником закупки, предложившим демпинговую цену договора, с которым заключается договор,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закупочной комиссией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закупочной комиссии оформляется протоколом. </w:t>
      </w:r>
    </w:p>
    <w:p w14:paraId="67C397D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случае уклонения победителя закупки от заключения договора на участника закупки, занявшего второе место, и с которым в соответствии с настоящим </w:t>
      </w:r>
      <w:r w:rsidR="002C4197" w:rsidRPr="006171CF">
        <w:rPr>
          <w:rFonts w:ascii="Times New Roman" w:hAnsi="Times New Roman" w:cs="Times New Roman"/>
          <w:sz w:val="26"/>
          <w:szCs w:val="26"/>
        </w:rPr>
        <w:t xml:space="preserve">Положением заключается договор, </w:t>
      </w:r>
      <w:r w:rsidRPr="006171CF">
        <w:rPr>
          <w:rFonts w:ascii="Times New Roman" w:hAnsi="Times New Roman" w:cs="Times New Roman"/>
          <w:sz w:val="26"/>
          <w:szCs w:val="26"/>
        </w:rPr>
        <w:t>требования настоящего раздела</w:t>
      </w:r>
      <w:r w:rsidR="002C4197" w:rsidRPr="006171CF">
        <w:rPr>
          <w:rFonts w:ascii="Times New Roman" w:hAnsi="Times New Roman" w:cs="Times New Roman"/>
          <w:sz w:val="26"/>
          <w:szCs w:val="26"/>
        </w:rPr>
        <w:t xml:space="preserve"> распространяются</w:t>
      </w:r>
      <w:r w:rsidRPr="006171CF">
        <w:rPr>
          <w:rFonts w:ascii="Times New Roman" w:hAnsi="Times New Roman" w:cs="Times New Roman"/>
          <w:sz w:val="26"/>
          <w:szCs w:val="26"/>
        </w:rPr>
        <w:t xml:space="preserve"> в полном объёме. </w:t>
      </w:r>
    </w:p>
    <w:p w14:paraId="55A4B340"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15" w:name="_Toc7452982"/>
      <w:bookmarkStart w:id="116" w:name="_Toc20231781"/>
      <w:bookmarkStart w:id="117" w:name="_Toc22912117"/>
      <w:bookmarkStart w:id="118" w:name="_Toc47462064"/>
      <w:r w:rsidRPr="006171CF">
        <w:rPr>
          <w:b/>
          <w:sz w:val="26"/>
          <w:szCs w:val="26"/>
        </w:rPr>
        <w:t>Особенности осуществления закупок в электронной форме</w:t>
      </w:r>
      <w:bookmarkEnd w:id="115"/>
      <w:bookmarkEnd w:id="116"/>
      <w:bookmarkEnd w:id="117"/>
      <w:bookmarkEnd w:id="118"/>
    </w:p>
    <w:p w14:paraId="2A7D752B" w14:textId="77777777" w:rsidR="00CD61EB" w:rsidRPr="006171CF" w:rsidRDefault="0035093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w:t>
      </w:r>
      <w:r w:rsidR="001C25E8" w:rsidRPr="006171CF">
        <w:rPr>
          <w:rFonts w:ascii="Times New Roman" w:hAnsi="Times New Roman" w:cs="Times New Roman"/>
          <w:sz w:val="26"/>
          <w:szCs w:val="26"/>
        </w:rPr>
        <w:t>акупка в электронной форме осуществляется в соответствии с порядком подготовки и осуществления закупок, определенным в разделе 8, с учетом данных особенностей.</w:t>
      </w:r>
    </w:p>
    <w:p w14:paraId="2A04C11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осуществлении закупки в электронной форме направление участниками такой закупки запросов о даче разъяснений положений извещения об осуществлении закупки и (или) документации о закупке, подача участниками закупки в электронной форме заявок на участие в закупке в электронной форме, окончательных предложений,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ходе осуществления закупки, обеспечиваются оператором электронной площадки на ЭТП.</w:t>
      </w:r>
    </w:p>
    <w:p w14:paraId="136FB03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Функционирование ЭТП осуществляется в соответствии с действующим законодательством РФ и принятыми во исполнение его нормативными правовыми актами, правилами, действующими на ЭТП, и соглашением, заключенным между Заказчиком и оператором.</w:t>
      </w:r>
    </w:p>
    <w:p w14:paraId="3EC7542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Участнику закупки в электронной форме для участия в такой закупке необходимо получить аккредитацию на ЭТП в порядке, установленном оператором электронной площадки.</w:t>
      </w:r>
    </w:p>
    <w:p w14:paraId="7FF3CB1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ЭТП, осуществлением закупки в электронной форме, осуществляется на ЭТП в форме электронных документов, подписанных усиленной квалифицированной электронной подписью.</w:t>
      </w:r>
    </w:p>
    <w:p w14:paraId="46C2D4F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B702C8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119" w:name="_Ref438465265"/>
      <w:r w:rsidRPr="006171CF">
        <w:rPr>
          <w:rFonts w:ascii="Times New Roman" w:hAnsi="Times New Roman" w:cs="Times New Roman"/>
          <w:sz w:val="26"/>
          <w:szCs w:val="26"/>
        </w:rPr>
        <w:t>Для участия в закупке участник должен подать заявку на участие в закупке (предложение, предоставляемое с использованием функционала и в соответствии с регламентом ЭТП, сделанное в электронной форме с приложением комплекта электронных документов, указанных в документации о закупке, содержание и оформление которых соответствует требованиям документации в срок, указанный в извещении о проведении закупки</w:t>
      </w:r>
      <w:r w:rsidR="00E6446A" w:rsidRPr="006171CF">
        <w:rPr>
          <w:rFonts w:ascii="Times New Roman" w:hAnsi="Times New Roman" w:cs="Times New Roman"/>
          <w:sz w:val="26"/>
          <w:szCs w:val="26"/>
        </w:rPr>
        <w:t>)</w:t>
      </w:r>
      <w:r w:rsidRPr="006171CF">
        <w:rPr>
          <w:rFonts w:ascii="Times New Roman" w:hAnsi="Times New Roman" w:cs="Times New Roman"/>
          <w:sz w:val="26"/>
          <w:szCs w:val="26"/>
        </w:rPr>
        <w:t xml:space="preserve">. </w:t>
      </w:r>
    </w:p>
    <w:p w14:paraId="5969A82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о закупке и его предложения. Участник закупки, подавая заявку на участие в закупке, тем самым подтверждает наличие в его заявке исключительно общедоступной информации и понимает, что в целях рассмотрения заявки сведения из заявки могут быть переданы членам комиссии, экспертам и иным лицам.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w:t>
      </w:r>
      <w:bookmarkEnd w:id="119"/>
    </w:p>
    <w:p w14:paraId="45651AA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рассматривает только те заявки на участие в закупках, которые подписаны электронной подписью и направлены ему посредством ЭТП до наступления срока окончания подачи заявок.</w:t>
      </w:r>
    </w:p>
    <w:p w14:paraId="52BCC99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РФ, и/или регламентом уполномоченного удостоверяющего центра, выдавшего сертификат ключа проверки электронной подписи.</w:t>
      </w:r>
    </w:p>
    <w:p w14:paraId="2F8DA96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68A8933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не несет ответственности перед владельцами сертификата ключа проверки электронной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настоящим Положением и/или действующим законодательством РФ и принятыми во исполнение его нормативными правовыми актами.</w:t>
      </w:r>
    </w:p>
    <w:p w14:paraId="26243A5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120" w:name="_Ref442958981"/>
      <w:r w:rsidRPr="006171CF">
        <w:rPr>
          <w:rFonts w:ascii="Times New Roman" w:hAnsi="Times New Roman" w:cs="Times New Roman"/>
          <w:sz w:val="26"/>
          <w:szCs w:val="26"/>
        </w:rP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120"/>
    </w:p>
    <w:p w14:paraId="56DEC62A" w14:textId="06B93AAC" w:rsidR="00CD61EB" w:rsidRPr="006171CF" w:rsidRDefault="001C25E8" w:rsidP="00C1424E">
      <w:pPr>
        <w:keepNext/>
        <w:numPr>
          <w:ilvl w:val="0"/>
          <w:numId w:val="23"/>
        </w:numPr>
        <w:suppressAutoHyphens/>
        <w:spacing w:before="240" w:after="120"/>
        <w:ind w:firstLine="567"/>
        <w:jc w:val="both"/>
        <w:outlineLvl w:val="1"/>
        <w:rPr>
          <w:sz w:val="26"/>
        </w:rPr>
      </w:pPr>
      <w:bookmarkStart w:id="121" w:name="_Toc119464"/>
      <w:bookmarkStart w:id="122" w:name="_Toc47462065"/>
      <w:bookmarkEnd w:id="84"/>
      <w:bookmarkEnd w:id="85"/>
      <w:r w:rsidRPr="006171CF">
        <w:rPr>
          <w:b/>
          <w:sz w:val="26"/>
        </w:rPr>
        <w:t xml:space="preserve">Организация проведения </w:t>
      </w:r>
      <w:bookmarkEnd w:id="121"/>
      <w:r w:rsidRPr="006171CF">
        <w:rPr>
          <w:b/>
          <w:sz w:val="26"/>
          <w:szCs w:val="26"/>
        </w:rPr>
        <w:t>закупок</w:t>
      </w:r>
      <w:bookmarkEnd w:id="122"/>
    </w:p>
    <w:p w14:paraId="3B6519B1"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rPr>
      </w:pPr>
      <w:bookmarkStart w:id="123" w:name="_Toc7452985"/>
      <w:bookmarkStart w:id="124" w:name="_Toc20231784"/>
      <w:bookmarkStart w:id="125" w:name="_Toc22912120"/>
      <w:bookmarkStart w:id="126" w:name="_Toc47462066"/>
      <w:r w:rsidRPr="006171CF">
        <w:rPr>
          <w:b/>
          <w:sz w:val="26"/>
        </w:rPr>
        <w:t>Закупочные комиссии</w:t>
      </w:r>
      <w:bookmarkEnd w:id="123"/>
      <w:bookmarkEnd w:id="124"/>
      <w:bookmarkEnd w:id="125"/>
      <w:bookmarkEnd w:id="126"/>
      <w:r w:rsidRPr="006171CF">
        <w:rPr>
          <w:b/>
          <w:sz w:val="26"/>
        </w:rPr>
        <w:t xml:space="preserve"> </w:t>
      </w:r>
    </w:p>
    <w:p w14:paraId="30976C6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Закупочные комиссии осуществляют функции по принятию решений в рамках конкретной закупки.</w:t>
      </w:r>
    </w:p>
    <w:p w14:paraId="3C2566E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Состав закупочной комиссии и порядок ее работы определяются нормативными документами </w:t>
      </w:r>
      <w:r w:rsidR="00A74D28" w:rsidRPr="006171CF">
        <w:rPr>
          <w:rFonts w:ascii="Times New Roman" w:hAnsi="Times New Roman" w:cs="Times New Roman"/>
          <w:sz w:val="26"/>
          <w:szCs w:val="26"/>
        </w:rPr>
        <w:t>З</w:t>
      </w:r>
      <w:r w:rsidRPr="006171CF">
        <w:rPr>
          <w:rFonts w:ascii="Times New Roman" w:hAnsi="Times New Roman" w:cs="Times New Roman"/>
          <w:sz w:val="26"/>
          <w:szCs w:val="26"/>
        </w:rPr>
        <w:t>аказчика (либо специализированной организации, если данная функция передана ей).</w:t>
      </w:r>
    </w:p>
    <w:p w14:paraId="01E8B4F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Функции </w:t>
      </w:r>
      <w:r w:rsidRPr="006171CF">
        <w:rPr>
          <w:rFonts w:ascii="Times New Roman" w:hAnsi="Times New Roman" w:cs="Times New Roman"/>
          <w:sz w:val="26"/>
          <w:szCs w:val="26"/>
        </w:rPr>
        <w:t>закупочной</w:t>
      </w:r>
      <w:r w:rsidRPr="006171CF">
        <w:rPr>
          <w:rFonts w:ascii="Times New Roman" w:hAnsi="Times New Roman" w:cs="Times New Roman"/>
          <w:sz w:val="26"/>
        </w:rPr>
        <w:t xml:space="preserve"> комиссии могут быть возложены в соответствии с </w:t>
      </w:r>
      <w:r w:rsidRPr="006171CF">
        <w:rPr>
          <w:rFonts w:ascii="Times New Roman" w:hAnsi="Times New Roman" w:cs="Times New Roman"/>
          <w:sz w:val="26"/>
          <w:szCs w:val="26"/>
        </w:rPr>
        <w:t>нормативными</w:t>
      </w:r>
      <w:r w:rsidRPr="006171CF">
        <w:rPr>
          <w:rFonts w:ascii="Times New Roman" w:hAnsi="Times New Roman" w:cs="Times New Roman"/>
          <w:sz w:val="26"/>
        </w:rPr>
        <w:t xml:space="preserve"> документами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на структурное подразделение, орган управления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комиссию и (или) комитет при органе управления </w:t>
      </w:r>
      <w:r w:rsidRPr="006171CF">
        <w:rPr>
          <w:rFonts w:ascii="Times New Roman" w:hAnsi="Times New Roman" w:cs="Times New Roman"/>
          <w:sz w:val="26"/>
          <w:szCs w:val="26"/>
        </w:rPr>
        <w:t>Заказчика.</w:t>
      </w:r>
    </w:p>
    <w:p w14:paraId="5771FD9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Решение о создании Закупочной комиссии или о возложении функций Закупочной комиссии на структурное подразделение, орган управления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комиссию и (или) комитет при органе управления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принимается </w:t>
      </w:r>
      <w:r w:rsidRPr="006171CF">
        <w:rPr>
          <w:rFonts w:ascii="Times New Roman" w:hAnsi="Times New Roman" w:cs="Times New Roman"/>
          <w:sz w:val="26"/>
          <w:szCs w:val="26"/>
        </w:rPr>
        <w:t>Заказчиком</w:t>
      </w:r>
      <w:r w:rsidRPr="006171CF">
        <w:rPr>
          <w:rFonts w:ascii="Times New Roman" w:hAnsi="Times New Roman" w:cs="Times New Roman"/>
          <w:sz w:val="26"/>
        </w:rPr>
        <w:t xml:space="preserve"> до начала проведения ими Закупок, в том числе до размещения </w:t>
      </w:r>
      <w:r w:rsidRPr="006171CF">
        <w:rPr>
          <w:rFonts w:ascii="Times New Roman" w:hAnsi="Times New Roman" w:cs="Times New Roman"/>
          <w:sz w:val="26"/>
          <w:szCs w:val="26"/>
        </w:rPr>
        <w:t>документации о закупке.</w:t>
      </w:r>
    </w:p>
    <w:p w14:paraId="4B19FEE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Членами Закупочной комиссии не могут быть физические лица, лично заинтересованные в результатах осуществления такой </w:t>
      </w:r>
      <w:r w:rsidRPr="006171CF">
        <w:rPr>
          <w:rFonts w:ascii="Times New Roman" w:hAnsi="Times New Roman" w:cs="Times New Roman"/>
          <w:sz w:val="26"/>
          <w:szCs w:val="26"/>
        </w:rPr>
        <w:t>закупки</w:t>
      </w:r>
      <w:r w:rsidRPr="006171CF">
        <w:rPr>
          <w:rFonts w:ascii="Times New Roman" w:hAnsi="Times New Roman" w:cs="Times New Roman"/>
          <w:sz w:val="26"/>
        </w:rPr>
        <w:t xml:space="preserve"> (в том числе физические лица, являющиеся </w:t>
      </w:r>
      <w:r w:rsidRPr="006171CF">
        <w:rPr>
          <w:rFonts w:ascii="Times New Roman" w:hAnsi="Times New Roman" w:cs="Times New Roman"/>
          <w:sz w:val="26"/>
          <w:szCs w:val="26"/>
        </w:rPr>
        <w:t>участниками, либо физические лица, являющиеся работниками участников, либо физические лица, на которых способны оказывать влияние участники (в том числе</w:t>
      </w:r>
      <w:r w:rsidRPr="006171CF">
        <w:rPr>
          <w:rFonts w:ascii="Times New Roman" w:hAnsi="Times New Roman" w:cs="Times New Roman"/>
          <w:sz w:val="26"/>
        </w:rPr>
        <w:t xml:space="preserve"> физические лица, являющиеся участниками (акционерами) </w:t>
      </w:r>
      <w:r w:rsidRPr="006171CF">
        <w:rPr>
          <w:rFonts w:ascii="Times New Roman" w:hAnsi="Times New Roman" w:cs="Times New Roman"/>
          <w:sz w:val="26"/>
          <w:szCs w:val="26"/>
        </w:rPr>
        <w:t xml:space="preserve">этих </w:t>
      </w:r>
      <w:r w:rsidRPr="006171CF">
        <w:rPr>
          <w:rFonts w:ascii="Times New Roman" w:hAnsi="Times New Roman" w:cs="Times New Roman"/>
          <w:sz w:val="26"/>
        </w:rPr>
        <w:t xml:space="preserve">организаций – </w:t>
      </w:r>
      <w:r w:rsidRPr="006171CF">
        <w:rPr>
          <w:rFonts w:ascii="Times New Roman" w:hAnsi="Times New Roman" w:cs="Times New Roman"/>
          <w:sz w:val="26"/>
          <w:szCs w:val="26"/>
        </w:rPr>
        <w:t>участников</w:t>
      </w:r>
      <w:r w:rsidRPr="006171CF">
        <w:rPr>
          <w:rFonts w:ascii="Times New Roman" w:hAnsi="Times New Roman" w:cs="Times New Roman"/>
          <w:sz w:val="26"/>
        </w:rPr>
        <w:t xml:space="preserve">, членами их органов управления, кредиторами </w:t>
      </w:r>
      <w:r w:rsidRPr="006171CF">
        <w:rPr>
          <w:rFonts w:ascii="Times New Roman" w:hAnsi="Times New Roman" w:cs="Times New Roman"/>
          <w:sz w:val="26"/>
          <w:szCs w:val="26"/>
        </w:rPr>
        <w:t>участников</w:t>
      </w:r>
      <w:r w:rsidRPr="006171CF">
        <w:rPr>
          <w:rFonts w:ascii="Times New Roman" w:hAnsi="Times New Roman" w:cs="Times New Roman"/>
          <w:sz w:val="26"/>
        </w:rPr>
        <w:t xml:space="preserve">), а также представители органов государственной власти и/или органов местного самоуправления. В случае выявления в составе </w:t>
      </w:r>
      <w:r w:rsidRPr="006171CF">
        <w:rPr>
          <w:rFonts w:ascii="Times New Roman" w:hAnsi="Times New Roman" w:cs="Times New Roman"/>
          <w:sz w:val="26"/>
          <w:szCs w:val="26"/>
        </w:rPr>
        <w:t>закупочной</w:t>
      </w:r>
      <w:r w:rsidRPr="006171CF">
        <w:rPr>
          <w:rFonts w:ascii="Times New Roman" w:hAnsi="Times New Roman" w:cs="Times New Roman"/>
          <w:sz w:val="26"/>
        </w:rPr>
        <w:t xml:space="preserve"> комиссии указанных лиц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обязано незамедлительно заменить их иными физическими лицами</w:t>
      </w:r>
      <w:r w:rsidRPr="006171CF">
        <w:rPr>
          <w:rFonts w:ascii="Times New Roman" w:hAnsi="Times New Roman" w:cs="Times New Roman"/>
          <w:sz w:val="26"/>
          <w:szCs w:val="26"/>
        </w:rPr>
        <w:t>, которые лично не заинтересованы в результатах осуществления закупки и на которых не способны оказывать влияние участники, а также которые не являются представителями органов государственной власти и/или органов местного самоуправления.</w:t>
      </w:r>
    </w:p>
    <w:p w14:paraId="3F555A4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Функции </w:t>
      </w:r>
      <w:r w:rsidRPr="006171CF">
        <w:rPr>
          <w:rFonts w:ascii="Times New Roman" w:hAnsi="Times New Roman" w:cs="Times New Roman"/>
          <w:sz w:val="26"/>
          <w:szCs w:val="26"/>
        </w:rPr>
        <w:t>закупочной</w:t>
      </w:r>
      <w:r w:rsidRPr="006171CF">
        <w:rPr>
          <w:rFonts w:ascii="Times New Roman" w:hAnsi="Times New Roman" w:cs="Times New Roman"/>
          <w:sz w:val="26"/>
        </w:rPr>
        <w:t xml:space="preserve"> комиссии, её цели, задачи и регламент работы устанавливаются внутренними </w:t>
      </w:r>
      <w:r w:rsidRPr="006171CF">
        <w:rPr>
          <w:rFonts w:ascii="Times New Roman" w:hAnsi="Times New Roman" w:cs="Times New Roman"/>
          <w:sz w:val="26"/>
          <w:szCs w:val="26"/>
        </w:rPr>
        <w:t xml:space="preserve">нормативными </w:t>
      </w:r>
      <w:r w:rsidRPr="006171CF">
        <w:rPr>
          <w:rFonts w:ascii="Times New Roman" w:hAnsi="Times New Roman" w:cs="Times New Roman"/>
          <w:sz w:val="26"/>
        </w:rPr>
        <w:t xml:space="preserve">документами </w:t>
      </w:r>
      <w:r w:rsidRPr="006171CF">
        <w:rPr>
          <w:rFonts w:ascii="Times New Roman" w:hAnsi="Times New Roman" w:cs="Times New Roman"/>
          <w:sz w:val="26"/>
          <w:szCs w:val="26"/>
        </w:rPr>
        <w:t>Заказчика</w:t>
      </w:r>
      <w:r w:rsidRPr="006171CF">
        <w:rPr>
          <w:rFonts w:ascii="Times New Roman" w:hAnsi="Times New Roman" w:cs="Times New Roman"/>
          <w:sz w:val="26"/>
        </w:rPr>
        <w:t xml:space="preserve"> и настоящим Положением.</w:t>
      </w:r>
    </w:p>
    <w:p w14:paraId="48755EF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Заказчик</w:t>
      </w:r>
      <w:r w:rsidRPr="006171CF">
        <w:rPr>
          <w:rFonts w:ascii="Times New Roman" w:hAnsi="Times New Roman" w:cs="Times New Roman"/>
          <w:sz w:val="26"/>
        </w:rPr>
        <w:t xml:space="preserve"> вправе создавать несколько </w:t>
      </w:r>
      <w:r w:rsidRPr="006171CF">
        <w:rPr>
          <w:rFonts w:ascii="Times New Roman" w:hAnsi="Times New Roman" w:cs="Times New Roman"/>
          <w:sz w:val="26"/>
          <w:szCs w:val="26"/>
        </w:rPr>
        <w:t>закупочных</w:t>
      </w:r>
      <w:r w:rsidRPr="006171CF">
        <w:rPr>
          <w:rFonts w:ascii="Times New Roman" w:hAnsi="Times New Roman" w:cs="Times New Roman"/>
          <w:sz w:val="26"/>
        </w:rPr>
        <w:t xml:space="preserve"> комиссий, в том числе, специализирующихся на проведении </w:t>
      </w:r>
      <w:r w:rsidRPr="006171CF">
        <w:rPr>
          <w:rFonts w:ascii="Times New Roman" w:hAnsi="Times New Roman" w:cs="Times New Roman"/>
          <w:sz w:val="26"/>
          <w:szCs w:val="26"/>
        </w:rPr>
        <w:t>закупок</w:t>
      </w:r>
      <w:r w:rsidRPr="006171CF">
        <w:rPr>
          <w:rFonts w:ascii="Times New Roman" w:hAnsi="Times New Roman" w:cs="Times New Roman"/>
          <w:sz w:val="26"/>
        </w:rPr>
        <w:t xml:space="preserve"> в зависимости от способа </w:t>
      </w:r>
      <w:r w:rsidRPr="006171CF">
        <w:rPr>
          <w:rFonts w:ascii="Times New Roman" w:hAnsi="Times New Roman" w:cs="Times New Roman"/>
          <w:sz w:val="26"/>
          <w:szCs w:val="26"/>
        </w:rPr>
        <w:t>закупок</w:t>
      </w:r>
      <w:r w:rsidRPr="006171CF">
        <w:rPr>
          <w:rFonts w:ascii="Times New Roman" w:hAnsi="Times New Roman" w:cs="Times New Roman"/>
          <w:sz w:val="26"/>
        </w:rPr>
        <w:t xml:space="preserve"> или предмета </w:t>
      </w:r>
      <w:r w:rsidRPr="006171CF">
        <w:rPr>
          <w:rFonts w:ascii="Times New Roman" w:hAnsi="Times New Roman" w:cs="Times New Roman"/>
          <w:sz w:val="26"/>
          <w:szCs w:val="26"/>
        </w:rPr>
        <w:t>закупок</w:t>
      </w:r>
      <w:r w:rsidRPr="006171CF">
        <w:rPr>
          <w:rFonts w:ascii="Times New Roman" w:hAnsi="Times New Roman" w:cs="Times New Roman"/>
          <w:sz w:val="26"/>
        </w:rPr>
        <w:t xml:space="preserve">, а также специальные </w:t>
      </w:r>
      <w:r w:rsidRPr="006171CF">
        <w:rPr>
          <w:rFonts w:ascii="Times New Roman" w:hAnsi="Times New Roman" w:cs="Times New Roman"/>
          <w:sz w:val="26"/>
          <w:szCs w:val="26"/>
        </w:rPr>
        <w:t>закупочные</w:t>
      </w:r>
      <w:r w:rsidRPr="006171CF">
        <w:rPr>
          <w:rFonts w:ascii="Times New Roman" w:hAnsi="Times New Roman" w:cs="Times New Roman"/>
          <w:sz w:val="26"/>
        </w:rPr>
        <w:t xml:space="preserve"> комиссии для проведения отдельных </w:t>
      </w:r>
      <w:r w:rsidRPr="006171CF">
        <w:rPr>
          <w:rFonts w:ascii="Times New Roman" w:hAnsi="Times New Roman" w:cs="Times New Roman"/>
          <w:sz w:val="26"/>
          <w:szCs w:val="26"/>
        </w:rPr>
        <w:t>закупок.</w:t>
      </w:r>
    </w:p>
    <w:p w14:paraId="59C9D9C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Закупочная комиссия вправе </w:t>
      </w:r>
      <w:r w:rsidRPr="006171CF">
        <w:rPr>
          <w:rFonts w:ascii="Times New Roman" w:hAnsi="Times New Roman" w:cs="Times New Roman"/>
          <w:sz w:val="26"/>
          <w:szCs w:val="26"/>
        </w:rPr>
        <w:t xml:space="preserve">на любой стадии закупки привлекать </w:t>
      </w:r>
      <w:r w:rsidRPr="006171CF">
        <w:rPr>
          <w:rFonts w:ascii="Times New Roman" w:hAnsi="Times New Roman" w:cs="Times New Roman"/>
          <w:sz w:val="26"/>
        </w:rPr>
        <w:t xml:space="preserve">иных лиц (экспертов), не связанных с </w:t>
      </w:r>
      <w:r w:rsidRPr="006171CF">
        <w:rPr>
          <w:rFonts w:ascii="Times New Roman" w:hAnsi="Times New Roman" w:cs="Times New Roman"/>
          <w:sz w:val="26"/>
          <w:szCs w:val="26"/>
        </w:rPr>
        <w:t>участниками закупки.</w:t>
      </w:r>
    </w:p>
    <w:p w14:paraId="2FB4F7F8"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27" w:name="_Toc7452986"/>
      <w:bookmarkStart w:id="128" w:name="_Toc20231785"/>
      <w:bookmarkStart w:id="129" w:name="_Toc22912121"/>
      <w:bookmarkStart w:id="130" w:name="_Toc47462067"/>
      <w:r w:rsidRPr="006171CF">
        <w:rPr>
          <w:b/>
          <w:sz w:val="26"/>
        </w:rPr>
        <w:t>Специализированная организация</w:t>
      </w:r>
      <w:bookmarkEnd w:id="127"/>
      <w:bookmarkEnd w:id="128"/>
      <w:bookmarkEnd w:id="129"/>
      <w:bookmarkEnd w:id="130"/>
    </w:p>
    <w:p w14:paraId="4C99B9E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 xml:space="preserve"> Специализированные организации осуществляют полномочия Заказчика по закупочной деятельности, переданные</w:t>
      </w:r>
      <w:r w:rsidRPr="006171CF">
        <w:rPr>
          <w:rFonts w:ascii="Times New Roman" w:hAnsi="Times New Roman" w:cs="Times New Roman"/>
          <w:sz w:val="26"/>
        </w:rPr>
        <w:t xml:space="preserve"> на основании договора</w:t>
      </w:r>
      <w:r w:rsidRPr="006171CF">
        <w:rPr>
          <w:rFonts w:ascii="Times New Roman" w:hAnsi="Times New Roman" w:cs="Times New Roman"/>
          <w:sz w:val="26"/>
          <w:szCs w:val="26"/>
        </w:rPr>
        <w:t xml:space="preserve"> или соглашения</w:t>
      </w:r>
      <w:r w:rsidRPr="006171CF">
        <w:rPr>
          <w:rFonts w:ascii="Times New Roman" w:hAnsi="Times New Roman" w:cs="Times New Roman"/>
          <w:sz w:val="26"/>
        </w:rPr>
        <w:t xml:space="preserve"> между </w:t>
      </w:r>
      <w:r w:rsidRPr="006171CF">
        <w:rPr>
          <w:rFonts w:ascii="Times New Roman" w:hAnsi="Times New Roman" w:cs="Times New Roman"/>
          <w:sz w:val="26"/>
          <w:szCs w:val="26"/>
        </w:rPr>
        <w:t>Заказчиком и специализированной</w:t>
      </w:r>
      <w:r w:rsidRPr="006171CF">
        <w:rPr>
          <w:rFonts w:ascii="Times New Roman" w:hAnsi="Times New Roman" w:cs="Times New Roman"/>
          <w:sz w:val="26"/>
        </w:rPr>
        <w:t xml:space="preserve"> организацией. </w:t>
      </w:r>
    </w:p>
    <w:p w14:paraId="407E112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bookmarkStart w:id="131" w:name="_Hlt309739220"/>
      <w:bookmarkStart w:id="132" w:name="_Hlt311721995"/>
      <w:bookmarkStart w:id="133" w:name="_Ref269808334"/>
      <w:bookmarkStart w:id="134" w:name="_Ref270344630"/>
      <w:bookmarkStart w:id="135" w:name="_Ref374350377"/>
      <w:bookmarkEnd w:id="131"/>
      <w:bookmarkEnd w:id="132"/>
      <w:r w:rsidRPr="006171CF">
        <w:rPr>
          <w:rFonts w:ascii="Times New Roman" w:hAnsi="Times New Roman" w:cs="Times New Roman"/>
          <w:sz w:val="26"/>
          <w:szCs w:val="26"/>
        </w:rPr>
        <w:t>Перечень юридических лиц, на которых возлагаются функции специализированной организации, типовые условия договора,</w:t>
      </w:r>
      <w:r w:rsidRPr="006171CF">
        <w:rPr>
          <w:rFonts w:ascii="Times New Roman" w:hAnsi="Times New Roman" w:cs="Times New Roman"/>
          <w:sz w:val="26"/>
        </w:rPr>
        <w:t xml:space="preserve"> </w:t>
      </w:r>
      <w:r w:rsidRPr="006171CF">
        <w:rPr>
          <w:rFonts w:ascii="Times New Roman" w:hAnsi="Times New Roman" w:cs="Times New Roman"/>
          <w:sz w:val="26"/>
          <w:szCs w:val="26"/>
        </w:rPr>
        <w:t>а также порядок расчета вознаграждения за услуги специализированной организации</w:t>
      </w:r>
      <w:r w:rsidRPr="006171CF">
        <w:rPr>
          <w:rFonts w:ascii="Times New Roman" w:hAnsi="Times New Roman" w:cs="Times New Roman"/>
          <w:sz w:val="26"/>
        </w:rPr>
        <w:t xml:space="preserve"> устанавливаются внутренними </w:t>
      </w:r>
      <w:r w:rsidRPr="006171CF">
        <w:rPr>
          <w:rFonts w:ascii="Times New Roman" w:hAnsi="Times New Roman" w:cs="Times New Roman"/>
          <w:sz w:val="26"/>
          <w:szCs w:val="26"/>
        </w:rPr>
        <w:t xml:space="preserve">нормативными </w:t>
      </w:r>
      <w:r w:rsidRPr="006171CF">
        <w:rPr>
          <w:rFonts w:ascii="Times New Roman" w:hAnsi="Times New Roman" w:cs="Times New Roman"/>
          <w:sz w:val="26"/>
        </w:rPr>
        <w:t xml:space="preserve">документами </w:t>
      </w:r>
      <w:r w:rsidR="00A74D28" w:rsidRPr="006171CF">
        <w:rPr>
          <w:rFonts w:ascii="Times New Roman" w:hAnsi="Times New Roman" w:cs="Times New Roman"/>
          <w:sz w:val="26"/>
          <w:szCs w:val="26"/>
        </w:rPr>
        <w:t>Заказчика</w:t>
      </w:r>
      <w:r w:rsidRPr="006171CF">
        <w:rPr>
          <w:rFonts w:ascii="Times New Roman" w:hAnsi="Times New Roman" w:cs="Times New Roman"/>
          <w:sz w:val="26"/>
        </w:rPr>
        <w:t>.</w:t>
      </w:r>
      <w:bookmarkEnd w:id="133"/>
      <w:bookmarkEnd w:id="134"/>
      <w:bookmarkEnd w:id="135"/>
      <w:r w:rsidRPr="006171CF">
        <w:rPr>
          <w:rFonts w:ascii="Times New Roman" w:hAnsi="Times New Roman" w:cs="Times New Roman"/>
          <w:sz w:val="26"/>
        </w:rPr>
        <w:t xml:space="preserve"> </w:t>
      </w:r>
    </w:p>
    <w:p w14:paraId="3F6532D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136" w:name="_Toc119465"/>
      <w:r w:rsidRPr="006171CF">
        <w:rPr>
          <w:rFonts w:ascii="Times New Roman" w:hAnsi="Times New Roman" w:cs="Times New Roman"/>
          <w:sz w:val="26"/>
          <w:szCs w:val="26"/>
        </w:rPr>
        <w:t>Осуществление организацией функций специализированной организации начинается с момента ее включения в установленный пунктом 7.2.2. настоящего Приложения перечень и прекращается в случае ее исключения из вышеуказанного перечня. При этом все вопросы по расторжению заключенных договоров с заказчиками определяются условиями таких договоров.</w:t>
      </w:r>
    </w:p>
    <w:p w14:paraId="285CB0A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передает специализированной организации свои функции и полномочия по закупочной деятельности на основании договора или соглашения между Заказчиком и специализированной организацией.</w:t>
      </w:r>
    </w:p>
    <w:p w14:paraId="06F2FB1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Нормы настоящего Положения, касающиеся заказчиков, также распространяются и на специализированные организации с учетом объема переданных им по соглашению функций.</w:t>
      </w:r>
    </w:p>
    <w:p w14:paraId="3297B98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Для заказчиков и специализированных организаций разрабатывается регламент взаимодействия с определением конкретных действий и сроков их исполнения при подготовке и проведении закупок и указанием ответственных лиц (сторон) по каждому этапу.</w:t>
      </w:r>
    </w:p>
    <w:p w14:paraId="01B5933E" w14:textId="77777777" w:rsidR="00CD61EB" w:rsidRPr="006171CF" w:rsidRDefault="001C25E8" w:rsidP="00C1424E">
      <w:pPr>
        <w:pStyle w:val="affb"/>
        <w:keepNext/>
        <w:numPr>
          <w:ilvl w:val="1"/>
          <w:numId w:val="23"/>
        </w:numPr>
        <w:suppressAutoHyphens/>
        <w:spacing w:before="240" w:after="120"/>
        <w:ind w:left="0" w:firstLine="567"/>
        <w:jc w:val="both"/>
        <w:outlineLvl w:val="1"/>
        <w:rPr>
          <w:sz w:val="26"/>
        </w:rPr>
      </w:pPr>
      <w:bookmarkStart w:id="137" w:name="_Toc7452987"/>
      <w:bookmarkStart w:id="138" w:name="_Toc20231786"/>
      <w:bookmarkStart w:id="139" w:name="_Toc22912122"/>
      <w:bookmarkStart w:id="140" w:name="_Toc47462068"/>
      <w:r w:rsidRPr="006171CF">
        <w:rPr>
          <w:b/>
          <w:sz w:val="26"/>
        </w:rPr>
        <w:t>Требования к Участникам</w:t>
      </w:r>
      <w:bookmarkEnd w:id="136"/>
      <w:bookmarkEnd w:id="137"/>
      <w:bookmarkEnd w:id="138"/>
      <w:bookmarkEnd w:id="139"/>
      <w:bookmarkEnd w:id="140"/>
    </w:p>
    <w:p w14:paraId="2DDE562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закупочной процедуры должен соответствовать обязательным требованиям, предъявляемым в соответствии с законодательством РФ к лицам, осуществляющим поставки продукции, являющейся предметом закупки, в том числе требуется</w:t>
      </w:r>
      <w:r w:rsidRPr="006171CF">
        <w:rPr>
          <w:rFonts w:ascii="Times New Roman" w:hAnsi="Times New Roman" w:cs="Times New Roman"/>
          <w:sz w:val="26"/>
          <w:szCs w:val="26"/>
          <w:vertAlign w:val="superscript"/>
        </w:rPr>
        <w:footnoteReference w:id="2"/>
      </w:r>
      <w:r w:rsidRPr="006171CF">
        <w:rPr>
          <w:rFonts w:ascii="Times New Roman" w:hAnsi="Times New Roman" w:cs="Times New Roman"/>
          <w:sz w:val="26"/>
          <w:szCs w:val="26"/>
        </w:rPr>
        <w:t>:</w:t>
      </w:r>
    </w:p>
    <w:p w14:paraId="459C5C48" w14:textId="77777777" w:rsidR="00CD61EB" w:rsidRPr="006171CF" w:rsidRDefault="001C25E8" w:rsidP="00C1424E">
      <w:pPr>
        <w:pStyle w:val="ConsPlusNormal"/>
        <w:numPr>
          <w:ilvl w:val="0"/>
          <w:numId w:val="3"/>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соответствие требованиям к право- и дееспособности участника закупки.</w:t>
      </w:r>
    </w:p>
    <w:p w14:paraId="1A8D0A87" w14:textId="77777777" w:rsidR="00CD61EB" w:rsidRPr="006171CF" w:rsidRDefault="001C25E8" w:rsidP="00C1424E">
      <w:pPr>
        <w:pStyle w:val="ConsPlusNormal"/>
        <w:numPr>
          <w:ilvl w:val="0"/>
          <w:numId w:val="3"/>
        </w:numPr>
        <w:ind w:left="0" w:firstLine="567"/>
        <w:jc w:val="both"/>
        <w:rPr>
          <w:rFonts w:ascii="Times New Roman" w:hAnsi="Times New Roman" w:cs="Times New Roman"/>
          <w:sz w:val="26"/>
        </w:rPr>
      </w:pPr>
      <w:r w:rsidRPr="006171CF">
        <w:rPr>
          <w:rFonts w:ascii="Times New Roman" w:hAnsi="Times New Roman" w:cs="Times New Roman"/>
          <w:sz w:val="26"/>
          <w:szCs w:val="26"/>
        </w:rPr>
        <w:t>соответствие участника</w:t>
      </w:r>
      <w:r w:rsidRPr="006171CF">
        <w:rPr>
          <w:rFonts w:ascii="Times New Roman" w:hAnsi="Times New Roman" w:cs="Times New Roman"/>
          <w:sz w:val="26"/>
        </w:rPr>
        <w:t xml:space="preserve"> требованиям, устанавливаемым законодательством </w:t>
      </w:r>
      <w:r w:rsidRPr="006171CF">
        <w:rPr>
          <w:rFonts w:ascii="Times New Roman" w:hAnsi="Times New Roman" w:cs="Times New Roman"/>
          <w:sz w:val="26"/>
          <w:szCs w:val="26"/>
        </w:rPr>
        <w:t>РФ</w:t>
      </w:r>
      <w:r w:rsidRPr="006171CF">
        <w:rPr>
          <w:rFonts w:ascii="Times New Roman" w:hAnsi="Times New Roman" w:cs="Times New Roman"/>
          <w:sz w:val="26"/>
        </w:rPr>
        <w:t xml:space="preserve"> к лицам, осуществляющим </w:t>
      </w:r>
      <w:r w:rsidRPr="006171CF">
        <w:rPr>
          <w:rFonts w:ascii="Times New Roman" w:hAnsi="Times New Roman" w:cs="Times New Roman"/>
          <w:sz w:val="26"/>
          <w:szCs w:val="26"/>
        </w:rPr>
        <w:t>поставку продукции, являющейся</w:t>
      </w:r>
      <w:r w:rsidRPr="006171CF">
        <w:rPr>
          <w:rFonts w:ascii="Times New Roman" w:hAnsi="Times New Roman" w:cs="Times New Roman"/>
          <w:sz w:val="26"/>
        </w:rPr>
        <w:t xml:space="preserve"> предметом </w:t>
      </w:r>
      <w:r w:rsidRPr="006171CF">
        <w:rPr>
          <w:rFonts w:ascii="Times New Roman" w:hAnsi="Times New Roman" w:cs="Times New Roman"/>
          <w:sz w:val="26"/>
          <w:szCs w:val="26"/>
        </w:rPr>
        <w:t>закупки.</w:t>
      </w:r>
    </w:p>
    <w:p w14:paraId="2FD9A4C0" w14:textId="3CE0BDBB" w:rsidR="00CD61EB" w:rsidRPr="006171CF" w:rsidRDefault="001C25E8" w:rsidP="00C1424E">
      <w:pPr>
        <w:pStyle w:val="ConsPlusNormal"/>
        <w:numPr>
          <w:ilvl w:val="0"/>
          <w:numId w:val="3"/>
        </w:numPr>
        <w:ind w:left="0" w:firstLine="567"/>
        <w:jc w:val="both"/>
        <w:rPr>
          <w:rFonts w:ascii="Times New Roman" w:hAnsi="Times New Roman" w:cs="Times New Roman"/>
          <w:sz w:val="26"/>
        </w:rPr>
      </w:pPr>
      <w:r w:rsidRPr="006171CF">
        <w:rPr>
          <w:rFonts w:ascii="Times New Roman" w:hAnsi="Times New Roman" w:cs="Times New Roman"/>
          <w:sz w:val="26"/>
          <w:szCs w:val="26"/>
        </w:rPr>
        <w:t>непроведение</w:t>
      </w:r>
      <w:r w:rsidRPr="006171CF">
        <w:rPr>
          <w:rFonts w:ascii="Times New Roman" w:hAnsi="Times New Roman" w:cs="Times New Roman"/>
          <w:sz w:val="26"/>
        </w:rPr>
        <w:t xml:space="preserve"> ликвидации </w:t>
      </w:r>
      <w:r w:rsidRPr="006171CF">
        <w:rPr>
          <w:rFonts w:ascii="Times New Roman" w:hAnsi="Times New Roman" w:cs="Times New Roman"/>
          <w:sz w:val="26"/>
          <w:szCs w:val="26"/>
        </w:rPr>
        <w:t>участника</w:t>
      </w:r>
      <w:r w:rsidRPr="006171CF">
        <w:rPr>
          <w:rFonts w:ascii="Times New Roman" w:hAnsi="Times New Roman" w:cs="Times New Roman"/>
          <w:sz w:val="26"/>
        </w:rPr>
        <w:t xml:space="preserve"> </w:t>
      </w:r>
      <w:r w:rsidR="004B1329" w:rsidRPr="006171CF">
        <w:rPr>
          <w:rFonts w:ascii="Times New Roman" w:hAnsi="Times New Roman" w:cs="Times New Roman"/>
          <w:sz w:val="26"/>
        </w:rPr>
        <w:t>–</w:t>
      </w:r>
      <w:r w:rsidRPr="006171CF">
        <w:rPr>
          <w:rFonts w:ascii="Times New Roman" w:hAnsi="Times New Roman" w:cs="Times New Roman"/>
          <w:sz w:val="26"/>
        </w:rPr>
        <w:t xml:space="preserve"> юридического лица и отсутствие решения арбитражного суда о признании </w:t>
      </w:r>
      <w:r w:rsidRPr="006171CF">
        <w:rPr>
          <w:rFonts w:ascii="Times New Roman" w:hAnsi="Times New Roman" w:cs="Times New Roman"/>
          <w:sz w:val="26"/>
          <w:szCs w:val="26"/>
        </w:rPr>
        <w:t>участника</w:t>
      </w:r>
      <w:r w:rsidRPr="006171CF">
        <w:rPr>
          <w:rFonts w:ascii="Times New Roman" w:hAnsi="Times New Roman" w:cs="Times New Roman"/>
          <w:sz w:val="26"/>
        </w:rPr>
        <w:t xml:space="preserve"> </w:t>
      </w:r>
      <w:r w:rsidR="004B1329" w:rsidRPr="006171CF">
        <w:rPr>
          <w:rFonts w:ascii="Times New Roman" w:hAnsi="Times New Roman" w:cs="Times New Roman"/>
          <w:sz w:val="26"/>
        </w:rPr>
        <w:t>–</w:t>
      </w:r>
      <w:r w:rsidRPr="006171CF">
        <w:rPr>
          <w:rFonts w:ascii="Times New Roman" w:hAnsi="Times New Roman" w:cs="Times New Roman"/>
          <w:sz w:val="26"/>
        </w:rPr>
        <w:t xml:space="preserve"> юридического лица или индивидуального предпринимателя несостоятельным (банкротом) и об открытии конкурсного производства.</w:t>
      </w:r>
    </w:p>
    <w:p w14:paraId="4B922D12" w14:textId="77777777" w:rsidR="00CD61EB" w:rsidRPr="006171CF" w:rsidRDefault="001C25E8" w:rsidP="00C1424E">
      <w:pPr>
        <w:pStyle w:val="ConsPlusNormal"/>
        <w:numPr>
          <w:ilvl w:val="0"/>
          <w:numId w:val="3"/>
        </w:numPr>
        <w:ind w:left="0" w:firstLine="567"/>
        <w:jc w:val="both"/>
        <w:rPr>
          <w:rFonts w:ascii="Times New Roman" w:hAnsi="Times New Roman" w:cs="Times New Roman"/>
          <w:sz w:val="26"/>
        </w:rPr>
      </w:pPr>
      <w:r w:rsidRPr="006171CF">
        <w:rPr>
          <w:rFonts w:ascii="Times New Roman" w:hAnsi="Times New Roman" w:cs="Times New Roman"/>
          <w:sz w:val="26"/>
        </w:rPr>
        <w:t xml:space="preserve">неприостановление деятельности участника в случаях, предусмотренных законодательством РФ, на день подачи </w:t>
      </w:r>
      <w:r w:rsidRPr="006171CF">
        <w:rPr>
          <w:rFonts w:ascii="Times New Roman" w:hAnsi="Times New Roman" w:cs="Times New Roman"/>
          <w:sz w:val="26"/>
          <w:szCs w:val="26"/>
        </w:rPr>
        <w:t>заявки</w:t>
      </w:r>
      <w:r w:rsidRPr="006171CF">
        <w:rPr>
          <w:rFonts w:ascii="Times New Roman" w:hAnsi="Times New Roman" w:cs="Times New Roman"/>
          <w:sz w:val="26"/>
        </w:rPr>
        <w:t xml:space="preserve"> на </w:t>
      </w:r>
      <w:r w:rsidRPr="006171CF">
        <w:rPr>
          <w:rFonts w:ascii="Times New Roman" w:hAnsi="Times New Roman" w:cs="Times New Roman"/>
          <w:sz w:val="26"/>
          <w:szCs w:val="26"/>
        </w:rPr>
        <w:t>участие в закупке.</w:t>
      </w:r>
    </w:p>
    <w:p w14:paraId="41D7E4C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Иные единые требования к участникам, в том числе квалификационные требования, устанавливаются в документации о закупке в зависимости от технических, технологических, функциональных (потребительских) характеристик продукции,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РФ, внутренними нормативными документами Заказчика к поставщикам (исполнителям, подрядчикам).</w:t>
      </w:r>
    </w:p>
    <w:p w14:paraId="12708CF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К таким требованиям относится:</w:t>
      </w:r>
    </w:p>
    <w:p w14:paraId="02DBF3EA"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требование об отсутствии сведений об участниках в реестрах недобросовестных поставщиков, ведение которых осуществляется в соответствии с действующим законодательством РФ и принятыми во исполнение него нормативными правовыми актами.</w:t>
      </w:r>
    </w:p>
    <w:p w14:paraId="4B28FCDF"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79DEF0" w14:textId="7E82AC6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4B1329" w:rsidRPr="006171CF">
        <w:rPr>
          <w:rFonts w:ascii="Times New Roman" w:hAnsi="Times New Roman" w:cs="Times New Roman"/>
          <w:sz w:val="26"/>
          <w:szCs w:val="26"/>
        </w:rPr>
        <w:t>–</w:t>
      </w:r>
      <w:r w:rsidRPr="006171CF">
        <w:rPr>
          <w:rFonts w:ascii="Times New Roman" w:hAnsi="Times New Roman" w:cs="Times New Roman"/>
          <w:sz w:val="26"/>
          <w:szCs w:val="2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6A8B8F" w14:textId="4B4F098D" w:rsidR="00CD61EB" w:rsidRPr="006171CF" w:rsidRDefault="001C25E8" w:rsidP="00C1424E">
      <w:pPr>
        <w:pStyle w:val="ConsPlusNormal"/>
        <w:numPr>
          <w:ilvl w:val="0"/>
          <w:numId w:val="4"/>
        </w:numPr>
        <w:ind w:left="0" w:firstLine="567"/>
        <w:jc w:val="both"/>
        <w:rPr>
          <w:rFonts w:ascii="Times New Roman" w:hAnsi="Times New Roman" w:cs="Times New Roman"/>
          <w:sz w:val="26"/>
        </w:rPr>
      </w:pPr>
      <w:r w:rsidRPr="006171CF">
        <w:rPr>
          <w:rFonts w:ascii="Times New Roman" w:hAnsi="Times New Roman" w:cs="Times New Roman"/>
          <w:sz w:val="26"/>
          <w:szCs w:val="26"/>
        </w:rPr>
        <w:t>отсутствие у участника</w:t>
      </w:r>
      <w:r w:rsidRPr="006171CF">
        <w:rPr>
          <w:rFonts w:ascii="Times New Roman" w:hAnsi="Times New Roman" w:cs="Times New Roman"/>
          <w:sz w:val="26"/>
        </w:rPr>
        <w:t xml:space="preserve"> </w:t>
      </w:r>
      <w:r w:rsidR="004B1329" w:rsidRPr="006171CF">
        <w:rPr>
          <w:rFonts w:ascii="Times New Roman" w:hAnsi="Times New Roman" w:cs="Times New Roman"/>
          <w:sz w:val="26"/>
        </w:rPr>
        <w:t>–</w:t>
      </w:r>
      <w:r w:rsidRPr="006171CF">
        <w:rPr>
          <w:rFonts w:ascii="Times New Roman" w:hAnsi="Times New Roman" w:cs="Times New Roman"/>
          <w:sz w:val="26"/>
        </w:rPr>
        <w:t xml:space="preserve"> физического лица либо у руководителя, членов коллегиального исполнительного органа или главного бухгалтера юридического лица </w:t>
      </w:r>
      <w:r w:rsidR="004B1329" w:rsidRPr="006171CF">
        <w:rPr>
          <w:rFonts w:ascii="Times New Roman" w:hAnsi="Times New Roman" w:cs="Times New Roman"/>
          <w:sz w:val="26"/>
        </w:rPr>
        <w:t>–</w:t>
      </w:r>
      <w:r w:rsidRPr="006171CF">
        <w:rPr>
          <w:rFonts w:ascii="Times New Roman" w:hAnsi="Times New Roman" w:cs="Times New Roman"/>
          <w:sz w:val="26"/>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6171CF">
        <w:rPr>
          <w:rFonts w:ascii="Times New Roman" w:hAnsi="Times New Roman" w:cs="Times New Roman"/>
          <w:sz w:val="26"/>
          <w:szCs w:val="26"/>
        </w:rPr>
        <w:t>;</w:t>
      </w:r>
    </w:p>
    <w:p w14:paraId="2678B5DB"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наличие предусмотренных документацией о закупке финансовых ресурсов для исполнения договора;</w:t>
      </w:r>
    </w:p>
    <w:p w14:paraId="7FE56247"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наличие на праве собственности или ином законном основании оборудования и/или других материально-технических ресурсов для исполнения договора;</w:t>
      </w:r>
    </w:p>
    <w:p w14:paraId="1DF84830"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наличие опыта выполнения работ или оказания услуг по предмету закупки</w:t>
      </w:r>
    </w:p>
    <w:p w14:paraId="58F61FCB"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положительная деловая репутация;</w:t>
      </w:r>
    </w:p>
    <w:p w14:paraId="752E9E16" w14:textId="77777777" w:rsidR="00CD61EB" w:rsidRPr="006171CF" w:rsidRDefault="001C25E8" w:rsidP="00C1424E">
      <w:pPr>
        <w:pStyle w:val="ConsPlusNormal"/>
        <w:numPr>
          <w:ilvl w:val="0"/>
          <w:numId w:val="4"/>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наличие необходимого количества специалистов и иных работников определенного уровня квалификации для исполнения договора.</w:t>
      </w:r>
    </w:p>
    <w:p w14:paraId="1873AF0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закупок к участникам закупки могут быть установлены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настоящему Положению.</w:t>
      </w:r>
    </w:p>
    <w:p w14:paraId="290F3F5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закупок Заказчик вправе провести проверку участника закупки с целью подтверждения соответствия его кадровых и материальных ресурсов, приемлемости комплектующих, методов и средств производства, иных условий производства товаров, выполнения работ и оказания услуг требованиям документации о закупке, в том числе путем проведения выездной проверки. При этом не допускается вмешательство в хозяйственную</w:t>
      </w:r>
      <w:r w:rsidR="005377A9" w:rsidRPr="006171CF">
        <w:rPr>
          <w:rFonts w:ascii="Times New Roman" w:hAnsi="Times New Roman" w:cs="Times New Roman"/>
          <w:sz w:val="26"/>
          <w:szCs w:val="26"/>
        </w:rPr>
        <w:t xml:space="preserve"> деятельность</w:t>
      </w:r>
      <w:r w:rsidRPr="006171CF">
        <w:rPr>
          <w:rFonts w:ascii="Times New Roman" w:hAnsi="Times New Roman" w:cs="Times New Roman"/>
          <w:sz w:val="26"/>
          <w:szCs w:val="26"/>
        </w:rPr>
        <w:t xml:space="preserve"> участника, не допускается проверка и подтверждение соблюдения тех требований, о необходимости соблюдения которых не было указано в документации о соответствующей закупке. Данная проверка проводится на стадии рассмотрения заявок участников закупки при условии наличия описания в документации о закупке детальной технологии и сроков проведения такой проверки. Результаты проверки оформляются актом, который должен быть составлен до проведения оценки и сопоставления заявок участников закупки и подведения итогов закупки.  Результаты проведения выездной проверки участников отражаются в протоколе заседания закупочной комиссии, составляемом по результатам рассмотрения заявок участников закупки. </w:t>
      </w:r>
    </w:p>
    <w:p w14:paraId="48FDE09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Вышеуказанные требования к участникам закупки могут быть также установлены в документации о закупке к соисполнителям (субподрядчикам), привлекаемым участником закупки для исполнения договора, в соответствии с настоящим Положением.</w:t>
      </w:r>
    </w:p>
    <w:p w14:paraId="4E9E07F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Требования, установленные к участникам закупки, а также к привлекаемым ими для исполнения договора соисполнителям (субподрядчикам), предъявляются в равной мере ко всем участникам закупки и соисполнителям (субподрядчикам), и должны быть указаны в документации о закупке. Предъявление к участникам закупки и соисполнителям (субподрядчикам) иных требований, кроме установленных документацией о закупке не допускается.</w:t>
      </w:r>
    </w:p>
    <w:p w14:paraId="1FA3E23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на любой стадии (на любом этапе) закупки проверить соответствие участников закупки и привлекаемых ими соисполнителей (субподрядчиков) требованиям, установленным документацией о закупке, в том числе наличие заявленных ими производственных мощностей, технологического оборудования и трудовых ресурсов.</w:t>
      </w:r>
    </w:p>
    <w:p w14:paraId="6D2A829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продукции, являющейся предметом закупки, Заказчик сообщает соответствующие сведения Закупочной комиссии, и Закупочная комиссия вправе отклонить заявку такого участника закупки на любой стадии (на любом этапе) проведения закупки, завершить процедуру закупки без заключения договора, а также пересмотреть результаты закупки в случаях, предусмотренных настоящим Положением.</w:t>
      </w:r>
    </w:p>
    <w:p w14:paraId="12E0CB8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целях оценки и сопоставления заявок участников закупки Заказчик вправе вести реестр неблагонадежных поставщиков (исполнителей, подрядчиков), а также реестр добросовестных поставщиков (исполнителей, подрядчиков). Порядок ведения реестров определяется внутренними нормативными документами Заказчика.</w:t>
      </w:r>
    </w:p>
    <w:p w14:paraId="54ED9AE4"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41" w:name="_Toc7452988"/>
      <w:bookmarkStart w:id="142" w:name="_Toc20231787"/>
      <w:bookmarkStart w:id="143" w:name="_Toc22912123"/>
      <w:bookmarkStart w:id="144" w:name="_Toc47462069"/>
      <w:bookmarkStart w:id="145" w:name="_Ref335268639"/>
      <w:bookmarkStart w:id="146" w:name="_Toc342916567"/>
      <w:bookmarkStart w:id="147" w:name="_Toc455649596"/>
      <w:r w:rsidRPr="006171CF">
        <w:rPr>
          <w:b/>
          <w:sz w:val="26"/>
          <w:szCs w:val="26"/>
        </w:rPr>
        <w:t>Требования к описанию предмета закупки</w:t>
      </w:r>
      <w:bookmarkEnd w:id="141"/>
      <w:bookmarkEnd w:id="142"/>
      <w:bookmarkEnd w:id="143"/>
      <w:bookmarkEnd w:id="144"/>
    </w:p>
    <w:p w14:paraId="3A5BFF4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описании предмета закупки указываются функциональные характеристики (потребительские свойства), технические, качественные характеристики, эксплуатационные характеристики (при необходимости) предмета закупки, а также требования к безопасности,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w:t>
      </w:r>
    </w:p>
    <w:p w14:paraId="765D60E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Описание предмета закупки может быть заменено ссылками на государственные, национальные, межнациональные и международные стандарты, нормативно-технические документы, стандарты Заказчика и иные документы системы технического регулирования Заказчика, принятыми в соответствии с законодательством о стандартизации, без раскрытия содержания таких документов при условии, что данные документы доступны или свободно предоставляются участникам закупки и позволяют определить конкретные параметры и характеристики продукции.</w:t>
      </w:r>
    </w:p>
    <w:p w14:paraId="775C098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Заказчиком могут быть установлены иные требования, выходящие за рамки требований, предусмотренных пунктом 7.4.1, при условии, что в документацию о закупке включено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20E7AC43"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148" w:name="_Toc47462070"/>
      <w:bookmarkEnd w:id="145"/>
      <w:bookmarkEnd w:id="146"/>
      <w:bookmarkEnd w:id="147"/>
      <w:r w:rsidRPr="006171CF">
        <w:rPr>
          <w:b/>
          <w:sz w:val="26"/>
          <w:szCs w:val="26"/>
        </w:rPr>
        <w:t>Общий порядок подготовки и проведения закупок</w:t>
      </w:r>
      <w:bookmarkEnd w:id="148"/>
    </w:p>
    <w:p w14:paraId="72C83CCF"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49" w:name="_Toc7452990"/>
      <w:bookmarkStart w:id="150" w:name="_Toc20231789"/>
      <w:bookmarkStart w:id="151" w:name="_Toc22912125"/>
      <w:bookmarkStart w:id="152" w:name="_Toc47462071"/>
      <w:r w:rsidRPr="006171CF">
        <w:rPr>
          <w:b/>
          <w:sz w:val="26"/>
          <w:szCs w:val="26"/>
        </w:rPr>
        <w:t>Извещение об осуществлении закупки</w:t>
      </w:r>
      <w:bookmarkEnd w:id="149"/>
      <w:bookmarkEnd w:id="150"/>
      <w:bookmarkEnd w:id="151"/>
      <w:bookmarkEnd w:id="152"/>
    </w:p>
    <w:p w14:paraId="06D1D36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извещении об осуществлении закупки должны быть указаны, в том числе, следующие сведения:</w:t>
      </w:r>
    </w:p>
    <w:p w14:paraId="3AA8CAC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способ осуществления закупки.</w:t>
      </w:r>
    </w:p>
    <w:p w14:paraId="7876EC8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наименование, место нахождения, почтовый адрес, адрес электронной почты, номер контактного телефона Заказчика.</w:t>
      </w:r>
    </w:p>
    <w:p w14:paraId="055D13D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ED00C3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место поставки товара, выполнения работы, оказания услуги.</w:t>
      </w:r>
    </w:p>
    <w:p w14:paraId="6E721271" w14:textId="7CFA7358" w:rsidR="00CD61EB" w:rsidRPr="006171CF" w:rsidRDefault="001C25E8" w:rsidP="00C1424E">
      <w:pPr>
        <w:autoSpaceDE w:val="0"/>
        <w:autoSpaceDN w:val="0"/>
        <w:adjustRightInd w:val="0"/>
        <w:ind w:firstLine="567"/>
        <w:jc w:val="both"/>
        <w:rPr>
          <w:sz w:val="26"/>
          <w:szCs w:val="26"/>
        </w:rPr>
      </w:pPr>
      <w:r w:rsidRPr="006171CF">
        <w:rPr>
          <w:sz w:val="26"/>
          <w:szCs w:val="26"/>
        </w:rPr>
        <w:t>5) сведения о НМЦ договора (цена лота),</w:t>
      </w:r>
      <w:r w:rsidR="004B1329" w:rsidRPr="006171CF">
        <w:rPr>
          <w:sz w:val="26"/>
          <w:szCs w:val="26"/>
        </w:rPr>
        <w:t xml:space="preserve"> либо информация об отсутствии НМЦ,</w:t>
      </w:r>
      <w:r w:rsidRPr="006171CF">
        <w:rPr>
          <w:sz w:val="26"/>
          <w:szCs w:val="26"/>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93A5F2E" w14:textId="77777777" w:rsidR="00F836D2" w:rsidRPr="006171CF" w:rsidRDefault="001C25E8" w:rsidP="00C1424E">
      <w:pPr>
        <w:autoSpaceDE w:val="0"/>
        <w:autoSpaceDN w:val="0"/>
        <w:adjustRightInd w:val="0"/>
        <w:ind w:firstLine="567"/>
        <w:jc w:val="both"/>
        <w:rPr>
          <w:sz w:val="26"/>
          <w:szCs w:val="26"/>
        </w:rPr>
      </w:pPr>
      <w:r w:rsidRPr="006171CF">
        <w:rPr>
          <w:sz w:val="26"/>
          <w:szCs w:val="26"/>
        </w:rPr>
        <w:t>6) срок, место и порядок предоставления документации о закупке, размер и сроки внесения платы, взимаемой Заказчиком за предоставление данной документации, если такая плата установлена Заказчиком (при проведении закупки в бумажной форме).</w:t>
      </w:r>
    </w:p>
    <w:p w14:paraId="3F62315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7) порядок, дата начала, дата и время </w:t>
      </w:r>
      <w:r w:rsidRPr="006171CF">
        <w:rPr>
          <w:sz w:val="26"/>
        </w:rPr>
        <w:t xml:space="preserve">окончания срока подачи заявок на участие в </w:t>
      </w:r>
      <w:r w:rsidRPr="006171CF">
        <w:rPr>
          <w:sz w:val="26"/>
          <w:szCs w:val="26"/>
        </w:rPr>
        <w:t>закупке (этапах закупки) и порядок подведения итогов закупки (этапов закупки).</w:t>
      </w:r>
    </w:p>
    <w:p w14:paraId="350CABD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8) адрес электронной площадки в информационно- телекоммуникационной сети Интернет (при осуществлении закупки в электронной форме).</w:t>
      </w:r>
    </w:p>
    <w:p w14:paraId="4228C533" w14:textId="77777777" w:rsidR="00CD61EB" w:rsidRPr="006171CF" w:rsidRDefault="001C25E8" w:rsidP="00C1424E">
      <w:pPr>
        <w:autoSpaceDE w:val="0"/>
        <w:autoSpaceDN w:val="0"/>
        <w:adjustRightInd w:val="0"/>
        <w:ind w:firstLine="567"/>
        <w:jc w:val="both"/>
        <w:rPr>
          <w:sz w:val="26"/>
          <w:szCs w:val="26"/>
        </w:rPr>
      </w:pPr>
      <w:r w:rsidRPr="006171CF">
        <w:rPr>
          <w:sz w:val="26"/>
        </w:rPr>
        <w:t>9</w:t>
      </w:r>
      <w:r w:rsidRPr="006171CF">
        <w:rPr>
          <w:sz w:val="26"/>
          <w:szCs w:val="26"/>
        </w:rPr>
        <w:t>) требования о предоставлении обеспечения</w:t>
      </w:r>
      <w:r w:rsidRPr="006171CF">
        <w:rPr>
          <w:sz w:val="26"/>
        </w:rPr>
        <w:t xml:space="preserve"> заявки на участие в</w:t>
      </w:r>
      <w:r w:rsidRPr="006171CF">
        <w:rPr>
          <w:sz w:val="26"/>
          <w:szCs w:val="26"/>
        </w:rPr>
        <w:t xml:space="preserve"> закупке, если такие требования предусматриваются условиями закупки.</w:t>
      </w:r>
    </w:p>
    <w:p w14:paraId="3121FF8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10) требования о предоставлении обеспечения исполнения условий договора, если такие требования предусмотрены условиями закупки.</w:t>
      </w:r>
    </w:p>
    <w:p w14:paraId="0055D61D"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11) иные сведения</w:t>
      </w:r>
      <w:r w:rsidRPr="006171CF">
        <w:rPr>
          <w:sz w:val="26"/>
        </w:rPr>
        <w:t xml:space="preserve">, которые </w:t>
      </w:r>
      <w:r w:rsidRPr="006171CF">
        <w:rPr>
          <w:sz w:val="26"/>
          <w:szCs w:val="26"/>
        </w:rPr>
        <w:t>должны содержаться в извещении об осуществлении закупки в соответствии с настоящим Положением.</w:t>
      </w:r>
    </w:p>
    <w:p w14:paraId="7803BCB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В извещении об осуществлении закупки могут содержаться сведения о праве Заказчика вносить изменения в извещение об осуществлении закупки</w:t>
      </w:r>
      <w:r w:rsidRPr="006171CF">
        <w:rPr>
          <w:rFonts w:ascii="Times New Roman" w:hAnsi="Times New Roman" w:cs="Times New Roman"/>
          <w:sz w:val="26"/>
        </w:rPr>
        <w:t xml:space="preserve"> и </w:t>
      </w:r>
      <w:r w:rsidRPr="006171CF">
        <w:rPr>
          <w:rFonts w:ascii="Times New Roman" w:hAnsi="Times New Roman" w:cs="Times New Roman"/>
          <w:sz w:val="26"/>
          <w:szCs w:val="26"/>
        </w:rPr>
        <w:t xml:space="preserve">документацию о закупке в любое время </w:t>
      </w:r>
      <w:r w:rsidRPr="006171CF">
        <w:rPr>
          <w:rFonts w:ascii="Times New Roman" w:hAnsi="Times New Roman" w:cs="Times New Roman"/>
          <w:sz w:val="26"/>
        </w:rPr>
        <w:t xml:space="preserve">до </w:t>
      </w:r>
      <w:r w:rsidRPr="006171CF">
        <w:rPr>
          <w:rFonts w:ascii="Times New Roman" w:hAnsi="Times New Roman" w:cs="Times New Roman"/>
          <w:sz w:val="26"/>
          <w:szCs w:val="26"/>
        </w:rPr>
        <w:t>истечения</w:t>
      </w:r>
      <w:r w:rsidRPr="006171CF">
        <w:rPr>
          <w:rFonts w:ascii="Times New Roman" w:hAnsi="Times New Roman" w:cs="Times New Roman"/>
          <w:sz w:val="26"/>
        </w:rPr>
        <w:t xml:space="preserve"> срока подачи заявок</w:t>
      </w:r>
      <w:r w:rsidRPr="006171CF">
        <w:rPr>
          <w:rFonts w:ascii="Times New Roman" w:hAnsi="Times New Roman" w:cs="Times New Roman"/>
          <w:sz w:val="26"/>
          <w:szCs w:val="26"/>
        </w:rPr>
        <w:t xml:space="preserve"> на участие в закупке, о праве Заказчика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 и подведения итогов закупки.</w:t>
      </w:r>
    </w:p>
    <w:p w14:paraId="426CDDA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проведения многолотовой закупки в отношении каждого лота в извещении об осуществлении закупки отдельно указываются предмет, сведения о НМЦ договора (цена лота).</w:t>
      </w:r>
    </w:p>
    <w:p w14:paraId="6580380B"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53" w:name="_Toc7452991"/>
      <w:bookmarkStart w:id="154" w:name="_Toc20231790"/>
      <w:bookmarkStart w:id="155" w:name="_Toc22912126"/>
      <w:bookmarkStart w:id="156" w:name="_Toc47462072"/>
      <w:r w:rsidRPr="006171CF">
        <w:rPr>
          <w:b/>
          <w:sz w:val="26"/>
          <w:szCs w:val="26"/>
        </w:rPr>
        <w:t>Документация о закупке</w:t>
      </w:r>
      <w:bookmarkEnd w:id="153"/>
      <w:bookmarkEnd w:id="154"/>
      <w:bookmarkEnd w:id="155"/>
      <w:bookmarkEnd w:id="156"/>
    </w:p>
    <w:p w14:paraId="02F2D8D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Документация о закупке (за исключением проведения запроса котировок в электронной форме) должна содержать следующие сведения:</w:t>
      </w:r>
    </w:p>
    <w:p w14:paraId="39745CB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Документальным подтверждением соответствия товаров, работ, услуг требованиям, установленным Заказчиком согласно настоящему пункту, являются сертификаты соответствия и (или) иные документы, выданные в соответствии с действующим законодательством.</w:t>
      </w:r>
    </w:p>
    <w:p w14:paraId="4016627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требования к содержанию, форме, оформлению, составу, сроку действия заявки на участие в закупке, инструкцию по ее подготовке.</w:t>
      </w:r>
    </w:p>
    <w:p w14:paraId="35CCCC6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0CCB0682"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место, условия и сроки (периоды) поставки товара, выполнения работы, оказания услуги.</w:t>
      </w:r>
    </w:p>
    <w:p w14:paraId="63C55056"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5) сведения о НМЦ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3A7EC6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6) форма, сроки и порядок оплаты товара, работы, услуги.</w:t>
      </w:r>
    </w:p>
    <w:p w14:paraId="7C24FA3D"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1A0F9A9"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8) порядок, дата начала, дата и время окончания срока подачи и требования к составу заявок на участие в закупке (этапах закупки) и порядок подведения итогов такой закупки (этапов такой закупки).</w:t>
      </w:r>
    </w:p>
    <w:p w14:paraId="079699D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9) требования к участникам закупки и перечень документов, представляемых участниками закупки для</w:t>
      </w:r>
      <w:r w:rsidRPr="006171CF">
        <w:rPr>
          <w:sz w:val="26"/>
        </w:rPr>
        <w:t xml:space="preserve"> подтверждения </w:t>
      </w:r>
      <w:r w:rsidRPr="006171CF">
        <w:rPr>
          <w:sz w:val="26"/>
          <w:szCs w:val="26"/>
        </w:rPr>
        <w:t>их соответствия установленным требованиям.</w:t>
      </w:r>
    </w:p>
    <w:p w14:paraId="3798B7F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8D5E63A"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11) формы, порядок, дата и время окончания срока предоставления участникам закупки разъяснений положений документации о закупке.</w:t>
      </w:r>
    </w:p>
    <w:p w14:paraId="40EE301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12) дата рассмотрения предложений участников закупки и подведения итогов такой закупки.</w:t>
      </w:r>
    </w:p>
    <w:p w14:paraId="0CB6AC5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13) проект договора (в случае проведения закупки по нескольким лотам – проект договора в отношении каждого лота), который является неотъемлемой частью документации о закупке.</w:t>
      </w:r>
    </w:p>
    <w:p w14:paraId="56FEF10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14) критерии оценки и сопоставления заявок на участие в закупке.</w:t>
      </w:r>
    </w:p>
    <w:p w14:paraId="0D718EC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15) порядок оценки и сопоставления заявок на участие в закупке.</w:t>
      </w:r>
    </w:p>
    <w:p w14:paraId="588058F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16) описание предмета закупки в соответствии с настоящим Положением.</w:t>
      </w:r>
    </w:p>
    <w:p w14:paraId="4EE0E2CD"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17) 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p>
    <w:p w14:paraId="2469B6B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18) место, порядок, дата и время вскрытия заявок на участие в закупке (при проведении закупки в бумажной форме).</w:t>
      </w:r>
    </w:p>
    <w:p w14:paraId="0693D8C3"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19) сведения о праве закупочной комиссии отклонять заявки на участие в закупке в случае их несоответствия требованиям, установленным документацией о закупке, с указанием перечня допустимых оснований для такого отклонения.</w:t>
      </w:r>
    </w:p>
    <w:p w14:paraId="70EF667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20) порядок возврата заявки на участие в закупке, поступившей после истечения срока подачи заявок на участие в закупке (при проведении закупки в бумажной форме).</w:t>
      </w:r>
    </w:p>
    <w:p w14:paraId="2B3BA559"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21) порядок возврата заявки на участие в закупке в случае отмены закупки или завершения процедур закупки без заключения договора в случаях, предусмотренных настоящим Положением (при проведении закупки в бумажной форме).</w:t>
      </w:r>
    </w:p>
    <w:p w14:paraId="2A431C6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Документация о закупке может также содержать, в том числе следующие сведения (при необходимости, допустимости в зависимости от способа закупки):</w:t>
      </w:r>
    </w:p>
    <w:p w14:paraId="6BA46EE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сведения о праве участника закупки без дополнительных предложений снизить предложенную им цену заявки до даты подведения итогов.</w:t>
      </w:r>
    </w:p>
    <w:p w14:paraId="1E409B6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сведения о валюте, используемой для формирования цены договора и расчетов с поставщиками (исполнителями, подрядчиками).</w:t>
      </w:r>
    </w:p>
    <w:p w14:paraId="2F97348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14:paraId="56C81FE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требования к сроку и (или) объему предоставления гарантий качества товара, работ, услуг, к обслуживанию товара, к расходам на эксплуатацию товара.</w:t>
      </w:r>
    </w:p>
    <w:p w14:paraId="567BAA9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5) размер, форма, срок действия, срок и порядок предоставления обеспечения заявки на участие в закупке в случае, если Заказчиком установлены такие требования.</w:t>
      </w:r>
    </w:p>
    <w:p w14:paraId="614D4BD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6) размер, форма, срок действия, срок и порядок предоставления обеспечения исполнения условий договора, в случае, если Заказчиком установлены такие требования.</w:t>
      </w:r>
    </w:p>
    <w:p w14:paraId="6D64164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7) сведения о возможности выбора нескольких победителей (несколько поставщиков (подрядчиков, исполнителей)), сведения о праве Заказчика заключить несколько договоров по результатам закупки в порядке, предусмотренном документацией о закупке.</w:t>
      </w:r>
    </w:p>
    <w:p w14:paraId="33B890F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8) сведения о праве участников закупки подать альтернативные предложения, а также требования к подготовке и подаче альтернативных предложений (в случаях, когда возможность подачи альтернативных предложений предусмотрена в соответствии с настоящим Положением).</w:t>
      </w:r>
    </w:p>
    <w:p w14:paraId="4A9D48E3"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9) требования к содержанию, форме, оформлению, составу, окончательного предложения, инструкцию по его подготовке (если документация о закупке предусматривает подачу окончательного предложения).</w:t>
      </w:r>
    </w:p>
    <w:p w14:paraId="0F02166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10) порядок отмены закупки по одному и более лоту.</w:t>
      </w:r>
    </w:p>
    <w:p w14:paraId="5E22B43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12) порядок завершения процедуры закупки без заключения договора по закупке (лоту).</w:t>
      </w:r>
    </w:p>
    <w:p w14:paraId="7468049B"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13) порядок проведения переговоров с участниками закупки (в случае, если условиями закупки предусмотрен соответствующий этап)</w:t>
      </w:r>
    </w:p>
    <w:p w14:paraId="5585A6B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14) порядок подачи дополнительных ценовых предложений (в случае, если условиями закупки предусмотрен соответствующий этап).</w:t>
      </w:r>
    </w:p>
    <w:p w14:paraId="0359B6CA"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15) порядок проведения попозиционной закупки.</w:t>
      </w:r>
    </w:p>
    <w:p w14:paraId="23C623F9"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16) другие сведения, необходимые участникам закупки для подготовки заявок на участие в закупке в соответствии с настоящим Положением.</w:t>
      </w:r>
    </w:p>
    <w:p w14:paraId="035ED0F7"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57" w:name="_Toc7452992"/>
      <w:bookmarkStart w:id="158" w:name="_Toc20231791"/>
      <w:bookmarkStart w:id="159" w:name="_Toc22912127"/>
      <w:bookmarkStart w:id="160" w:name="_Toc47462073"/>
      <w:r w:rsidRPr="006171CF">
        <w:rPr>
          <w:b/>
          <w:sz w:val="26"/>
          <w:szCs w:val="26"/>
        </w:rPr>
        <w:t>Объявление, предоставление документации, внесение изменений в извещение об осуществлении закупки, в документацию о закупке.</w:t>
      </w:r>
      <w:bookmarkEnd w:id="157"/>
      <w:bookmarkEnd w:id="158"/>
      <w:bookmarkEnd w:id="159"/>
      <w:bookmarkEnd w:id="160"/>
    </w:p>
    <w:p w14:paraId="67834E7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об осуществлении закупки и документация о закупке размещаются в сроки, предусмотренные настоящим Положением для соответствующих способов закупок.</w:t>
      </w:r>
    </w:p>
    <w:p w14:paraId="3366616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Заказчик вправе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w:t>
      </w:r>
      <w:r w:rsidRPr="006171CF">
        <w:rPr>
          <w:rFonts w:ascii="Times New Roman" w:hAnsi="Times New Roman" w:cs="Times New Roman"/>
          <w:sz w:val="26"/>
        </w:rPr>
        <w:t xml:space="preserve"> электронной </w:t>
      </w:r>
      <w:r w:rsidRPr="006171CF">
        <w:rPr>
          <w:rFonts w:ascii="Times New Roman" w:hAnsi="Times New Roman" w:cs="Times New Roman"/>
          <w:sz w:val="26"/>
          <w:szCs w:val="26"/>
        </w:rPr>
        <w:t>форме, а также до подведения итогов закупки изменить дату рассмотрения заявок участников закупки и подведения итогов закупки.</w:t>
      </w:r>
    </w:p>
    <w:p w14:paraId="79B2B5E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внесения изменений в извещение и/или документацию о закупке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57F86B4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течение 3 (трех) рабочих дней со дня принятия решения о внесении изменений в извещение и/или документацию о закупке, но не позднее срока окончания подачи заявок, такие изменения размещаются Заказчиком на ЭТП (в случае проведения закупки в электронной форме) в порядке, установленном для размещения извещения о проведении закупки.</w:t>
      </w:r>
    </w:p>
    <w:p w14:paraId="70395ED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осуществлении закупки в бумажной форме со дня размещения извещения об осуществлении закупки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о закупке в порядке, указанном документации о закупке. При этом копия документации о закупке предоставляется в печатном виде после внесения участником закупки платы за предоставление копии документации о закупке, если такая плата установлена, и указание об этом содержится в документации о закупке. Размер указанной платы не должен превышать расходы на изготовление копии документации о закупке и доставку ее лицу, подавшему указанное заявление, посредством почтовой связи, если возможность осуществления такой доставки предусмотрена документацией о закупке. Предоставление документации о закупке в форме электронного документа осуществляется без взимания платы.</w:t>
      </w:r>
    </w:p>
    <w:p w14:paraId="63F806D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после размещения извещения о проведении закупки, вправе направить приглашения к участию в закупке потенциальным участникам конкурса.</w:t>
      </w:r>
    </w:p>
    <w:p w14:paraId="3D2C454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Направление приглашений к участию в закупке и предоставление документации о закупке до размещения извещения об осуществлении закупки не допускается.</w:t>
      </w:r>
    </w:p>
    <w:p w14:paraId="666B357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Участники закупки должны самостоятельно отслеживать изменения извещения и/или документации о закупке, информация о которых размещена. Заказчик не несет ответственности за несвоевременное получение участником закупки информации.</w:t>
      </w:r>
    </w:p>
    <w:p w14:paraId="39F02E84"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161" w:name="_Toc7452993"/>
      <w:bookmarkStart w:id="162" w:name="_Toc20231792"/>
      <w:bookmarkStart w:id="163" w:name="_Toc22912128"/>
      <w:bookmarkStart w:id="164" w:name="_Toc47462074"/>
      <w:r w:rsidRPr="006171CF">
        <w:rPr>
          <w:b/>
          <w:sz w:val="26"/>
          <w:szCs w:val="26"/>
        </w:rPr>
        <w:t>Разъяснения положений извещения об осуществлении закупки и документации о закупке</w:t>
      </w:r>
      <w:bookmarkEnd w:id="161"/>
      <w:bookmarkEnd w:id="162"/>
      <w:bookmarkEnd w:id="163"/>
      <w:bookmarkEnd w:id="164"/>
    </w:p>
    <w:p w14:paraId="4E354E9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Любой участник закупки вправе направить Заказчику в порядке, предусмотренном настоящим Положением и документацией о закупке, запрос о даче разъяснений положений извещения об осуществлении закупки и/или документации о закупке.</w:t>
      </w:r>
    </w:p>
    <w:p w14:paraId="6E14485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течение 3 (трех) рабочих дней с даты поступления запроса, указанного в пункте 8.4.1., Заказчик осуществляет разъяснение положений документации о закупке и размещает их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или содержит вопросы, связанные с корректировкой или изменением способа обеспечения обязательств, проекта договора по предмету закупки.</w:t>
      </w:r>
    </w:p>
    <w:p w14:paraId="1B2779B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Разъяснения положений документации о закупке не должны изменять предмет закупки и существенные условия проекта договора.</w:t>
      </w:r>
    </w:p>
    <w:p w14:paraId="547501C6"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r w:rsidRPr="006171CF">
        <w:rPr>
          <w:b/>
          <w:sz w:val="26"/>
          <w:szCs w:val="26"/>
        </w:rPr>
        <w:t xml:space="preserve"> </w:t>
      </w:r>
      <w:bookmarkStart w:id="165" w:name="_Toc7452994"/>
      <w:bookmarkStart w:id="166" w:name="_Toc20231793"/>
      <w:bookmarkStart w:id="167" w:name="_Toc22912129"/>
      <w:bookmarkStart w:id="168" w:name="_Toc47462075"/>
      <w:r w:rsidRPr="006171CF">
        <w:rPr>
          <w:b/>
          <w:sz w:val="26"/>
          <w:szCs w:val="26"/>
        </w:rPr>
        <w:t>Подача заявок</w:t>
      </w:r>
      <w:bookmarkEnd w:id="165"/>
      <w:bookmarkEnd w:id="166"/>
      <w:bookmarkEnd w:id="167"/>
      <w:bookmarkEnd w:id="168"/>
    </w:p>
    <w:p w14:paraId="27D1EDC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Заявки на участие в закупке представляются согласно требованиям к форме, содержанию, оформлению и составу заявки на участие в закупке, указанным в документации о закупке в соответствии с настоящим Положением. Форма и требования к составу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14:paraId="3B9BFE3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Заявки на участие в закупке представляются в порядке, в месте и до истечения срока, указанных в документации о закупке.</w:t>
      </w:r>
    </w:p>
    <w:p w14:paraId="6A74D87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закупки вправе подать только одну заявку на участие в такой закупке в отношении каждого лота в любое время с момента размещения извещения о ее осуществлении до предусмотренных документацией о закупке даты и времени окончания срока подачи заявок на участие в такой закупке.</w:t>
      </w:r>
    </w:p>
    <w:p w14:paraId="1FA19F4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6675FC6" w14:textId="77777777" w:rsidR="00CD61EB" w:rsidRPr="006171CF" w:rsidRDefault="001C25E8" w:rsidP="00C1424E">
      <w:pPr>
        <w:spacing w:line="276" w:lineRule="auto"/>
        <w:ind w:right="1" w:firstLine="567"/>
        <w:jc w:val="both"/>
      </w:pPr>
      <w:r w:rsidRPr="006171CF">
        <w:rPr>
          <w:sz w:val="26"/>
          <w:szCs w:val="26"/>
        </w:rPr>
        <w:t>Заявки оформляются на русском языке.</w:t>
      </w:r>
      <w:r w:rsidRPr="006171CF">
        <w:rPr>
          <w:sz w:val="26"/>
        </w:rPr>
        <w:t xml:space="preserve"> Если </w:t>
      </w:r>
      <w:r w:rsidRPr="006171CF">
        <w:rPr>
          <w:sz w:val="26"/>
          <w:szCs w:val="26"/>
        </w:rPr>
        <w:t>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документации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документации о закупке.</w:t>
      </w:r>
    </w:p>
    <w:p w14:paraId="16D1FCA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закупки в неэлектронной (бумажной) форме предоставляют документы, входящие в состав Заявки следующим образом:</w:t>
      </w:r>
    </w:p>
    <w:p w14:paraId="10D59431"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bookmarkStart w:id="169" w:name="_Ref317252426"/>
      <w:bookmarkStart w:id="170" w:name="_Ref318376491"/>
      <w:r w:rsidRPr="006171CF">
        <w:rPr>
          <w:rFonts w:ascii="Times New Roman" w:hAnsi="Times New Roman" w:cs="Times New Roman"/>
          <w:sz w:val="26"/>
          <w:szCs w:val="26"/>
        </w:rPr>
        <w:t xml:space="preserve"> каждый документ (оригинал или копия), входящий в заявку на участие в закупке, должен быть подписан лицом, имеющим право в соответствии с законодательством действовать от лица участника закупки без доверенности, или надлежащим образом уполномоченным им лицом на основании доверенности (далее по разделу — уполномоченного лица). В последнем случае оригинал доверенности прикладывается к заявке на участие в закупке.</w:t>
      </w:r>
      <w:bookmarkEnd w:id="169"/>
      <w:r w:rsidRPr="006171CF">
        <w:rPr>
          <w:rFonts w:ascii="Times New Roman" w:hAnsi="Times New Roman" w:cs="Times New Roman"/>
          <w:sz w:val="26"/>
          <w:szCs w:val="26"/>
        </w:rPr>
        <w:t xml:space="preserve"> Факсимильное воспроизведение подписи не допускается.</w:t>
      </w:r>
      <w:bookmarkEnd w:id="170"/>
    </w:p>
    <w:p w14:paraId="6CA2DE43"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bookmarkStart w:id="171" w:name="_Ref317252433"/>
      <w:r w:rsidRPr="006171CF">
        <w:rPr>
          <w:rFonts w:ascii="Times New Roman" w:hAnsi="Times New Roman" w:cs="Times New Roman"/>
          <w:sz w:val="26"/>
          <w:szCs w:val="26"/>
        </w:rPr>
        <w:t>каждый документ (оригинал или копия), входящий в заявку на участие в закупке, должен быть скреплен печатью участника закупки (для юридических лиц), при наличии.</w:t>
      </w:r>
      <w:bookmarkEnd w:id="171"/>
      <w:r w:rsidRPr="006171CF">
        <w:rPr>
          <w:rFonts w:ascii="Times New Roman" w:hAnsi="Times New Roman" w:cs="Times New Roman"/>
          <w:sz w:val="26"/>
          <w:szCs w:val="26"/>
        </w:rPr>
        <w:t xml:space="preserve"> Данное требование не распространяются на нотариально заверенные копии документов.</w:t>
      </w:r>
    </w:p>
    <w:p w14:paraId="3F358E9A"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предоставляемые в составе заявки на участие в закупке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w:t>
      </w:r>
    </w:p>
    <w:p w14:paraId="04AC70E8"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дополнительные носители информации (CD-R, CD-RW, брошюры, книги и пр.) должны быть,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на участие в закупке.</w:t>
      </w:r>
    </w:p>
    <w:p w14:paraId="66742848"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после этого должна быть проведена нумерация всех без исключения страниц и информационных конвертов заявки на участие в закупке (как внутренняя нумерация листов отдельных приложений, так и сквозная нумерация всех страниц заявки на участие в закупке; информационные конверты нумеруются отдельно от страниц – «информационный конверт № 1», «информационный конверт № 2» и т.д.). Нумерация страниц книг, брошюр, журналов и т.д., помещенных в информационные конверты, не производится.</w:t>
      </w:r>
    </w:p>
    <w:p w14:paraId="113A2E3F"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нумерации листов заявки на участие в закупке 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w:t>
      </w:r>
    </w:p>
    <w:p w14:paraId="000CE36F"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все листы заявки на участие в закупке с описью входящих в ее состав документов нумеруются, прошиваются в один том нитью, заклеенной бумажной наклейкой, с указанием на ней количества листов в томе, скрепленной печатью участника закупки (для юридических лиц), при наличии, и подписью участника закупки или уполномоченного им лица. Если заявка на участие в закупке состоит из нескольких томов, каждый том должен быть прошит с приложением описи включенных в него документов. Каждый такой том должен иметь сквозную нумерацию страниц.</w:t>
      </w:r>
    </w:p>
    <w:p w14:paraId="097DC3D0"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соблюдение участником закупки указанных требований означает, что все документы и сведения, входящие в состав заявки на участие в закупке, поданы от имени участника закупки, а также подтверждает подлинность и достоверность представленных в составе заявки на участие в закупке документов и сведений.</w:t>
      </w:r>
    </w:p>
    <w:p w14:paraId="38CDB5AA"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bookmarkStart w:id="172" w:name="_Ref318444038"/>
      <w:r w:rsidRPr="006171CF">
        <w:rPr>
          <w:rFonts w:ascii="Times New Roman" w:hAnsi="Times New Roman" w:cs="Times New Roman"/>
          <w:sz w:val="26"/>
          <w:szCs w:val="26"/>
        </w:rPr>
        <w:t>участник закупки должен подготовить 1 оригинал и количество копий заявки на участие в закупке, указанное в документации о закупке. Копии заявки на участие в закупке подготавливаются путем ксерокопирования каждого документа, входящего в заявку на участие в закупке после их подписания и заверения печатью (при наличии), а также проставления сквозной нумерации страниц, но перед сшиванием. В случае наличия расхождений закупочная комиссия руководствуется оригиналом заявки.</w:t>
      </w:r>
      <w:bookmarkEnd w:id="172"/>
    </w:p>
    <w:p w14:paraId="46BF1D9B"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материалы, содержащиеся в информационных конвертах, копируются любым приемлемым для данного вида материалов способом. Соответствующие копии помещаются в конверты и помечаются «копия информационного конверта № 1» и т.д. При невозможности представить копии материалов, содержащихся в информационных конвертах, участник закупки помещает в информационный конверт ссылку с указанием: «см. информационный конверт №… Заявки на участие в закупке».</w:t>
      </w:r>
    </w:p>
    <w:p w14:paraId="2CDFABAF"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кроме заявки и копий заявки на участие в закупке в отношении лота на бумажном носителе, участник закупки должен представить копии заявки на участие в закупке в отношении данного лота в электронном виде на запоминающих устройствах для USB или DVD, или CD-R(W). Количество запоминающих устройств указывается в документации о закупке. Указанные носители информации должны быть соответствующим образом помечены с целью их надлежащей идентификации.</w:t>
      </w:r>
    </w:p>
    <w:p w14:paraId="1BCA3364" w14:textId="77777777" w:rsidR="00CD61EB" w:rsidRPr="006171CF" w:rsidRDefault="001C25E8" w:rsidP="00C1424E">
      <w:pPr>
        <w:pStyle w:val="ConsPlusNormal"/>
        <w:numPr>
          <w:ilvl w:val="0"/>
          <w:numId w:val="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копия заявки на участие в закупке в электронном виде должна быть представлена файлами в формате PDF, являющимися электронными образами документов, представленными в составе заявки на участие в закупке на бумажном носителе в формате «один файл – один документ» и файлами в формате Word, Excel.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заявки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37223C8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Участник закупки</w:t>
      </w:r>
      <w:r w:rsidRPr="006171CF">
        <w:rPr>
          <w:rFonts w:ascii="Times New Roman" w:hAnsi="Times New Roman" w:cs="Times New Roman"/>
          <w:sz w:val="26"/>
        </w:rPr>
        <w:t xml:space="preserve"> в электронной форме</w:t>
      </w:r>
      <w:r w:rsidRPr="006171CF">
        <w:rPr>
          <w:rFonts w:ascii="Times New Roman" w:hAnsi="Times New Roman" w:cs="Times New Roman"/>
          <w:sz w:val="26"/>
          <w:szCs w:val="26"/>
        </w:rPr>
        <w:t xml:space="preserve"> предоставляют документы, входящие в состав Заявки следующим образом:</w:t>
      </w:r>
    </w:p>
    <w:p w14:paraId="3777C4AE" w14:textId="77777777" w:rsidR="00CD61EB" w:rsidRPr="006171CF" w:rsidRDefault="001C25E8" w:rsidP="00C1424E">
      <w:pPr>
        <w:pStyle w:val="ConsPlusNormal"/>
        <w:numPr>
          <w:ilvl w:val="0"/>
          <w:numId w:val="21"/>
        </w:numPr>
        <w:ind w:left="0" w:firstLine="567"/>
        <w:jc w:val="both"/>
        <w:rPr>
          <w:rFonts w:ascii="Times New Roman" w:hAnsi="Times New Roman" w:cs="Times New Roman"/>
          <w:sz w:val="26"/>
          <w:szCs w:val="26"/>
        </w:rPr>
      </w:pPr>
      <w:bookmarkStart w:id="173" w:name="_Ref342323220"/>
      <w:r w:rsidRPr="006171CF">
        <w:rPr>
          <w:rFonts w:ascii="Times New Roman" w:hAnsi="Times New Roman" w:cs="Times New Roman"/>
          <w:sz w:val="26"/>
          <w:szCs w:val="26"/>
        </w:rPr>
        <w:t>все документы (формы, заполненные в соответствии с требованиями документации о закупке, а также иные сведения и документы, предусмотренные документацией о закупке, оформленные в соответствии с требованиями документации о закупке), входящие в состав заявки на участие в закупке должны быть предоставлены участником закупки через ЭТП в д</w:t>
      </w:r>
      <w:r w:rsidR="00A54906" w:rsidRPr="006171CF">
        <w:rPr>
          <w:rFonts w:ascii="Times New Roman" w:hAnsi="Times New Roman" w:cs="Times New Roman"/>
          <w:sz w:val="26"/>
          <w:szCs w:val="26"/>
        </w:rPr>
        <w:t>оступном для прочтения формате,</w:t>
      </w:r>
      <w:r w:rsidRPr="006171CF">
        <w:rPr>
          <w:rFonts w:ascii="Times New Roman" w:hAnsi="Times New Roman" w:cs="Times New Roman"/>
          <w:sz w:val="26"/>
          <w:szCs w:val="26"/>
        </w:rPr>
        <w:t xml:space="preserve"> </w:t>
      </w:r>
      <w:r w:rsidR="00A54906" w:rsidRPr="006171CF">
        <w:rPr>
          <w:rFonts w:ascii="Times New Roman" w:hAnsi="Times New Roman" w:cs="Times New Roman"/>
          <w:sz w:val="26"/>
          <w:szCs w:val="26"/>
        </w:rPr>
        <w:t>в соответствии с требованиями документации о закупке (</w:t>
      </w:r>
      <w:r w:rsidRPr="006171CF">
        <w:rPr>
          <w:rFonts w:ascii="Times New Roman" w:hAnsi="Times New Roman" w:cs="Times New Roman"/>
          <w:sz w:val="26"/>
          <w:szCs w:val="26"/>
        </w:rPr>
        <w:t>PDF, Word, Excel</w:t>
      </w:r>
      <w:r w:rsidR="00A54906" w:rsidRPr="006171CF">
        <w:rPr>
          <w:rFonts w:ascii="Times New Roman" w:hAnsi="Times New Roman" w:cs="Times New Roman"/>
          <w:sz w:val="26"/>
          <w:szCs w:val="26"/>
        </w:rPr>
        <w:t xml:space="preserve"> и т.д.),</w:t>
      </w:r>
      <w:r w:rsidRPr="006171CF">
        <w:rPr>
          <w:rFonts w:ascii="Times New Roman" w:hAnsi="Times New Roman" w:cs="Times New Roman"/>
          <w:sz w:val="26"/>
          <w:szCs w:val="26"/>
        </w:rPr>
        <w:t xml:space="preserve">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w:t>
      </w:r>
      <w:r w:rsidR="005377A9" w:rsidRPr="006171CF">
        <w:rPr>
          <w:rFonts w:ascii="Times New Roman" w:hAnsi="Times New Roman" w:cs="Times New Roman"/>
          <w:sz w:val="26"/>
          <w:szCs w:val="26"/>
        </w:rPr>
        <w:t xml:space="preserve">в </w:t>
      </w:r>
      <w:r w:rsidRPr="006171CF">
        <w:rPr>
          <w:rFonts w:ascii="Times New Roman" w:hAnsi="Times New Roman" w:cs="Times New Roman"/>
          <w:sz w:val="26"/>
          <w:szCs w:val="26"/>
        </w:rPr>
        <w:t>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08C11A4F" w14:textId="77777777" w:rsidR="00CD61EB" w:rsidRPr="006171CF" w:rsidRDefault="001C25E8" w:rsidP="00C1424E">
      <w:pPr>
        <w:pStyle w:val="ConsPlusNormal"/>
        <w:numPr>
          <w:ilvl w:val="0"/>
          <w:numId w:val="2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p>
    <w:p w14:paraId="731B0D0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Заявка должна содержать все сведения и документы, установленные </w:t>
      </w:r>
      <w:r w:rsidRPr="006171CF">
        <w:rPr>
          <w:rFonts w:ascii="Times New Roman" w:hAnsi="Times New Roman" w:cs="Times New Roman"/>
          <w:sz w:val="26"/>
          <w:szCs w:val="26"/>
        </w:rPr>
        <w:t xml:space="preserve">Заказчиком в документации о </w:t>
      </w:r>
      <w:r w:rsidRPr="006171CF">
        <w:rPr>
          <w:rFonts w:ascii="Times New Roman" w:hAnsi="Times New Roman" w:cs="Times New Roman"/>
          <w:sz w:val="26"/>
        </w:rPr>
        <w:t>закупке, включая:</w:t>
      </w:r>
      <w:bookmarkEnd w:id="173"/>
    </w:p>
    <w:p w14:paraId="6FCFDEEB"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rPr>
      </w:pPr>
      <w:bookmarkStart w:id="174" w:name="_Ref453681279"/>
      <w:r w:rsidRPr="006171CF">
        <w:rPr>
          <w:rFonts w:ascii="Times New Roman" w:hAnsi="Times New Roman" w:cs="Times New Roman"/>
          <w:sz w:val="26"/>
          <w:szCs w:val="26"/>
        </w:rPr>
        <w:t>наименование участника закупки, сведения</w:t>
      </w:r>
      <w:r w:rsidRPr="006171CF">
        <w:rPr>
          <w:rFonts w:ascii="Times New Roman" w:hAnsi="Times New Roman" w:cs="Times New Roman"/>
          <w:sz w:val="26"/>
        </w:rPr>
        <w:t xml:space="preserve"> об организационно-правовой форме, о месте нахождения, </w:t>
      </w:r>
      <w:r w:rsidRPr="006171CF">
        <w:rPr>
          <w:rFonts w:ascii="Times New Roman" w:hAnsi="Times New Roman" w:cs="Times New Roman"/>
          <w:sz w:val="26"/>
          <w:szCs w:val="26"/>
        </w:rPr>
        <w:t>почтовый адрес (для юридического лица), фамилия, имя, отчество, паспортные данные, сведения</w:t>
      </w:r>
      <w:r w:rsidRPr="006171CF">
        <w:rPr>
          <w:rFonts w:ascii="Times New Roman" w:hAnsi="Times New Roman" w:cs="Times New Roman"/>
          <w:sz w:val="26"/>
        </w:rPr>
        <w:t xml:space="preserve"> о месте жительства (для </w:t>
      </w:r>
      <w:r w:rsidRPr="006171CF">
        <w:rPr>
          <w:rFonts w:ascii="Times New Roman" w:hAnsi="Times New Roman" w:cs="Times New Roman"/>
          <w:sz w:val="26"/>
          <w:szCs w:val="26"/>
        </w:rPr>
        <w:t xml:space="preserve">физического лица), номер </w:t>
      </w:r>
      <w:r w:rsidRPr="006171CF">
        <w:rPr>
          <w:rFonts w:ascii="Times New Roman" w:hAnsi="Times New Roman" w:cs="Times New Roman"/>
          <w:sz w:val="26"/>
        </w:rPr>
        <w:t>контактного телефона</w:t>
      </w:r>
      <w:r w:rsidRPr="006171CF">
        <w:rPr>
          <w:rFonts w:ascii="Times New Roman" w:hAnsi="Times New Roman" w:cs="Times New Roman"/>
          <w:sz w:val="26"/>
          <w:szCs w:val="26"/>
        </w:rPr>
        <w:t>;</w:t>
      </w:r>
      <w:r w:rsidRPr="006171CF">
        <w:rPr>
          <w:rFonts w:ascii="Times New Roman" w:hAnsi="Times New Roman" w:cs="Times New Roman"/>
          <w:sz w:val="26"/>
        </w:rPr>
        <w:t xml:space="preserve"> </w:t>
      </w:r>
    </w:p>
    <w:p w14:paraId="14A7D6AF"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 подтверждающий полномочия лица на осуществление действий от имени участника закупки;</w:t>
      </w:r>
    </w:p>
    <w:p w14:paraId="05E3AE0D" w14:textId="77777777" w:rsidR="00357E35" w:rsidRPr="006171CF" w:rsidRDefault="00357E35" w:rsidP="00C1424E">
      <w:pPr>
        <w:pStyle w:val="ConsPlusNormal"/>
        <w:numPr>
          <w:ilvl w:val="0"/>
          <w:numId w:val="6"/>
        </w:numPr>
        <w:ind w:left="0" w:firstLine="567"/>
        <w:jc w:val="both"/>
        <w:rPr>
          <w:rFonts w:ascii="Times New Roman" w:hAnsi="Times New Roman" w:cs="Times New Roman"/>
          <w:sz w:val="26"/>
        </w:rPr>
      </w:pPr>
      <w:r w:rsidRPr="006171CF">
        <w:rPr>
          <w:rFonts w:ascii="Times New Roman" w:hAnsi="Times New Roman" w:cs="Times New Roman"/>
          <w:sz w:val="26"/>
        </w:rPr>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 в том числе устанавливается: кто действует от имени указанных лиц в отношениях по участию в Закупке, распределение обязанностей и ответственности за исполнение обязанностей указанных лиц в отношениях по участию в Закупке и в отношениях по исполнению Договора (Договоров), заключаемого по итогам Закупки, а также иных условий, определённых в Документации о закупке (предоставляется в случае, если на стороне Участника выступает несколько лиц</w:t>
      </w:r>
      <w:r w:rsidRPr="006171CF">
        <w:rPr>
          <w:rFonts w:ascii="Times New Roman" w:hAnsi="Times New Roman" w:cs="Times New Roman"/>
          <w:sz w:val="26"/>
          <w:szCs w:val="26"/>
        </w:rPr>
        <w:t>)</w:t>
      </w:r>
    </w:p>
    <w:bookmarkEnd w:id="174"/>
    <w:p w14:paraId="0A98DE3A"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согласие участника закупки с условиями проведения закупки и условиями договора, содержащимися в документации о закупке.</w:t>
      </w:r>
    </w:p>
    <w:p w14:paraId="2591FEB6"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bookmarkStart w:id="175" w:name="_Ref453681327"/>
      <w:r w:rsidRPr="006171CF">
        <w:rPr>
          <w:rFonts w:ascii="Times New Roman" w:hAnsi="Times New Roman" w:cs="Times New Roman"/>
          <w:sz w:val="26"/>
          <w:szCs w:val="26"/>
        </w:rPr>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РФ, учредительными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Если такое одобрение не требуется, то в заявке должно быть указано, что такое одобрение не требуется. </w:t>
      </w:r>
    </w:p>
    <w:p w14:paraId="6CE542F6"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РФ, учредительными документами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соответствующих сделок, участник включает в состав заявки обязательство предоставить такое решение до момента заключения договора в случае</w:t>
      </w:r>
      <w:bookmarkEnd w:id="175"/>
      <w:r w:rsidRPr="006171CF">
        <w:rPr>
          <w:rFonts w:ascii="Times New Roman" w:hAnsi="Times New Roman" w:cs="Times New Roman"/>
          <w:sz w:val="26"/>
          <w:szCs w:val="26"/>
        </w:rPr>
        <w:t xml:space="preserve"> признания его победителем закупки/признания его участником, которому присвоен второй номер, если при этом победитель закупки будет признан уклонившимся от заключения договора.</w:t>
      </w:r>
    </w:p>
    <w:p w14:paraId="3246D612"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bookmarkStart w:id="176" w:name="_Ref453681385"/>
      <w:r w:rsidRPr="006171CF">
        <w:rPr>
          <w:rFonts w:ascii="Times New Roman" w:hAnsi="Times New Roman" w:cs="Times New Roman"/>
          <w:sz w:val="26"/>
          <w:szCs w:val="26"/>
        </w:rPr>
        <w:t xml:space="preserve">информацию о соответствии участника закупки обязательным требованиям и квалификационным требованиям, а также документы, подтверждающие такое соответствие. </w:t>
      </w:r>
    </w:p>
    <w:p w14:paraId="628F505F"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информацию о соответствии участника закупки единым квалификационным требованиям (если они установлены в документации о закупке) и документы, подтверждающие такое соответствие.</w:t>
      </w:r>
    </w:p>
    <w:p w14:paraId="2F0B3291"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информацию об окончательном предложении участника конкурса о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закупки и предусмотрена документацией о закупке).</w:t>
      </w:r>
      <w:bookmarkStart w:id="177" w:name="_Ref453681413"/>
      <w:bookmarkEnd w:id="176"/>
    </w:p>
    <w:p w14:paraId="5B9FA749"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предложение участника в отношении предмета закупки с приложением документов, подтверждающих соответствие требованиям, установленным в документации о закупке,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 производителе товара (документальным подтверждением соответствия продукции требованиям, установленным Заказчиком согласно настоящему Положению, являются сертификаты соответствия и (или) иные документы)</w:t>
      </w:r>
      <w:bookmarkEnd w:id="177"/>
      <w:r w:rsidRPr="006171CF">
        <w:rPr>
          <w:rFonts w:ascii="Times New Roman" w:hAnsi="Times New Roman" w:cs="Times New Roman"/>
          <w:sz w:val="26"/>
          <w:szCs w:val="26"/>
        </w:rPr>
        <w:t>.</w:t>
      </w:r>
    </w:p>
    <w:p w14:paraId="16E187B8" w14:textId="5EA44B10"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банковскую гарантию обеспечения заявки на участие в </w:t>
      </w:r>
      <w:r w:rsidR="000533BA" w:rsidRPr="006171CF">
        <w:rPr>
          <w:rFonts w:ascii="Times New Roman" w:hAnsi="Times New Roman" w:cs="Times New Roman"/>
          <w:sz w:val="26"/>
          <w:szCs w:val="26"/>
        </w:rPr>
        <w:t>закупке в случае, если</w:t>
      </w:r>
      <w:r w:rsidRPr="006171CF">
        <w:rPr>
          <w:rFonts w:ascii="Times New Roman" w:hAnsi="Times New Roman" w:cs="Times New Roman"/>
          <w:sz w:val="26"/>
          <w:szCs w:val="26"/>
        </w:rPr>
        <w:t xml:space="preserve"> в документации о закупке содержится указание на требование обеспечения такой заявки в форме банковской гарантии. </w:t>
      </w:r>
    </w:p>
    <w:p w14:paraId="65205C68" w14:textId="77777777" w:rsidR="00CD61EB" w:rsidRPr="006171CF" w:rsidRDefault="001C25E8" w:rsidP="00C1424E">
      <w:pPr>
        <w:pStyle w:val="ConsPlusNormal"/>
        <w:numPr>
          <w:ilvl w:val="0"/>
          <w:numId w:val="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другие документы, требования о представлении которых указаны в документации о закупке.</w:t>
      </w:r>
    </w:p>
    <w:p w14:paraId="2585F553" w14:textId="77777777" w:rsidR="00AA2D50" w:rsidRPr="006171CF" w:rsidRDefault="00AA2D50"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В Заявке декларируется наличие и возможность предоставления Участником до заключения Договора</w:t>
      </w:r>
      <w:r w:rsidRPr="006171CF">
        <w:rPr>
          <w:rStyle w:val="aa"/>
          <w:rFonts w:ascii="Times New Roman" w:hAnsi="Times New Roman" w:cs="Times New Roman"/>
          <w:sz w:val="26"/>
          <w:szCs w:val="26"/>
        </w:rPr>
        <w:footnoteReference w:id="3"/>
      </w:r>
      <w:r w:rsidRPr="006171CF">
        <w:rPr>
          <w:rFonts w:ascii="Times New Roman" w:hAnsi="Times New Roman" w:cs="Times New Roman"/>
          <w:sz w:val="26"/>
        </w:rPr>
        <w:t xml:space="preserve"> документов, указанных в документации о закупке, включая:</w:t>
      </w:r>
    </w:p>
    <w:p w14:paraId="1F212814" w14:textId="77777777" w:rsidR="00AA2D50" w:rsidRPr="006171CF" w:rsidRDefault="00AA2D50"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w:t>
      </w:r>
      <w:r w:rsidRPr="006171CF">
        <w:rPr>
          <w:rFonts w:ascii="Times New Roman" w:hAnsi="Times New Roman" w:cs="Times New Roman"/>
          <w:sz w:val="26"/>
          <w:szCs w:val="26"/>
        </w:rPr>
        <w:tab/>
        <w:t>полученную не ранее чем за 6 (шесть) месяцев до дня размещения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извещения о проведении закупки;</w:t>
      </w:r>
    </w:p>
    <w:p w14:paraId="560B4036" w14:textId="77777777" w:rsidR="00AA2D50" w:rsidRPr="006171CF" w:rsidRDefault="00AA2D50"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szCs w:val="26"/>
        </w:rPr>
        <w:t>2)</w:t>
      </w:r>
      <w:r w:rsidRPr="006171CF">
        <w:rPr>
          <w:rFonts w:ascii="Times New Roman" w:hAnsi="Times New Roman" w:cs="Times New Roman"/>
          <w:sz w:val="26"/>
          <w:szCs w:val="26"/>
        </w:rPr>
        <w:tab/>
        <w:t>копии</w:t>
      </w:r>
      <w:r w:rsidRPr="006171CF">
        <w:rPr>
          <w:rFonts w:ascii="Times New Roman" w:hAnsi="Times New Roman" w:cs="Times New Roman"/>
          <w:sz w:val="26"/>
        </w:rPr>
        <w:t xml:space="preserve"> отчетов о прибылях и убытках (Форма бухгалтерской отчетности № 2) с отметкой налогового органа за </w:t>
      </w:r>
      <w:r w:rsidRPr="006171CF">
        <w:rPr>
          <w:rFonts w:ascii="Times New Roman" w:hAnsi="Times New Roman" w:cs="Times New Roman"/>
          <w:sz w:val="26"/>
          <w:szCs w:val="26"/>
        </w:rPr>
        <w:t>последний 1 (один) год</w:t>
      </w:r>
      <w:r w:rsidRPr="006171CF">
        <w:rPr>
          <w:rFonts w:ascii="Times New Roman" w:hAnsi="Times New Roman" w:cs="Times New Roman"/>
          <w:sz w:val="26"/>
        </w:rPr>
        <w:t xml:space="preserve">,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w:t>
      </w:r>
      <w:r w:rsidRPr="006171CF">
        <w:rPr>
          <w:rFonts w:ascii="Times New Roman" w:hAnsi="Times New Roman" w:cs="Times New Roman"/>
          <w:sz w:val="26"/>
          <w:szCs w:val="26"/>
        </w:rPr>
        <w:t>последний 1 (один) завершенный год.</w:t>
      </w:r>
    </w:p>
    <w:p w14:paraId="08AB3342" w14:textId="77777777" w:rsidR="00AA2D50" w:rsidRPr="006171CF" w:rsidRDefault="00AA2D50"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3)</w:t>
      </w:r>
      <w:r w:rsidRPr="006171CF">
        <w:rPr>
          <w:rFonts w:ascii="Times New Roman" w:hAnsi="Times New Roman" w:cs="Times New Roman"/>
          <w:sz w:val="26"/>
          <w:szCs w:val="26"/>
        </w:rPr>
        <w:tab/>
        <w:t>копии учредительных документов участника закупки (для юридических лиц).</w:t>
      </w:r>
    </w:p>
    <w:p w14:paraId="2ADA2413" w14:textId="77777777" w:rsidR="002923ED" w:rsidRPr="006171CF" w:rsidRDefault="002923ED"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szCs w:val="26"/>
        </w:rPr>
        <w:t>Заказчик вправе направить запрос о предоставлении документов,</w:t>
      </w:r>
      <w:r w:rsidRPr="006171CF">
        <w:rPr>
          <w:rFonts w:ascii="Times New Roman" w:hAnsi="Times New Roman" w:cs="Times New Roman"/>
          <w:sz w:val="26"/>
        </w:rPr>
        <w:t xml:space="preserve"> </w:t>
      </w:r>
      <w:r w:rsidRPr="006171CF">
        <w:rPr>
          <w:rFonts w:ascii="Times New Roman" w:hAnsi="Times New Roman" w:cs="Times New Roman"/>
          <w:sz w:val="26"/>
          <w:szCs w:val="26"/>
        </w:rPr>
        <w:t>указанных в данном пункте</w:t>
      </w:r>
      <w:r w:rsidRPr="006171CF">
        <w:rPr>
          <w:rFonts w:ascii="Times New Roman" w:hAnsi="Times New Roman" w:cs="Times New Roman"/>
          <w:sz w:val="26"/>
        </w:rPr>
        <w:t xml:space="preserve"> не позднее 2 (двух) рабочих дней с момента размещения протокола</w:t>
      </w:r>
      <w:r w:rsidRPr="006171CF">
        <w:rPr>
          <w:rFonts w:ascii="Times New Roman" w:hAnsi="Times New Roman" w:cs="Times New Roman"/>
          <w:sz w:val="26"/>
          <w:szCs w:val="26"/>
        </w:rPr>
        <w:t xml:space="preserve"> подведения итогов закупки.</w:t>
      </w:r>
    </w:p>
    <w:p w14:paraId="0DA6B01E" w14:textId="77777777" w:rsidR="002923ED" w:rsidRPr="006171CF" w:rsidRDefault="002923ED"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szCs w:val="26"/>
        </w:rPr>
        <w:t xml:space="preserve"> </w:t>
      </w:r>
      <w:r w:rsidRPr="006171CF">
        <w:rPr>
          <w:rFonts w:ascii="Times New Roman" w:hAnsi="Times New Roman" w:cs="Times New Roman"/>
          <w:sz w:val="26"/>
        </w:rPr>
        <w:t xml:space="preserve">Участник в течение 3 (трех) рабочих дней с момента получения запроса обязан представить документы, перечисленные в запросе путем направления их по почтовому адресу </w:t>
      </w:r>
      <w:r w:rsidR="0020736F" w:rsidRPr="006171CF">
        <w:rPr>
          <w:rFonts w:ascii="Times New Roman" w:hAnsi="Times New Roman" w:cs="Times New Roman"/>
          <w:sz w:val="26"/>
          <w:szCs w:val="26"/>
        </w:rPr>
        <w:t>Заказчика</w:t>
      </w:r>
      <w:r w:rsidRPr="006171CF">
        <w:rPr>
          <w:rFonts w:ascii="Times New Roman" w:hAnsi="Times New Roman" w:cs="Times New Roman"/>
          <w:sz w:val="26"/>
        </w:rPr>
        <w:t>, указанному в запросе или с помощью функционала ЭТП, если закупка проводится в электронной форме.</w:t>
      </w:r>
    </w:p>
    <w:p w14:paraId="4EBF1FC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Заявка может содержать планы, эскиз, рисунок, чертеж, фотографию, иное изображение товара, образец (пробу), товара, закупка которого</w:t>
      </w:r>
      <w:r w:rsidRPr="006171CF">
        <w:rPr>
          <w:rFonts w:ascii="Times New Roman" w:hAnsi="Times New Roman" w:cs="Times New Roman"/>
          <w:sz w:val="26"/>
        </w:rPr>
        <w:t xml:space="preserve"> осуществляется, </w:t>
      </w:r>
      <w:r w:rsidRPr="006171CF">
        <w:rPr>
          <w:rFonts w:ascii="Times New Roman" w:hAnsi="Times New Roman" w:cs="Times New Roman"/>
          <w:sz w:val="26"/>
          <w:szCs w:val="26"/>
        </w:rPr>
        <w:t xml:space="preserve">результата работы (при необходимости в соответствии с условиями документации о </w:t>
      </w:r>
      <w:r w:rsidRPr="006171CF">
        <w:rPr>
          <w:rFonts w:ascii="Times New Roman" w:hAnsi="Times New Roman" w:cs="Times New Roman"/>
          <w:sz w:val="26"/>
        </w:rPr>
        <w:t>закупке</w:t>
      </w:r>
      <w:r w:rsidRPr="006171CF">
        <w:rPr>
          <w:rFonts w:ascii="Times New Roman" w:hAnsi="Times New Roman" w:cs="Times New Roman"/>
          <w:sz w:val="26"/>
          <w:szCs w:val="26"/>
        </w:rPr>
        <w:t>).</w:t>
      </w:r>
    </w:p>
    <w:p w14:paraId="1531F31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случае проведения процедуры закупки в электронной форме подача заявок на участие в процедуре закупки осуществляется с помощью технических и программных средств ЭТП в соответствии с регламентом данной ЭТП. </w:t>
      </w:r>
    </w:p>
    <w:p w14:paraId="3846F01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установлении требования о предоставлении</w:t>
      </w:r>
      <w:r w:rsidRPr="006171CF">
        <w:rPr>
          <w:rFonts w:ascii="Times New Roman" w:hAnsi="Times New Roman" w:cs="Times New Roman"/>
          <w:sz w:val="26"/>
        </w:rPr>
        <w:t xml:space="preserve"> в составе </w:t>
      </w:r>
      <w:r w:rsidRPr="006171CF">
        <w:rPr>
          <w:rFonts w:ascii="Times New Roman" w:hAnsi="Times New Roman" w:cs="Times New Roman"/>
          <w:sz w:val="26"/>
          <w:szCs w:val="26"/>
        </w:rPr>
        <w:t xml:space="preserve">заявки на участие в закупке документов,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 </w:t>
      </w:r>
    </w:p>
    <w:p w14:paraId="1474F06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Обязательства участника закупки, связанные с подачей заявки, включают: </w:t>
      </w:r>
    </w:p>
    <w:p w14:paraId="65368D28" w14:textId="77777777" w:rsidR="00CD61EB" w:rsidRPr="006171CF" w:rsidRDefault="001C25E8" w:rsidP="00C1424E">
      <w:pPr>
        <w:pStyle w:val="Default"/>
        <w:spacing w:after="27"/>
        <w:ind w:firstLine="567"/>
        <w:jc w:val="both"/>
        <w:rPr>
          <w:sz w:val="26"/>
          <w:szCs w:val="26"/>
        </w:rPr>
      </w:pPr>
      <w:r w:rsidRPr="006171CF">
        <w:rPr>
          <w:sz w:val="26"/>
          <w:szCs w:val="26"/>
        </w:rPr>
        <w:t xml:space="preserve">1) обязательство заключить договор на условиях, указанных в проекте договора, являющегося неотъемлемой частью документации о закупке и поданной заявки,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 </w:t>
      </w:r>
    </w:p>
    <w:p w14:paraId="78D22227" w14:textId="77777777" w:rsidR="00CD61EB" w:rsidRPr="006171CF" w:rsidRDefault="00680436" w:rsidP="00C1424E">
      <w:pPr>
        <w:pStyle w:val="Default"/>
        <w:spacing w:after="27"/>
        <w:ind w:firstLine="567"/>
        <w:jc w:val="both"/>
        <w:rPr>
          <w:sz w:val="26"/>
          <w:szCs w:val="26"/>
        </w:rPr>
      </w:pPr>
      <w:r w:rsidRPr="006171CF">
        <w:rPr>
          <w:sz w:val="26"/>
          <w:szCs w:val="26"/>
        </w:rPr>
        <w:t>2</w:t>
      </w:r>
      <w:r w:rsidR="001C25E8" w:rsidRPr="006171CF">
        <w:rPr>
          <w:sz w:val="26"/>
          <w:szCs w:val="26"/>
        </w:rPr>
        <w:t>) обязательство не изменять и/или не отзывать заявку после истечения срока окончания подачи заявок.</w:t>
      </w:r>
    </w:p>
    <w:p w14:paraId="30751E37" w14:textId="77777777" w:rsidR="00CD61EB" w:rsidRPr="006171CF" w:rsidRDefault="001C25E8" w:rsidP="00C1424E">
      <w:pPr>
        <w:pStyle w:val="Default"/>
        <w:spacing w:after="27"/>
        <w:ind w:firstLine="567"/>
        <w:jc w:val="both"/>
        <w:rPr>
          <w:sz w:val="26"/>
          <w:szCs w:val="26"/>
        </w:rPr>
      </w:pPr>
      <w:r w:rsidRPr="006171CF">
        <w:rPr>
          <w:sz w:val="26"/>
          <w:szCs w:val="26"/>
        </w:rPr>
        <w:t>3) обязательство не предоставлять в составе заявки заведомо недостоверные сведения, информацию, документы.</w:t>
      </w:r>
    </w:p>
    <w:p w14:paraId="1814FB20" w14:textId="77777777" w:rsidR="00CD61EB" w:rsidRPr="006171CF" w:rsidRDefault="001C25E8" w:rsidP="00C1424E">
      <w:pPr>
        <w:pStyle w:val="Default"/>
        <w:ind w:firstLine="567"/>
        <w:jc w:val="both"/>
        <w:rPr>
          <w:sz w:val="26"/>
          <w:szCs w:val="26"/>
        </w:rPr>
      </w:pPr>
      <w:r w:rsidRPr="006171CF">
        <w:rPr>
          <w:sz w:val="26"/>
        </w:rPr>
        <w:t xml:space="preserve">В случае непредставления </w:t>
      </w:r>
      <w:r w:rsidRPr="006171CF">
        <w:rPr>
          <w:sz w:val="26"/>
          <w:szCs w:val="26"/>
        </w:rPr>
        <w:t xml:space="preserve">победителем Заказчику вышеуказанных сведений, такое лицо считается уклонившимся от заключения договора. </w:t>
      </w:r>
    </w:p>
    <w:p w14:paraId="77F2B79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Заявки на участие в закупке действуют в течение срока, установленного документацией о закупке. </w:t>
      </w:r>
    </w:p>
    <w:p w14:paraId="357AFCB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Прием заявок на участие в закупке прекращается по истечению срока подачи заявок, установленного в извещении об осуществлении закупки.</w:t>
      </w:r>
    </w:p>
    <w:p w14:paraId="4A3CF97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Заявка на участие в закупке, поступившая после истечения срока подачи заявок, не рассматривается и возвращается Заказчиком по запросу участника закупки в порядке, предусмотренном документацией о закупке.</w:t>
      </w:r>
    </w:p>
    <w:p w14:paraId="203B9BB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(оператор электронной площадки) присваивает участнику закупки его идентификационный номер и сообщает о нем участнику закупки после вскрытия заявок/открытия доступа к заявкам.</w:t>
      </w:r>
    </w:p>
    <w:p w14:paraId="29D229A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Подача участниками закупки альтернативных предложений осуществляется в соответствии с пунктом 6.3. </w:t>
      </w:r>
      <w:r w:rsidRPr="006171CF">
        <w:rPr>
          <w:rFonts w:ascii="Times New Roman" w:hAnsi="Times New Roman" w:cs="Times New Roman"/>
          <w:sz w:val="26"/>
        </w:rPr>
        <w:t xml:space="preserve">настоящего Положения. </w:t>
      </w:r>
      <w:r w:rsidRPr="006171CF">
        <w:rPr>
          <w:rFonts w:ascii="Times New Roman" w:hAnsi="Times New Roman" w:cs="Times New Roman"/>
          <w:sz w:val="26"/>
          <w:szCs w:val="26"/>
        </w:rPr>
        <w:t xml:space="preserve"> </w:t>
      </w:r>
    </w:p>
    <w:p w14:paraId="7E95BC64" w14:textId="77777777" w:rsidR="00CD61EB" w:rsidRPr="006171CF" w:rsidRDefault="00CD61EB" w:rsidP="00C1424E">
      <w:pPr>
        <w:pStyle w:val="Default"/>
        <w:ind w:firstLine="567"/>
        <w:jc w:val="both"/>
      </w:pPr>
    </w:p>
    <w:p w14:paraId="516953C5" w14:textId="77777777" w:rsidR="005B751C"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Подача заявки на участие в закупке группой лиц осуществляется в порядке, установленном документацией о закупке, включая требования к форме и содержанию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документальное подтверждение полномочий такого лица на подписание заявки от их имени. Также в заявке на участие в закупке должны быть поименованы все лица, которые выступают на стороне участника закупки и приложен план распределения выполнения поставок/работ/услуг в рамках исполнения договора, заключаемого по результатам закупки. </w:t>
      </w:r>
    </w:p>
    <w:p w14:paraId="50BF87C1"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закупки победителем определен участник, на стороне которого выступало несколько лиц.</w:t>
      </w:r>
    </w:p>
    <w:p w14:paraId="5EC7D320" w14:textId="77777777" w:rsidR="00CD61EB" w:rsidRPr="006171CF" w:rsidRDefault="00F53394" w:rsidP="00C1424E">
      <w:pPr>
        <w:pStyle w:val="affb"/>
        <w:keepNext/>
        <w:numPr>
          <w:ilvl w:val="1"/>
          <w:numId w:val="23"/>
        </w:numPr>
        <w:suppressAutoHyphens/>
        <w:spacing w:before="240" w:after="120"/>
        <w:ind w:left="0" w:firstLine="567"/>
        <w:jc w:val="both"/>
        <w:outlineLvl w:val="1"/>
        <w:rPr>
          <w:b/>
          <w:sz w:val="26"/>
          <w:szCs w:val="26"/>
        </w:rPr>
      </w:pPr>
      <w:bookmarkStart w:id="178" w:name="_Toc7452995"/>
      <w:bookmarkStart w:id="179" w:name="_Toc20231794"/>
      <w:bookmarkStart w:id="180" w:name="_Toc22912130"/>
      <w:bookmarkStart w:id="181" w:name="_Toc47462076"/>
      <w:r w:rsidRPr="006171CF">
        <w:rPr>
          <w:b/>
          <w:sz w:val="26"/>
          <w:szCs w:val="26"/>
        </w:rPr>
        <w:t>От</w:t>
      </w:r>
      <w:r w:rsidR="001C25E8" w:rsidRPr="006171CF">
        <w:rPr>
          <w:b/>
          <w:sz w:val="26"/>
          <w:szCs w:val="26"/>
        </w:rPr>
        <w:t>крытие доступа к заявкам в электронной форме. Вскрытие заявок на участие в закупке.</w:t>
      </w:r>
      <w:bookmarkEnd w:id="178"/>
      <w:bookmarkEnd w:id="179"/>
      <w:bookmarkEnd w:id="180"/>
      <w:bookmarkEnd w:id="181"/>
    </w:p>
    <w:p w14:paraId="32FB4E90" w14:textId="77777777" w:rsidR="00CD61EB" w:rsidRPr="006171CF" w:rsidRDefault="00F5339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w:t>
      </w:r>
      <w:r w:rsidR="001C25E8" w:rsidRPr="006171CF">
        <w:rPr>
          <w:rFonts w:ascii="Times New Roman" w:hAnsi="Times New Roman" w:cs="Times New Roman"/>
          <w:sz w:val="26"/>
          <w:szCs w:val="26"/>
        </w:rPr>
        <w:t>роведении закупки в электронной форме открытие доступа к заявкам участников закупки осуществляется о</w:t>
      </w:r>
      <w:bookmarkStart w:id="182" w:name="_Ref412471957"/>
      <w:r w:rsidR="001C25E8" w:rsidRPr="006171CF">
        <w:rPr>
          <w:rFonts w:ascii="Times New Roman" w:hAnsi="Times New Roman" w:cs="Times New Roman"/>
          <w:sz w:val="26"/>
          <w:szCs w:val="26"/>
        </w:rPr>
        <w:t>ператором электронной площадки, заседание закупочной комиссии не проводится; при этом Заказчику закупки посредством программных и технических средств ЭТП предоставляется доступ к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bookmarkEnd w:id="182"/>
      <w:r w:rsidR="001C25E8" w:rsidRPr="006171CF">
        <w:rPr>
          <w:rFonts w:ascii="Times New Roman" w:hAnsi="Times New Roman" w:cs="Times New Roman"/>
          <w:sz w:val="26"/>
          <w:szCs w:val="26"/>
        </w:rPr>
        <w:t xml:space="preserve"> </w:t>
      </w:r>
    </w:p>
    <w:p w14:paraId="6E01BF47" w14:textId="77777777" w:rsidR="00CD61EB" w:rsidRPr="006171CF" w:rsidRDefault="00F5339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w:t>
      </w:r>
      <w:r w:rsidR="001C25E8" w:rsidRPr="006171CF">
        <w:rPr>
          <w:rFonts w:ascii="Times New Roman" w:hAnsi="Times New Roman" w:cs="Times New Roman"/>
          <w:sz w:val="26"/>
          <w:szCs w:val="26"/>
        </w:rPr>
        <w:t xml:space="preserve">ки на участие в закупке в неэлектронной (бумажной) форме вскрываются Заказчиком в день, час и месте, указанные в документации о закупке, при этом при проведении этой процедуры имеют право присутствовать представители каждого из участников закупки, своевременно подавших свою заявку на участие в закупке. </w:t>
      </w:r>
    </w:p>
    <w:p w14:paraId="5414063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Вскрытие заявок участников закупки в неэлектронной (бумажной) осуществляется с составлением Заказчиком акта вскрытия с включением в него следующих сведений:</w:t>
      </w:r>
    </w:p>
    <w:p w14:paraId="1F4077A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присвоенный идентификационный номер каждого участника закупки, заявка на участие в закупке которого вскрывается;</w:t>
      </w:r>
    </w:p>
    <w:p w14:paraId="073C0B0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предложение по цене договора (продукции, являющейся предметом закупки), содержащееся в заявке на участие в закупке, другие сведения, которые Заказчик считает необходимым внести в акт.</w:t>
      </w:r>
    </w:p>
    <w:p w14:paraId="2580DE7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закупки, поданные в отношении данной закупки, не принимаются к рассмотрению.</w:t>
      </w:r>
    </w:p>
    <w:p w14:paraId="5BE28465" w14:textId="77777777" w:rsidR="00CD61EB" w:rsidRPr="006171CF" w:rsidRDefault="00F5339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Если</w:t>
      </w:r>
      <w:r w:rsidR="001C25E8" w:rsidRPr="006171CF">
        <w:rPr>
          <w:rFonts w:ascii="Times New Roman" w:hAnsi="Times New Roman" w:cs="Times New Roman"/>
          <w:sz w:val="26"/>
          <w:szCs w:val="26"/>
        </w:rPr>
        <w:t xml:space="preserve"> на участие в закупке не подано ни одной заявки на участие в закупке, по окончании срока подачи заявок на участие в закупке формируется итоговый протокол, в котором указывается информация о признании закупки несостоявшейся. </w:t>
      </w:r>
    </w:p>
    <w:p w14:paraId="1BFDED63" w14:textId="77777777" w:rsidR="00CD61EB" w:rsidRPr="006171CF" w:rsidRDefault="00F53394" w:rsidP="00C1424E">
      <w:pPr>
        <w:pStyle w:val="affb"/>
        <w:keepNext/>
        <w:numPr>
          <w:ilvl w:val="1"/>
          <w:numId w:val="23"/>
        </w:numPr>
        <w:suppressAutoHyphens/>
        <w:spacing w:before="240" w:after="120"/>
        <w:ind w:left="0" w:firstLine="567"/>
        <w:jc w:val="both"/>
        <w:outlineLvl w:val="1"/>
        <w:rPr>
          <w:b/>
          <w:sz w:val="26"/>
          <w:szCs w:val="26"/>
        </w:rPr>
      </w:pPr>
      <w:bookmarkStart w:id="183" w:name="_Toc7452996"/>
      <w:bookmarkStart w:id="184" w:name="_Toc20231795"/>
      <w:bookmarkStart w:id="185" w:name="_Toc22912131"/>
      <w:bookmarkStart w:id="186" w:name="_Toc47462077"/>
      <w:bookmarkStart w:id="187" w:name="_Toc309584745"/>
      <w:bookmarkStart w:id="188" w:name="_Ref374087582"/>
      <w:bookmarkStart w:id="189" w:name="_Toc342916580"/>
      <w:bookmarkStart w:id="190" w:name="_Toc455649612"/>
      <w:r w:rsidRPr="006171CF">
        <w:rPr>
          <w:b/>
          <w:sz w:val="26"/>
          <w:szCs w:val="26"/>
        </w:rPr>
        <w:t>Ана</w:t>
      </w:r>
      <w:r w:rsidR="001C25E8" w:rsidRPr="006171CF">
        <w:rPr>
          <w:b/>
          <w:sz w:val="26"/>
          <w:szCs w:val="26"/>
        </w:rPr>
        <w:t>лиз заявок, окончательных предложений участников</w:t>
      </w:r>
      <w:bookmarkEnd w:id="183"/>
      <w:bookmarkEnd w:id="184"/>
      <w:bookmarkEnd w:id="185"/>
      <w:bookmarkEnd w:id="186"/>
    </w:p>
    <w:p w14:paraId="7788A882" w14:textId="77777777" w:rsidR="00CD61EB" w:rsidRPr="006171CF" w:rsidRDefault="00F53394"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w:t>
      </w:r>
      <w:r w:rsidR="001C25E8" w:rsidRPr="006171CF">
        <w:rPr>
          <w:rFonts w:ascii="Times New Roman" w:hAnsi="Times New Roman" w:cs="Times New Roman"/>
          <w:sz w:val="26"/>
          <w:szCs w:val="26"/>
        </w:rPr>
        <w:t xml:space="preserve"> проводит анализ заявки на участие в закупке на соответствие формальным требованиям документации о закупке, в том числе на:</w:t>
      </w:r>
    </w:p>
    <w:p w14:paraId="50B5703F" w14:textId="15F9035B" w:rsidR="00F442AC" w:rsidRPr="006171CF" w:rsidRDefault="00F442AC" w:rsidP="00C1424E">
      <w:pPr>
        <w:pStyle w:val="Times12"/>
        <w:numPr>
          <w:ilvl w:val="3"/>
          <w:numId w:val="23"/>
        </w:numPr>
        <w:rPr>
          <w:bCs w:val="0"/>
          <w:sz w:val="26"/>
          <w:szCs w:val="26"/>
        </w:rPr>
      </w:pPr>
      <w:bookmarkStart w:id="191" w:name="_Ref401221523"/>
      <w:r w:rsidRPr="006171CF">
        <w:rPr>
          <w:bCs w:val="0"/>
          <w:sz w:val="26"/>
          <w:szCs w:val="26"/>
        </w:rPr>
        <w:t>соответствие заявки требованиям документации по существу</w:t>
      </w:r>
      <w:r w:rsidR="000533BA" w:rsidRPr="006171CF">
        <w:rPr>
          <w:bCs w:val="0"/>
          <w:sz w:val="26"/>
          <w:szCs w:val="26"/>
        </w:rPr>
        <w:t>,</w:t>
      </w:r>
      <w:r w:rsidRPr="006171CF">
        <w:rPr>
          <w:bCs w:val="0"/>
          <w:sz w:val="26"/>
          <w:szCs w:val="26"/>
        </w:rPr>
        <w:t xml:space="preserve"> по своему составу, содержанию и оформлению;</w:t>
      </w:r>
    </w:p>
    <w:p w14:paraId="5BA005D0" w14:textId="77777777" w:rsidR="00F442AC" w:rsidRPr="006171CF" w:rsidRDefault="00F442AC" w:rsidP="00C1424E">
      <w:pPr>
        <w:pStyle w:val="Times12"/>
        <w:numPr>
          <w:ilvl w:val="3"/>
          <w:numId w:val="23"/>
        </w:numPr>
        <w:rPr>
          <w:bCs w:val="0"/>
          <w:sz w:val="26"/>
          <w:szCs w:val="26"/>
        </w:rPr>
      </w:pPr>
      <w:bookmarkStart w:id="192" w:name="_Ref407364133"/>
      <w:r w:rsidRPr="006171CF">
        <w:rPr>
          <w:bCs w:val="0"/>
          <w:sz w:val="26"/>
          <w:szCs w:val="26"/>
        </w:rPr>
        <w:t>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bookmarkEnd w:id="192"/>
    </w:p>
    <w:p w14:paraId="250BF01B" w14:textId="77777777" w:rsidR="00F442AC" w:rsidRPr="006171CF" w:rsidRDefault="00F442AC" w:rsidP="00C1424E">
      <w:pPr>
        <w:pStyle w:val="Times12"/>
        <w:numPr>
          <w:ilvl w:val="3"/>
          <w:numId w:val="23"/>
        </w:numPr>
        <w:rPr>
          <w:bCs w:val="0"/>
          <w:sz w:val="26"/>
          <w:szCs w:val="26"/>
        </w:rPr>
      </w:pPr>
      <w:r w:rsidRPr="006171CF">
        <w:rPr>
          <w:bCs w:val="0"/>
          <w:sz w:val="26"/>
          <w:szCs w:val="26"/>
        </w:rPr>
        <w:t>соответствие предлагаемой участником закупки продукции установленным требованиям;</w:t>
      </w:r>
    </w:p>
    <w:p w14:paraId="5606F2BB" w14:textId="77777777" w:rsidR="00F442AC" w:rsidRPr="006171CF" w:rsidRDefault="00F442AC" w:rsidP="00C1424E">
      <w:pPr>
        <w:pStyle w:val="Times12"/>
        <w:numPr>
          <w:ilvl w:val="3"/>
          <w:numId w:val="23"/>
        </w:numPr>
        <w:rPr>
          <w:bCs w:val="0"/>
          <w:sz w:val="26"/>
          <w:szCs w:val="26"/>
        </w:rPr>
      </w:pPr>
      <w:bookmarkStart w:id="193" w:name="_Ref456197692"/>
      <w:r w:rsidRPr="006171CF">
        <w:rPr>
          <w:bCs w:val="0"/>
          <w:sz w:val="26"/>
          <w:szCs w:val="26"/>
        </w:rPr>
        <w:t>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bookmarkEnd w:id="193"/>
    </w:p>
    <w:p w14:paraId="639ACF3E" w14:textId="77777777" w:rsidR="00F442AC" w:rsidRPr="006171CF" w:rsidRDefault="00F442AC" w:rsidP="00C1424E">
      <w:pPr>
        <w:pStyle w:val="Times12"/>
        <w:numPr>
          <w:ilvl w:val="3"/>
          <w:numId w:val="23"/>
        </w:numPr>
        <w:rPr>
          <w:bCs w:val="0"/>
          <w:sz w:val="26"/>
          <w:szCs w:val="26"/>
        </w:rPr>
      </w:pPr>
      <w:bookmarkStart w:id="194" w:name="_Ref438496202"/>
      <w:r w:rsidRPr="006171CF">
        <w:rPr>
          <w:bCs w:val="0"/>
          <w:sz w:val="26"/>
          <w:szCs w:val="26"/>
        </w:rPr>
        <w:t xml:space="preserve">предоставление участником закупки требуемого обеспечения заявки (если требовалось). </w:t>
      </w:r>
      <w:bookmarkEnd w:id="194"/>
    </w:p>
    <w:p w14:paraId="450D592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bookmarkEnd w:id="191"/>
    </w:p>
    <w:p w14:paraId="2C22595B" w14:textId="77777777" w:rsidR="00CD61EB" w:rsidRPr="006171CF" w:rsidRDefault="00A54906" w:rsidP="00C1424E">
      <w:pPr>
        <w:pStyle w:val="ConsPlusNormal"/>
        <w:ind w:firstLine="567"/>
        <w:jc w:val="both"/>
        <w:rPr>
          <w:rFonts w:ascii="Times New Roman" w:hAnsi="Times New Roman" w:cs="Times New Roman"/>
          <w:sz w:val="26"/>
          <w:szCs w:val="26"/>
        </w:rPr>
      </w:pPr>
      <w:bookmarkStart w:id="195" w:name="_Ref401221504"/>
      <w:r w:rsidRPr="006171CF">
        <w:rPr>
          <w:rFonts w:ascii="Times New Roman" w:hAnsi="Times New Roman" w:cs="Times New Roman"/>
          <w:sz w:val="26"/>
          <w:szCs w:val="26"/>
        </w:rPr>
        <w:t>8.7.2</w:t>
      </w:r>
      <w:r w:rsidR="001C25E8" w:rsidRPr="006171CF">
        <w:rPr>
          <w:rFonts w:ascii="Times New Roman" w:hAnsi="Times New Roman" w:cs="Times New Roman"/>
          <w:sz w:val="26"/>
          <w:szCs w:val="26"/>
        </w:rPr>
        <w:t>.1. 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закупке):</w:t>
      </w:r>
      <w:bookmarkEnd w:id="195"/>
    </w:p>
    <w:p w14:paraId="3CCABB45"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документы, подтверждающие полномочия лица на подписание заявки от имени участника закупки;</w:t>
      </w:r>
    </w:p>
    <w:p w14:paraId="487F1D48"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учредительные документы;</w:t>
      </w:r>
    </w:p>
    <w:p w14:paraId="4F933D7B"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разрешающие документы (лицензии, допуски, членство в саморегулируемых организациях и т.д.);</w:t>
      </w:r>
    </w:p>
    <w:p w14:paraId="5EAA67DB"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документы, подтверждающие обладание участником закупки необходимыми для исполнения договора финансовыми ресурсами;</w:t>
      </w:r>
    </w:p>
    <w:p w14:paraId="4A5F2409"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документы от изготовителя товара, подтверждающие согласие изготовителя на предложение в рамках закупки его товара участником;</w:t>
      </w:r>
    </w:p>
    <w:p w14:paraId="3EF64131"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082FB910" w14:textId="77777777" w:rsidR="00CD61EB" w:rsidRPr="006171CF" w:rsidRDefault="001C25E8" w:rsidP="00C1424E">
      <w:pPr>
        <w:pStyle w:val="Times12"/>
        <w:numPr>
          <w:ilvl w:val="0"/>
          <w:numId w:val="19"/>
        </w:numPr>
        <w:tabs>
          <w:tab w:val="left" w:pos="0"/>
        </w:tabs>
        <w:ind w:left="0" w:firstLine="567"/>
        <w:rPr>
          <w:sz w:val="26"/>
          <w:szCs w:val="26"/>
        </w:rPr>
      </w:pPr>
      <w:r w:rsidRPr="006171CF">
        <w:rPr>
          <w:sz w:val="26"/>
          <w:szCs w:val="26"/>
        </w:rPr>
        <w:t>сведения, подтверждаемые участником закупки декларативно по форме в соответствии с требованиями документации.</w:t>
      </w:r>
    </w:p>
    <w:p w14:paraId="29DB607F" w14:textId="77777777" w:rsidR="00CD61EB" w:rsidRPr="006171CF" w:rsidRDefault="00A54906" w:rsidP="00C1424E">
      <w:pPr>
        <w:pStyle w:val="ConsPlusNormal"/>
        <w:ind w:firstLine="567"/>
        <w:jc w:val="both"/>
        <w:rPr>
          <w:rFonts w:ascii="Times New Roman" w:hAnsi="Times New Roman" w:cs="Times New Roman"/>
          <w:sz w:val="26"/>
        </w:rPr>
      </w:pPr>
      <w:r w:rsidRPr="006171CF">
        <w:rPr>
          <w:rFonts w:ascii="Times New Roman" w:hAnsi="Times New Roman" w:cs="Times New Roman"/>
          <w:sz w:val="26"/>
          <w:szCs w:val="26"/>
        </w:rPr>
        <w:t>8.7.2</w:t>
      </w:r>
      <w:r w:rsidR="001C25E8" w:rsidRPr="006171CF">
        <w:rPr>
          <w:rFonts w:ascii="Times New Roman" w:hAnsi="Times New Roman" w:cs="Times New Roman"/>
          <w:sz w:val="26"/>
          <w:szCs w:val="26"/>
        </w:rPr>
        <w:t>.2. 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w:t>
      </w:r>
      <w:r w:rsidR="001C25E8" w:rsidRPr="006171CF">
        <w:rPr>
          <w:rFonts w:ascii="Times New Roman" w:hAnsi="Times New Roman" w:cs="Times New Roman"/>
          <w:sz w:val="26"/>
        </w:rPr>
        <w:t xml:space="preserve"> применяются следующие правила:</w:t>
      </w:r>
    </w:p>
    <w:p w14:paraId="6011BF20" w14:textId="77777777" w:rsidR="00CD61EB" w:rsidRPr="006171CF" w:rsidRDefault="001C25E8" w:rsidP="00C1424E">
      <w:pPr>
        <w:pStyle w:val="Times12"/>
        <w:numPr>
          <w:ilvl w:val="0"/>
          <w:numId w:val="18"/>
        </w:numPr>
        <w:tabs>
          <w:tab w:val="left" w:pos="1416"/>
        </w:tabs>
        <w:ind w:left="0" w:firstLine="567"/>
        <w:rPr>
          <w:sz w:val="26"/>
        </w:rPr>
      </w:pPr>
      <w:r w:rsidRPr="006171CF">
        <w:rPr>
          <w:sz w:val="26"/>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23DE2A69" w14:textId="77777777" w:rsidR="00CD61EB" w:rsidRPr="006171CF" w:rsidRDefault="001C25E8" w:rsidP="00C1424E">
      <w:pPr>
        <w:pStyle w:val="Times12"/>
        <w:numPr>
          <w:ilvl w:val="0"/>
          <w:numId w:val="18"/>
        </w:numPr>
        <w:tabs>
          <w:tab w:val="left" w:pos="1416"/>
        </w:tabs>
        <w:ind w:left="0" w:firstLine="567"/>
        <w:rPr>
          <w:sz w:val="26"/>
        </w:rPr>
      </w:pPr>
      <w:r w:rsidRPr="006171CF">
        <w:rPr>
          <w:sz w:val="26"/>
        </w:rPr>
        <w:t xml:space="preserve">при наличии разночтений между ценой, указанной </w:t>
      </w:r>
      <w:r w:rsidRPr="006171CF">
        <w:rPr>
          <w:sz w:val="26"/>
          <w:szCs w:val="26"/>
        </w:rPr>
        <w:t>в заявке на участие в закупке</w:t>
      </w:r>
      <w:r w:rsidRPr="006171CF">
        <w:rPr>
          <w:sz w:val="26"/>
        </w:rPr>
        <w:t xml:space="preserve">, и ценой, получаемой путем суммирования итоговых сумм по каждой строке, преимущество имеет </w:t>
      </w:r>
      <w:r w:rsidRPr="006171CF">
        <w:rPr>
          <w:sz w:val="26"/>
          <w:szCs w:val="26"/>
        </w:rPr>
        <w:t xml:space="preserve">итоговая </w:t>
      </w:r>
      <w:r w:rsidRPr="006171CF">
        <w:rPr>
          <w:sz w:val="26"/>
        </w:rPr>
        <w:t xml:space="preserve">цена, указанная </w:t>
      </w:r>
      <w:r w:rsidRPr="006171CF">
        <w:rPr>
          <w:sz w:val="26"/>
          <w:szCs w:val="26"/>
        </w:rPr>
        <w:t>в заявке на участие в закупке;</w:t>
      </w:r>
    </w:p>
    <w:p w14:paraId="1D0DB452" w14:textId="77777777" w:rsidR="00CD61EB" w:rsidRPr="006171CF" w:rsidRDefault="001C25E8" w:rsidP="00C1424E">
      <w:pPr>
        <w:pStyle w:val="Times12"/>
        <w:numPr>
          <w:ilvl w:val="0"/>
          <w:numId w:val="18"/>
        </w:numPr>
        <w:tabs>
          <w:tab w:val="left" w:pos="1416"/>
        </w:tabs>
        <w:ind w:left="0" w:firstLine="567"/>
        <w:rPr>
          <w:sz w:val="26"/>
        </w:rPr>
      </w:pPr>
      <w:r w:rsidRPr="006171CF">
        <w:rPr>
          <w:sz w:val="26"/>
        </w:rPr>
        <w:t xml:space="preserve">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w:t>
      </w:r>
      <w:r w:rsidRPr="006171CF">
        <w:rPr>
          <w:sz w:val="26"/>
          <w:szCs w:val="26"/>
        </w:rPr>
        <w:t>в заявке на участие в закупке.</w:t>
      </w:r>
    </w:p>
    <w:p w14:paraId="31CB6DC7" w14:textId="77777777" w:rsidR="00CD61EB" w:rsidRPr="006171CF" w:rsidRDefault="001C25E8" w:rsidP="00C1424E">
      <w:pPr>
        <w:pStyle w:val="Times12"/>
        <w:rPr>
          <w:sz w:val="26"/>
          <w:szCs w:val="26"/>
        </w:rPr>
      </w:pPr>
      <w:r w:rsidRPr="006171CF">
        <w:rPr>
          <w:sz w:val="26"/>
          <w:szCs w:val="26"/>
        </w:rPr>
        <w:t>Исправление иных ошибок не допускается.</w:t>
      </w:r>
    </w:p>
    <w:p w14:paraId="643F49C7" w14:textId="77777777" w:rsidR="00CD61EB" w:rsidRPr="006171CF" w:rsidRDefault="00A54906" w:rsidP="00C1424E">
      <w:pPr>
        <w:pStyle w:val="ConsPlusNormal"/>
        <w:ind w:firstLine="567"/>
        <w:jc w:val="both"/>
        <w:rPr>
          <w:rFonts w:ascii="Times New Roman" w:hAnsi="Times New Roman" w:cs="Times New Roman"/>
          <w:sz w:val="26"/>
          <w:szCs w:val="26"/>
        </w:rPr>
      </w:pPr>
      <w:bookmarkStart w:id="196" w:name="_Ref442966299"/>
      <w:r w:rsidRPr="006171CF">
        <w:rPr>
          <w:rFonts w:ascii="Times New Roman" w:hAnsi="Times New Roman" w:cs="Times New Roman"/>
          <w:sz w:val="26"/>
          <w:szCs w:val="26"/>
        </w:rPr>
        <w:t>8.7.2</w:t>
      </w:r>
      <w:r w:rsidR="001C25E8" w:rsidRPr="006171CF">
        <w:rPr>
          <w:rFonts w:ascii="Times New Roman" w:hAnsi="Times New Roman" w:cs="Times New Roman"/>
          <w:sz w:val="26"/>
          <w:szCs w:val="26"/>
        </w:rPr>
        <w:t>.3. В случаях, влияющих на допуск участника к закупке или оценку его заявки на участие в закупке:</w:t>
      </w:r>
      <w:bookmarkEnd w:id="196"/>
    </w:p>
    <w:p w14:paraId="6AFE3301" w14:textId="77777777" w:rsidR="00CD61EB" w:rsidRPr="006171CF" w:rsidRDefault="001C25E8" w:rsidP="00C1424E">
      <w:pPr>
        <w:pStyle w:val="Times12"/>
        <w:numPr>
          <w:ilvl w:val="0"/>
          <w:numId w:val="20"/>
        </w:numPr>
        <w:tabs>
          <w:tab w:val="left" w:pos="0"/>
        </w:tabs>
        <w:ind w:left="0" w:firstLine="567"/>
        <w:rPr>
          <w:sz w:val="26"/>
          <w:szCs w:val="26"/>
        </w:rPr>
      </w:pPr>
      <w:r w:rsidRPr="006171CF">
        <w:rPr>
          <w:sz w:val="26"/>
          <w:szCs w:val="26"/>
        </w:rPr>
        <w:t>в представленных документах в составе заявки на участие в закупке отсутствуют сведения, необходимые для определения соответствия:</w:t>
      </w:r>
    </w:p>
    <w:p w14:paraId="34F793CB"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 xml:space="preserve">участника закупки требованиям документации по обладанию гражданской и специальной правоспособностью, </w:t>
      </w:r>
    </w:p>
    <w:p w14:paraId="18ED91EA"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6D037634"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заявки на участие в закупке требованиям док</w:t>
      </w:r>
      <w:r w:rsidR="005B751C" w:rsidRPr="006171CF">
        <w:rPr>
          <w:sz w:val="26"/>
          <w:szCs w:val="26"/>
        </w:rPr>
        <w:t xml:space="preserve">ументации о закупке </w:t>
      </w:r>
      <w:r w:rsidRPr="006171CF">
        <w:rPr>
          <w:sz w:val="26"/>
          <w:szCs w:val="26"/>
        </w:rPr>
        <w:t>в отношении характеристик предлагаемых товаров, работ, услуг и договорных условий, расчета цены договора;</w:t>
      </w:r>
    </w:p>
    <w:p w14:paraId="38DA8B92" w14:textId="77777777" w:rsidR="00CD61EB" w:rsidRPr="006171CF" w:rsidRDefault="001C25E8" w:rsidP="00C1424E">
      <w:pPr>
        <w:pStyle w:val="Times12"/>
        <w:numPr>
          <w:ilvl w:val="0"/>
          <w:numId w:val="20"/>
        </w:numPr>
        <w:tabs>
          <w:tab w:val="left" w:pos="0"/>
        </w:tabs>
        <w:ind w:left="0" w:firstLine="567"/>
        <w:rPr>
          <w:sz w:val="26"/>
          <w:szCs w:val="26"/>
        </w:rPr>
      </w:pPr>
      <w:bookmarkStart w:id="197" w:name="_Ref442966298"/>
      <w:bookmarkStart w:id="198" w:name="_Ref456690033"/>
      <w:r w:rsidRPr="006171CF">
        <w:rPr>
          <w:sz w:val="26"/>
          <w:szCs w:val="26"/>
        </w:rPr>
        <w:t>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о закупки или осуществить оценку и сопоставление заявок допущенных участников закупки;</w:t>
      </w:r>
      <w:bookmarkEnd w:id="197"/>
      <w:bookmarkEnd w:id="198"/>
    </w:p>
    <w:p w14:paraId="3329426C" w14:textId="34EA3F2C" w:rsidR="00CD61EB" w:rsidRPr="006171CF" w:rsidRDefault="001C25E8" w:rsidP="00C1424E">
      <w:pPr>
        <w:pStyle w:val="Times12"/>
        <w:numPr>
          <w:ilvl w:val="0"/>
          <w:numId w:val="20"/>
        </w:numPr>
        <w:tabs>
          <w:tab w:val="left" w:pos="0"/>
        </w:tabs>
        <w:ind w:left="0" w:firstLine="567"/>
        <w:rPr>
          <w:sz w:val="26"/>
          <w:szCs w:val="26"/>
        </w:rPr>
      </w:pPr>
      <w:bookmarkStart w:id="199" w:name="_Ref381859812"/>
      <w:r w:rsidRPr="006171CF">
        <w:rPr>
          <w:sz w:val="26"/>
          <w:szCs w:val="26"/>
        </w:rPr>
        <w:t>если сведения о привлекаемом участником закупки субподрядчике (соисполнителе)</w:t>
      </w:r>
      <w:bookmarkEnd w:id="199"/>
      <w:r w:rsidRPr="006171CF">
        <w:rPr>
          <w:sz w:val="26"/>
          <w:szCs w:val="26"/>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ненахождении субподрядчика (соисполнителя) в реестре недобросовестных поставщиков было установлено в документации о закупке, то отказ участника от</w:t>
      </w:r>
      <w:r w:rsidR="003B6AEC" w:rsidRPr="006171CF">
        <w:rPr>
          <w:sz w:val="26"/>
          <w:szCs w:val="26"/>
        </w:rPr>
        <w:t xml:space="preserve"> </w:t>
      </w:r>
      <w:r w:rsidRPr="006171CF">
        <w:rPr>
          <w:sz w:val="26"/>
          <w:szCs w:val="26"/>
        </w:rPr>
        <w:t>замены такого субподрядчика (соисполнителя) является основанием для отказа в</w:t>
      </w:r>
      <w:r w:rsidR="003B6AEC" w:rsidRPr="006171CF">
        <w:rPr>
          <w:sz w:val="26"/>
          <w:szCs w:val="26"/>
        </w:rPr>
        <w:t xml:space="preserve"> </w:t>
      </w:r>
      <w:r w:rsidRPr="006171CF">
        <w:rPr>
          <w:sz w:val="26"/>
          <w:szCs w:val="26"/>
        </w:rPr>
        <w:t>допуске к участию в закупке.</w:t>
      </w:r>
    </w:p>
    <w:p w14:paraId="50E5EFAB" w14:textId="77777777" w:rsidR="00CD61EB" w:rsidRPr="006171CF" w:rsidRDefault="00A54906" w:rsidP="00C1424E">
      <w:pPr>
        <w:pStyle w:val="ConsPlusNormal"/>
        <w:ind w:firstLine="567"/>
        <w:jc w:val="both"/>
        <w:rPr>
          <w:rFonts w:ascii="Times New Roman" w:hAnsi="Times New Roman" w:cs="Times New Roman"/>
          <w:bCs/>
          <w:sz w:val="26"/>
          <w:szCs w:val="26"/>
        </w:rPr>
      </w:pPr>
      <w:r w:rsidRPr="006171CF">
        <w:rPr>
          <w:rFonts w:ascii="Times New Roman" w:hAnsi="Times New Roman" w:cs="Times New Roman"/>
          <w:bCs/>
          <w:sz w:val="26"/>
          <w:szCs w:val="26"/>
        </w:rPr>
        <w:t>8.7.2</w:t>
      </w:r>
      <w:r w:rsidR="001C25E8" w:rsidRPr="006171CF">
        <w:rPr>
          <w:rFonts w:ascii="Times New Roman" w:hAnsi="Times New Roman" w:cs="Times New Roman"/>
          <w:bCs/>
          <w:sz w:val="26"/>
          <w:szCs w:val="26"/>
        </w:rPr>
        <w:t>.4. В случае выявления в заявке разночтений согласно подпункту 2) пункта 8.5.7. настоящего Положения и отсутствии оснований для отказа в допуске, участнику закупки направляется запрос о приведении сведений и документов в соответствие с подпунктом 2) пункта 8.5.7. настоящего Положения по основанию, предусмотре</w:t>
      </w:r>
      <w:r w:rsidRPr="006171CF">
        <w:rPr>
          <w:rFonts w:ascii="Times New Roman" w:hAnsi="Times New Roman" w:cs="Times New Roman"/>
          <w:bCs/>
          <w:sz w:val="26"/>
          <w:szCs w:val="26"/>
        </w:rPr>
        <w:t>нному подпунктом 2) пункта 8.7.2</w:t>
      </w:r>
      <w:r w:rsidR="001C25E8" w:rsidRPr="006171CF">
        <w:rPr>
          <w:rFonts w:ascii="Times New Roman" w:hAnsi="Times New Roman" w:cs="Times New Roman"/>
          <w:bCs/>
          <w:sz w:val="26"/>
          <w:szCs w:val="26"/>
        </w:rPr>
        <w:t>.3. настоящего Положения. Отказ участника закупки от приведения сведений и документов в соответствие служит основанием для отклонения заявки.</w:t>
      </w:r>
    </w:p>
    <w:p w14:paraId="20284312" w14:textId="77777777" w:rsidR="00CD61EB" w:rsidRPr="006171CF" w:rsidRDefault="00A54906" w:rsidP="00C1424E">
      <w:pPr>
        <w:pStyle w:val="Times12"/>
        <w:tabs>
          <w:tab w:val="left" w:pos="1416"/>
        </w:tabs>
        <w:rPr>
          <w:sz w:val="26"/>
          <w:szCs w:val="26"/>
        </w:rPr>
      </w:pPr>
      <w:r w:rsidRPr="006171CF">
        <w:rPr>
          <w:sz w:val="26"/>
          <w:szCs w:val="26"/>
        </w:rPr>
        <w:t>8.7.2.5</w:t>
      </w:r>
      <w:r w:rsidR="001C25E8" w:rsidRPr="006171CF">
        <w:rPr>
          <w:sz w:val="26"/>
          <w:szCs w:val="26"/>
        </w:rPr>
        <w:t>. Не допускаются запросы, направленные на изменение предмета проводимой закупки, объема и номенклатуры предлагаемой участником закупки продукции, существа заявки на участие в закупке, включая изменение условий заявки.</w:t>
      </w:r>
    </w:p>
    <w:p w14:paraId="43A1DC1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bCs/>
          <w:sz w:val="26"/>
          <w:szCs w:val="26"/>
        </w:rPr>
        <w:t>При уточнении заявок на участие в закупке Заказчиком не допускается создание преимущественных условий участнику или нескольким</w:t>
      </w:r>
      <w:r w:rsidRPr="006171CF">
        <w:rPr>
          <w:rFonts w:ascii="Times New Roman" w:hAnsi="Times New Roman" w:cs="Times New Roman"/>
          <w:sz w:val="26"/>
        </w:rPr>
        <w:t xml:space="preserve"> </w:t>
      </w:r>
      <w:r w:rsidRPr="006171CF">
        <w:rPr>
          <w:rFonts w:ascii="Times New Roman" w:hAnsi="Times New Roman" w:cs="Times New Roman"/>
          <w:sz w:val="26"/>
          <w:szCs w:val="26"/>
        </w:rPr>
        <w:t>участникам закупки. Предусмотренные подпу</w:t>
      </w:r>
      <w:r w:rsidR="00A54906" w:rsidRPr="006171CF">
        <w:rPr>
          <w:rFonts w:ascii="Times New Roman" w:hAnsi="Times New Roman" w:cs="Times New Roman"/>
          <w:sz w:val="26"/>
          <w:szCs w:val="26"/>
        </w:rPr>
        <w:t>нктом 8.7.2</w:t>
      </w:r>
      <w:r w:rsidRPr="006171CF">
        <w:rPr>
          <w:rFonts w:ascii="Times New Roman" w:hAnsi="Times New Roman" w:cs="Times New Roman"/>
          <w:sz w:val="26"/>
          <w:szCs w:val="26"/>
        </w:rPr>
        <w:t>.1. настоящего Положения</w:t>
      </w:r>
      <w:r w:rsidRPr="006171CF">
        <w:rPr>
          <w:rFonts w:ascii="Times New Roman" w:hAnsi="Times New Roman" w:cs="Times New Roman"/>
          <w:sz w:val="26"/>
        </w:rPr>
        <w:t xml:space="preserve"> документы</w:t>
      </w:r>
      <w:r w:rsidRPr="006171CF">
        <w:rPr>
          <w:rFonts w:ascii="Times New Roman" w:hAnsi="Times New Roman" w:cs="Times New Roman"/>
          <w:sz w:val="26"/>
          <w:szCs w:val="26"/>
        </w:rPr>
        <w:t xml:space="preserve"> могут быть запрошены только единожды (</w:t>
      </w:r>
      <w:r w:rsidRPr="006171CF">
        <w:rPr>
          <w:rFonts w:ascii="Times New Roman" w:hAnsi="Times New Roman" w:cs="Times New Roman"/>
          <w:sz w:val="26"/>
        </w:rPr>
        <w:t xml:space="preserve">в отношении каждого </w:t>
      </w:r>
      <w:r w:rsidRPr="006171CF">
        <w:rPr>
          <w:rFonts w:ascii="Times New Roman" w:hAnsi="Times New Roman" w:cs="Times New Roman"/>
          <w:sz w:val="26"/>
          <w:szCs w:val="26"/>
        </w:rPr>
        <w:t>из документов).</w:t>
      </w:r>
    </w:p>
    <w:p w14:paraId="3385FE7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Не направляются участнику закупки запросы согласно пункту 8.7.3. настоящего Положения, если в соответствии с пунктом 8.8.1. настоящего раздела имеются также иные основания для отказа в допуске к участию в закупке такого участника.</w:t>
      </w:r>
    </w:p>
    <w:p w14:paraId="367F91A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00" w:name="_Ref401221584"/>
      <w:r w:rsidRPr="006171CF">
        <w:rPr>
          <w:rFonts w:ascii="Times New Roman" w:hAnsi="Times New Roman" w:cs="Times New Roman"/>
          <w:sz w:val="26"/>
          <w:szCs w:val="26"/>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bookmarkEnd w:id="200"/>
      <w:r w:rsidRPr="006171CF">
        <w:rPr>
          <w:rFonts w:ascii="Times New Roman" w:hAnsi="Times New Roman" w:cs="Times New Roman"/>
          <w:sz w:val="26"/>
          <w:szCs w:val="26"/>
        </w:rPr>
        <w:t>.</w:t>
      </w:r>
    </w:p>
    <w:p w14:paraId="570310D3" w14:textId="77777777" w:rsidR="005B751C"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Направление Заказчиком таких запросов и ответов участников на данные направленные запросы осуществляется с помощью программных и технических средств ЭТП. </w:t>
      </w:r>
      <w:bookmarkStart w:id="201" w:name="_Ref442085386"/>
    </w:p>
    <w:p w14:paraId="2BA95D19" w14:textId="77777777" w:rsidR="005B751C"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Срок уточнения участниками своих заявок на участие в закупке устанавливается одинаковый для всех участников и составляет не менее 2 (двух) дней.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закупке служит основанием для отказа в допуске к участию в закупке. </w:t>
      </w:r>
      <w:bookmarkEnd w:id="201"/>
    </w:p>
    <w:p w14:paraId="1B6557E2" w14:textId="77777777" w:rsidR="00CD61EB" w:rsidRPr="006171CF" w:rsidRDefault="005B751C"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w:t>
      </w:r>
      <w:r w:rsidR="001C25E8" w:rsidRPr="006171CF">
        <w:rPr>
          <w:rFonts w:ascii="Times New Roman" w:hAnsi="Times New Roman" w:cs="Times New Roman"/>
          <w:sz w:val="26"/>
          <w:szCs w:val="26"/>
        </w:rPr>
        <w:t>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p>
    <w:p w14:paraId="19E93DBD"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02" w:name="_Toc7452997"/>
      <w:bookmarkStart w:id="203" w:name="_Toc20231796"/>
      <w:bookmarkStart w:id="204" w:name="_Toc22912132"/>
      <w:bookmarkStart w:id="205" w:name="_Toc47462078"/>
      <w:r w:rsidRPr="006171CF">
        <w:rPr>
          <w:b/>
          <w:sz w:val="26"/>
          <w:szCs w:val="26"/>
        </w:rPr>
        <w:t>Осуществление рассмотрения, оценки и сопоставления заявок участников закупки</w:t>
      </w:r>
      <w:bookmarkEnd w:id="202"/>
      <w:bookmarkEnd w:id="203"/>
      <w:bookmarkEnd w:id="204"/>
      <w:bookmarkEnd w:id="205"/>
    </w:p>
    <w:p w14:paraId="23F23DD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14:paraId="1F3A8A0B"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Основаниями для отказа в допуске являются:</w:t>
      </w:r>
    </w:p>
    <w:p w14:paraId="23CE78ED" w14:textId="77777777" w:rsidR="008E35EC" w:rsidRPr="006171CF" w:rsidRDefault="008E35EC" w:rsidP="00C1424E">
      <w:pPr>
        <w:pStyle w:val="Times12"/>
        <w:numPr>
          <w:ilvl w:val="0"/>
          <w:numId w:val="29"/>
        </w:numPr>
        <w:tabs>
          <w:tab w:val="left" w:pos="0"/>
        </w:tabs>
        <w:ind w:left="0" w:firstLine="567"/>
        <w:rPr>
          <w:sz w:val="26"/>
          <w:szCs w:val="26"/>
        </w:rPr>
      </w:pPr>
      <w:bookmarkStart w:id="206" w:name="_Ref442942415"/>
      <w:r w:rsidRPr="006171CF">
        <w:rPr>
          <w:sz w:val="26"/>
          <w:szCs w:val="26"/>
        </w:rP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bookmarkEnd w:id="206"/>
    </w:p>
    <w:p w14:paraId="4301E707" w14:textId="77777777" w:rsidR="008E35EC" w:rsidRPr="006171CF" w:rsidRDefault="008E35EC" w:rsidP="00C1424E">
      <w:pPr>
        <w:pStyle w:val="Times12"/>
        <w:numPr>
          <w:ilvl w:val="0"/>
          <w:numId w:val="29"/>
        </w:numPr>
        <w:tabs>
          <w:tab w:val="left" w:pos="0"/>
        </w:tabs>
        <w:ind w:left="0" w:firstLine="567"/>
        <w:rPr>
          <w:sz w:val="26"/>
          <w:szCs w:val="26"/>
        </w:rPr>
      </w:pPr>
      <w:bookmarkStart w:id="207" w:name="_Ref438495756"/>
      <w:r w:rsidRPr="006171CF">
        <w:rPr>
          <w:sz w:val="26"/>
          <w:szCs w:val="26"/>
        </w:rPr>
        <w:t>несоответствие участника закупки требованиям документации;</w:t>
      </w:r>
    </w:p>
    <w:p w14:paraId="3B08C399" w14:textId="77777777" w:rsidR="008E35EC" w:rsidRPr="006171CF" w:rsidRDefault="008E35EC" w:rsidP="00C1424E">
      <w:pPr>
        <w:pStyle w:val="Times12"/>
        <w:numPr>
          <w:ilvl w:val="0"/>
          <w:numId w:val="29"/>
        </w:numPr>
        <w:tabs>
          <w:tab w:val="left" w:pos="0"/>
        </w:tabs>
        <w:ind w:left="0" w:firstLine="567"/>
        <w:rPr>
          <w:sz w:val="26"/>
          <w:szCs w:val="26"/>
        </w:rPr>
      </w:pPr>
      <w:bookmarkStart w:id="208" w:name="_Ref456690958"/>
      <w:r w:rsidRPr="006171CF">
        <w:rPr>
          <w:sz w:val="26"/>
          <w:szCs w:val="26"/>
        </w:rPr>
        <w:t>несоответствие субподрядчиков (соисполнителей), изготовителей (если требования к ним были установлены) требованиям документации;</w:t>
      </w:r>
      <w:bookmarkEnd w:id="207"/>
      <w:bookmarkEnd w:id="208"/>
    </w:p>
    <w:p w14:paraId="5A448611" w14:textId="77777777" w:rsidR="008E35EC" w:rsidRPr="006171CF" w:rsidRDefault="008E35EC" w:rsidP="00C1424E">
      <w:pPr>
        <w:pStyle w:val="Times12"/>
        <w:numPr>
          <w:ilvl w:val="0"/>
          <w:numId w:val="29"/>
        </w:numPr>
        <w:tabs>
          <w:tab w:val="left" w:pos="0"/>
        </w:tabs>
        <w:ind w:left="0" w:firstLine="567"/>
        <w:rPr>
          <w:sz w:val="26"/>
          <w:szCs w:val="26"/>
        </w:rPr>
      </w:pPr>
      <w:r w:rsidRPr="006171CF">
        <w:rPr>
          <w:sz w:val="26"/>
          <w:szCs w:val="26"/>
        </w:rPr>
        <w:t>несоответствие продукции, указанной в заявке на участие в закупке, требованиям документации;</w:t>
      </w:r>
    </w:p>
    <w:p w14:paraId="11D830F1" w14:textId="77777777" w:rsidR="008E35EC" w:rsidRPr="006171CF" w:rsidRDefault="008E35EC" w:rsidP="00C1424E">
      <w:pPr>
        <w:pStyle w:val="Times12"/>
        <w:numPr>
          <w:ilvl w:val="0"/>
          <w:numId w:val="29"/>
        </w:numPr>
        <w:tabs>
          <w:tab w:val="left" w:pos="0"/>
        </w:tabs>
        <w:ind w:left="0" w:firstLine="567"/>
        <w:rPr>
          <w:sz w:val="26"/>
          <w:szCs w:val="26"/>
        </w:rPr>
      </w:pPr>
      <w:bookmarkStart w:id="209" w:name="_Ref456197649"/>
      <w:r w:rsidRPr="006171CF">
        <w:rPr>
          <w:sz w:val="26"/>
          <w:szCs w:val="26"/>
        </w:rPr>
        <w:t>несоответствие договорных условий, указанных в заявке на участие в закупке, требованиям документации, в том числе:</w:t>
      </w:r>
      <w:bookmarkEnd w:id="209"/>
    </w:p>
    <w:p w14:paraId="2DDA3D35" w14:textId="77777777" w:rsidR="008E35EC" w:rsidRPr="006171CF" w:rsidRDefault="008E35EC" w:rsidP="00C1424E">
      <w:pPr>
        <w:pStyle w:val="Times12"/>
        <w:numPr>
          <w:ilvl w:val="0"/>
          <w:numId w:val="18"/>
        </w:numPr>
        <w:tabs>
          <w:tab w:val="left" w:pos="1416"/>
        </w:tabs>
        <w:ind w:left="0" w:firstLine="567"/>
        <w:rPr>
          <w:sz w:val="26"/>
          <w:szCs w:val="26"/>
        </w:rPr>
      </w:pPr>
      <w:r w:rsidRPr="006171CF">
        <w:rPr>
          <w:sz w:val="26"/>
          <w:szCs w:val="26"/>
        </w:rPr>
        <w:t xml:space="preserve">наличие в такой заявке предложения о цене договора, превышающей НМЦ договора, НМЦ единицы продукции; </w:t>
      </w:r>
    </w:p>
    <w:p w14:paraId="286AE1D0" w14:textId="77777777" w:rsidR="008E35EC" w:rsidRPr="006171CF" w:rsidRDefault="008E35EC" w:rsidP="00C1424E">
      <w:pPr>
        <w:pStyle w:val="Times12"/>
        <w:numPr>
          <w:ilvl w:val="0"/>
          <w:numId w:val="18"/>
        </w:numPr>
        <w:tabs>
          <w:tab w:val="left" w:pos="1416"/>
        </w:tabs>
        <w:ind w:left="0" w:firstLine="567"/>
        <w:rPr>
          <w:sz w:val="26"/>
          <w:szCs w:val="26"/>
        </w:rPr>
      </w:pPr>
      <w:r w:rsidRPr="006171CF">
        <w:rPr>
          <w:sz w:val="26"/>
          <w:szCs w:val="26"/>
        </w:rPr>
        <w:t>наличие предложения, ухудшающего условия по срокам поставки товара, выполнения работ или оказания услуг;</w:t>
      </w:r>
    </w:p>
    <w:p w14:paraId="2765ADF3" w14:textId="77777777" w:rsidR="008E35EC" w:rsidRPr="006171CF" w:rsidRDefault="008E35EC" w:rsidP="00C1424E">
      <w:pPr>
        <w:pStyle w:val="Times12"/>
        <w:numPr>
          <w:ilvl w:val="0"/>
          <w:numId w:val="29"/>
        </w:numPr>
        <w:tabs>
          <w:tab w:val="left" w:pos="0"/>
        </w:tabs>
        <w:ind w:left="0" w:firstLine="567"/>
        <w:rPr>
          <w:sz w:val="26"/>
          <w:szCs w:val="26"/>
        </w:rPr>
      </w:pPr>
      <w:bookmarkStart w:id="210" w:name="_Ref456197658"/>
      <w:r w:rsidRPr="006171CF">
        <w:rPr>
          <w:sz w:val="26"/>
          <w:szCs w:val="26"/>
        </w:rPr>
        <w:t>несоответствие размера, формы, условий или порядка предоставления обеспечения заявки (если требовалось).</w:t>
      </w:r>
      <w:bookmarkEnd w:id="210"/>
    </w:p>
    <w:p w14:paraId="02CEFE6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целях выявления победителя закупки проводится рассмотрение, оценка и сопоставление заявок на участие в закупке. В случае если было принято решение об отклонении заявок на участие в закупке, оцениваются и сопоставляются только заявки на участие в закупке, которые не были отклонены. Рассмотрение, оценка и сопоставление заявок участников закупки осуществляется в соответствии с критериями и порядком оценки заявок, устанавливаемыми в документации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5A024E9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документации должны быть установлены требования к участникам закупок, к документам, предоставляемым в составе заявок, должен быть указан порядок оценки заявок и точная относительная значимость (весовые коэффициенты) каждого такого критерия, установлены требования к форме и порядку оформления заявок участников. </w:t>
      </w:r>
    </w:p>
    <w:p w14:paraId="258DF84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Закупочная комиссия вправе привлекать к рассмотрению, оценке и сопоставлению заявок экспертов и любых других лиц, которых сочтет необходимыми. При этом закупочная комиссия должна обеспечить конфиденциальность процесса оценки и соблюдение коммерческой тайны участников закупки. Член Закупочной комиссии, эксперт или иное лицо, участвующее в процедуре рассмотрения, оценки и сопоставления заявок участников закупки, узнавшее в процессе проведения закупки о том,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председательствующий на заседании закупочной комиссии. Закупочная комиссия принимает оценки и рекомендации экспертов (если они привлекались), однако может принимать любые самостоятельные решения с учетом порядка оценки заявок, предусмотренного в документации о закупке. </w:t>
      </w:r>
    </w:p>
    <w:p w14:paraId="5279E10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объединить рассмотрение, оценку, сопоставление заявок и подведение итогов закупки. При этом оформляется единый протокол.</w:t>
      </w:r>
    </w:p>
    <w:p w14:paraId="28BBB13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 порядке и форме, установленными документацией о закупке, уведомляет участника, с которым планируется заключить договор согласно принятому закупочной комиссией по результатам закупки решению, об определении его победителем.</w:t>
      </w:r>
    </w:p>
    <w:p w14:paraId="4389C69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 результатам оценки и сопоставления заявок на участие в закупке нескольким заявкам присвоено одинаковое количество баллов, то меньший порядковый номер присваивается заявке на участие в закупке (окончательному предложению), поданной (поданному) раньше.</w:t>
      </w:r>
    </w:p>
    <w:p w14:paraId="1793AF1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Если по итогам рассмотрения заявок на участие в закупке к участию в закупке не допущен ни один участник, формируется итоговый протокол, в котором указывается информация о признании закупки несостоявшейся.</w:t>
      </w:r>
    </w:p>
    <w:p w14:paraId="17B126AE"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11" w:name="_Toc7452998"/>
      <w:bookmarkStart w:id="212" w:name="_Toc20231797"/>
      <w:bookmarkStart w:id="213" w:name="_Toc22912133"/>
      <w:bookmarkStart w:id="214" w:name="_Toc47462079"/>
      <w:r w:rsidRPr="006171CF">
        <w:rPr>
          <w:b/>
          <w:sz w:val="26"/>
          <w:szCs w:val="26"/>
        </w:rPr>
        <w:t>Протоколы, составляемые в ходе закупки. Итоговый протокол</w:t>
      </w:r>
      <w:bookmarkEnd w:id="211"/>
      <w:bookmarkEnd w:id="212"/>
      <w:bookmarkEnd w:id="213"/>
      <w:bookmarkEnd w:id="214"/>
    </w:p>
    <w:p w14:paraId="02259777" w14:textId="77777777" w:rsidR="00CD61EB" w:rsidRPr="006171CF" w:rsidRDefault="001C25E8" w:rsidP="00C1424E">
      <w:pPr>
        <w:pStyle w:val="affb"/>
        <w:numPr>
          <w:ilvl w:val="2"/>
          <w:numId w:val="23"/>
        </w:numPr>
        <w:spacing w:line="276" w:lineRule="auto"/>
        <w:ind w:left="0" w:right="1" w:firstLine="567"/>
        <w:jc w:val="both"/>
      </w:pPr>
      <w:r w:rsidRPr="006171CF">
        <w:rPr>
          <w:sz w:val="26"/>
          <w:szCs w:val="26"/>
        </w:rPr>
        <w:t>Протокол, составляемый в ходе осуществления закупки (по результатам этапа закупки),</w:t>
      </w:r>
      <w:r w:rsidRPr="006171CF">
        <w:rPr>
          <w:sz w:val="26"/>
        </w:rPr>
        <w:t xml:space="preserve"> должен содержать </w:t>
      </w:r>
      <w:r w:rsidRPr="006171CF">
        <w:rPr>
          <w:sz w:val="26"/>
          <w:szCs w:val="20"/>
        </w:rPr>
        <w:t>следующие сведения:</w:t>
      </w:r>
    </w:p>
    <w:p w14:paraId="773050D2"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1) </w:t>
      </w:r>
      <w:r w:rsidRPr="006171CF">
        <w:rPr>
          <w:sz w:val="26"/>
        </w:rPr>
        <w:t>дата подписания протокола</w:t>
      </w:r>
      <w:r w:rsidRPr="006171CF">
        <w:rPr>
          <w:sz w:val="26"/>
          <w:szCs w:val="26"/>
        </w:rPr>
        <w:t>.</w:t>
      </w:r>
    </w:p>
    <w:p w14:paraId="13998905"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2) </w:t>
      </w:r>
      <w:r w:rsidRPr="006171CF">
        <w:rPr>
          <w:sz w:val="26"/>
        </w:rPr>
        <w:t xml:space="preserve">количество поданных </w:t>
      </w:r>
      <w:r w:rsidRPr="006171CF">
        <w:rPr>
          <w:sz w:val="26"/>
          <w:szCs w:val="26"/>
        </w:rPr>
        <w:t>на участие в закупке (этапе закупки) заявок, а также</w:t>
      </w:r>
      <w:r w:rsidRPr="006171CF">
        <w:rPr>
          <w:sz w:val="26"/>
        </w:rPr>
        <w:t xml:space="preserve"> дата и время регистрации каждой </w:t>
      </w:r>
      <w:r w:rsidRPr="006171CF">
        <w:rPr>
          <w:sz w:val="26"/>
          <w:szCs w:val="26"/>
        </w:rPr>
        <w:t>такой заявки.</w:t>
      </w:r>
    </w:p>
    <w:p w14:paraId="042A519F" w14:textId="77777777" w:rsidR="00CD61EB" w:rsidRPr="006171CF" w:rsidRDefault="001C25E8" w:rsidP="00C1424E">
      <w:pPr>
        <w:autoSpaceDE w:val="0"/>
        <w:autoSpaceDN w:val="0"/>
        <w:adjustRightInd w:val="0"/>
        <w:ind w:firstLine="567"/>
        <w:jc w:val="both"/>
        <w:rPr>
          <w:sz w:val="26"/>
        </w:rPr>
      </w:pPr>
      <w:r w:rsidRPr="006171CF">
        <w:rPr>
          <w:sz w:val="26"/>
          <w:szCs w:val="26"/>
        </w:rPr>
        <w:t>3) результаты рассмотрения заявок на участие в</w:t>
      </w:r>
      <w:r w:rsidRPr="006171CF">
        <w:rPr>
          <w:b/>
          <w:bCs/>
          <w:i/>
          <w:iCs/>
          <w:sz w:val="26"/>
          <w:szCs w:val="26"/>
        </w:rPr>
        <w:t xml:space="preserve"> </w:t>
      </w:r>
      <w:r w:rsidRPr="006171CF">
        <w:rPr>
          <w:sz w:val="26"/>
        </w:rPr>
        <w:t xml:space="preserve">закупке </w:t>
      </w:r>
      <w:r w:rsidRPr="006171CF">
        <w:rPr>
          <w:sz w:val="26"/>
          <w:szCs w:val="26"/>
        </w:rPr>
        <w:t>(в случае, если этапом закупки предусмотрена возможность</w:t>
      </w:r>
      <w:r w:rsidRPr="006171CF">
        <w:rPr>
          <w:sz w:val="26"/>
        </w:rPr>
        <w:t xml:space="preserve"> рассмотрения </w:t>
      </w:r>
      <w:r w:rsidRPr="006171CF">
        <w:rPr>
          <w:sz w:val="26"/>
          <w:szCs w:val="26"/>
        </w:rPr>
        <w:t>и отклонения таких заявок) с указанием</w:t>
      </w:r>
      <w:r w:rsidRPr="006171CF">
        <w:rPr>
          <w:sz w:val="26"/>
        </w:rPr>
        <w:t xml:space="preserve"> в том числе</w:t>
      </w:r>
      <w:r w:rsidRPr="006171CF">
        <w:rPr>
          <w:sz w:val="26"/>
          <w:szCs w:val="26"/>
        </w:rPr>
        <w:t>:</w:t>
      </w:r>
    </w:p>
    <w:p w14:paraId="6689FB3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количества заявок на участие в закупке, которые отклонены;</w:t>
      </w:r>
    </w:p>
    <w:p w14:paraId="5676EDCE" w14:textId="77777777" w:rsidR="006C5EAC" w:rsidRPr="006171CF" w:rsidRDefault="001C25E8" w:rsidP="00C1424E">
      <w:pPr>
        <w:autoSpaceDE w:val="0"/>
        <w:autoSpaceDN w:val="0"/>
        <w:adjustRightInd w:val="0"/>
        <w:ind w:firstLine="567"/>
        <w:jc w:val="both"/>
        <w:rPr>
          <w:sz w:val="26"/>
          <w:szCs w:val="26"/>
        </w:rPr>
      </w:pPr>
      <w:r w:rsidRPr="006171CF">
        <w:rPr>
          <w:sz w:val="26"/>
          <w:szCs w:val="26"/>
        </w:rPr>
        <w:t>- оснований отклонения</w:t>
      </w:r>
      <w:r w:rsidRPr="006171CF">
        <w:rPr>
          <w:sz w:val="26"/>
        </w:rPr>
        <w:t xml:space="preserve"> каждой </w:t>
      </w:r>
      <w:r w:rsidR="00161608" w:rsidRPr="006171CF">
        <w:rPr>
          <w:sz w:val="26"/>
          <w:szCs w:val="26"/>
        </w:rPr>
        <w:t xml:space="preserve">заявки на участие в </w:t>
      </w:r>
      <w:r w:rsidRPr="006171CF">
        <w:rPr>
          <w:sz w:val="26"/>
          <w:szCs w:val="26"/>
        </w:rPr>
        <w:t>закупке</w:t>
      </w:r>
      <w:r w:rsidRPr="006171CF">
        <w:rPr>
          <w:sz w:val="26"/>
        </w:rPr>
        <w:t xml:space="preserve"> с указанием положений </w:t>
      </w:r>
      <w:r w:rsidRPr="006171CF">
        <w:rPr>
          <w:sz w:val="26"/>
          <w:szCs w:val="26"/>
        </w:rPr>
        <w:t>документации о закупке</w:t>
      </w:r>
      <w:r w:rsidRPr="006171CF">
        <w:rPr>
          <w:sz w:val="26"/>
        </w:rPr>
        <w:t xml:space="preserve">, которым не соответствует </w:t>
      </w:r>
      <w:r w:rsidRPr="006171CF">
        <w:rPr>
          <w:sz w:val="26"/>
          <w:szCs w:val="26"/>
        </w:rPr>
        <w:t>такая</w:t>
      </w:r>
      <w:r w:rsidRPr="006171CF">
        <w:rPr>
          <w:sz w:val="26"/>
        </w:rPr>
        <w:t xml:space="preserve"> заявка</w:t>
      </w:r>
      <w:r w:rsidRPr="006171CF">
        <w:rPr>
          <w:sz w:val="26"/>
          <w:szCs w:val="26"/>
        </w:rPr>
        <w:t>.</w:t>
      </w:r>
    </w:p>
    <w:p w14:paraId="2B8DD19A"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4) результаты оценки </w:t>
      </w:r>
      <w:r w:rsidRPr="006171CF">
        <w:rPr>
          <w:sz w:val="26"/>
        </w:rPr>
        <w:t xml:space="preserve">заявок на </w:t>
      </w:r>
      <w:r w:rsidRPr="006171CF">
        <w:rPr>
          <w:sz w:val="26"/>
          <w:szCs w:val="26"/>
        </w:rPr>
        <w:t xml:space="preserve">участие в </w:t>
      </w:r>
      <w:r w:rsidRPr="006171CF">
        <w:rPr>
          <w:sz w:val="26"/>
        </w:rPr>
        <w:t xml:space="preserve">закупке с указанием итогового решения </w:t>
      </w:r>
      <w:r w:rsidRPr="006171CF">
        <w:rPr>
          <w:sz w:val="26"/>
          <w:szCs w:val="26"/>
        </w:rPr>
        <w:t xml:space="preserve">закупочной </w:t>
      </w:r>
      <w:r w:rsidRPr="006171CF">
        <w:rPr>
          <w:sz w:val="26"/>
        </w:rPr>
        <w:t xml:space="preserve">комиссии о соответствии таких заявок требованиям </w:t>
      </w:r>
      <w:r w:rsidRPr="006171CF">
        <w:rPr>
          <w:sz w:val="26"/>
          <w:szCs w:val="26"/>
        </w:rPr>
        <w:t>документации</w:t>
      </w:r>
      <w:r w:rsidRPr="006171CF">
        <w:rPr>
          <w:sz w:val="26"/>
        </w:rPr>
        <w:t xml:space="preserve"> о</w:t>
      </w:r>
      <w:r w:rsidRPr="006171CF">
        <w:rPr>
          <w:sz w:val="26"/>
          <w:szCs w:val="26"/>
        </w:rPr>
        <w:t xml:space="preserve"> </w:t>
      </w:r>
      <w:r w:rsidRPr="006171CF">
        <w:rPr>
          <w:sz w:val="26"/>
        </w:rPr>
        <w:t>закупке, а также о присвоении таким заявкам значения по каждому из предусмотренных критериев оценки таких заявок</w:t>
      </w:r>
      <w:r w:rsidRPr="006171CF">
        <w:rPr>
          <w:sz w:val="26"/>
          <w:szCs w:val="26"/>
        </w:rPr>
        <w:t xml:space="preserve"> (в случае, если этапом закупки предусмотрена оценка таких заявок).</w:t>
      </w:r>
    </w:p>
    <w:p w14:paraId="7AAECBA5" w14:textId="77777777" w:rsidR="006C5EAC" w:rsidRPr="006171CF" w:rsidRDefault="001C25E8" w:rsidP="00C1424E">
      <w:pPr>
        <w:autoSpaceDE w:val="0"/>
        <w:autoSpaceDN w:val="0"/>
        <w:adjustRightInd w:val="0"/>
        <w:ind w:firstLine="567"/>
        <w:jc w:val="both"/>
        <w:rPr>
          <w:sz w:val="26"/>
          <w:szCs w:val="26"/>
        </w:rPr>
      </w:pPr>
      <w:r w:rsidRPr="006171CF">
        <w:rPr>
          <w:sz w:val="26"/>
          <w:szCs w:val="26"/>
        </w:rPr>
        <w:t xml:space="preserve">5) </w:t>
      </w:r>
      <w:r w:rsidRPr="006171CF">
        <w:rPr>
          <w:sz w:val="26"/>
        </w:rPr>
        <w:t>причины, по которым закупка признана несостоявшейся, в случае ее признания таковой</w:t>
      </w:r>
      <w:r w:rsidRPr="006171CF">
        <w:rPr>
          <w:sz w:val="26"/>
          <w:szCs w:val="26"/>
        </w:rPr>
        <w:t>.</w:t>
      </w:r>
    </w:p>
    <w:p w14:paraId="1EC77CD1" w14:textId="77777777" w:rsidR="006C5EAC" w:rsidRPr="006171CF" w:rsidRDefault="001C25E8" w:rsidP="00C1424E">
      <w:pPr>
        <w:autoSpaceDE w:val="0"/>
        <w:autoSpaceDN w:val="0"/>
        <w:adjustRightInd w:val="0"/>
        <w:ind w:firstLine="567"/>
        <w:jc w:val="both"/>
        <w:rPr>
          <w:sz w:val="26"/>
          <w:szCs w:val="26"/>
        </w:rPr>
      </w:pPr>
      <w:r w:rsidRPr="006171CF">
        <w:rPr>
          <w:sz w:val="26"/>
          <w:szCs w:val="26"/>
        </w:rPr>
        <w:t xml:space="preserve">6) присвоенный </w:t>
      </w:r>
      <w:r w:rsidRPr="006171CF">
        <w:rPr>
          <w:sz w:val="26"/>
        </w:rPr>
        <w:t xml:space="preserve">при </w:t>
      </w:r>
      <w:r w:rsidRPr="006171CF">
        <w:rPr>
          <w:sz w:val="26"/>
          <w:szCs w:val="26"/>
        </w:rPr>
        <w:t>подаче</w:t>
      </w:r>
      <w:r w:rsidRPr="006171CF">
        <w:rPr>
          <w:sz w:val="26"/>
        </w:rPr>
        <w:t xml:space="preserve"> заявки </w:t>
      </w:r>
      <w:r w:rsidRPr="006171CF">
        <w:rPr>
          <w:sz w:val="26"/>
          <w:szCs w:val="26"/>
        </w:rPr>
        <w:t>идентификационный номер</w:t>
      </w:r>
      <w:r w:rsidRPr="006171CF">
        <w:rPr>
          <w:sz w:val="26"/>
        </w:rPr>
        <w:t xml:space="preserve"> каждого </w:t>
      </w:r>
      <w:r w:rsidRPr="006171CF">
        <w:rPr>
          <w:sz w:val="26"/>
          <w:szCs w:val="26"/>
        </w:rPr>
        <w:t>участника закупки (без указания наименования и места нахождения</w:t>
      </w:r>
      <w:r w:rsidRPr="006171CF">
        <w:rPr>
          <w:sz w:val="26"/>
        </w:rPr>
        <w:t xml:space="preserve"> (для юридических лиц</w:t>
      </w:r>
      <w:r w:rsidRPr="006171CF">
        <w:rPr>
          <w:sz w:val="26"/>
          <w:szCs w:val="26"/>
        </w:rPr>
        <w:t>), фамилии, имени, отчества, места жительства (для физического лица) таких участников).</w:t>
      </w:r>
    </w:p>
    <w:p w14:paraId="660C2BC6"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7) </w:t>
      </w:r>
      <w:r w:rsidRPr="006171CF">
        <w:rPr>
          <w:sz w:val="26"/>
        </w:rPr>
        <w:t>иные сведения</w:t>
      </w:r>
      <w:r w:rsidRPr="006171CF">
        <w:rPr>
          <w:sz w:val="26"/>
          <w:szCs w:val="26"/>
        </w:rPr>
        <w:t xml:space="preserve"> в случае, если необходимость их указания в протоколе, составляемом</w:t>
      </w:r>
      <w:r w:rsidRPr="006171CF">
        <w:rPr>
          <w:sz w:val="26"/>
        </w:rPr>
        <w:t xml:space="preserve"> в </w:t>
      </w:r>
      <w:r w:rsidRPr="006171CF">
        <w:rPr>
          <w:sz w:val="26"/>
          <w:szCs w:val="26"/>
        </w:rPr>
        <w:t xml:space="preserve">ходе осуществления закупки, предусмотрена </w:t>
      </w:r>
      <w:r w:rsidRPr="006171CF">
        <w:rPr>
          <w:sz w:val="26"/>
        </w:rPr>
        <w:t>настоящим Положением.</w:t>
      </w:r>
    </w:p>
    <w:p w14:paraId="7BF8409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Итоговый протокол должен содержать следующие сведения:</w:t>
      </w:r>
    </w:p>
    <w:p w14:paraId="7DD1DB41"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1) дата </w:t>
      </w:r>
      <w:r w:rsidRPr="006171CF">
        <w:rPr>
          <w:sz w:val="26"/>
        </w:rPr>
        <w:t>подписания протокола</w:t>
      </w:r>
      <w:r w:rsidRPr="006171CF">
        <w:rPr>
          <w:sz w:val="26"/>
          <w:szCs w:val="26"/>
        </w:rPr>
        <w:t>.</w:t>
      </w:r>
    </w:p>
    <w:p w14:paraId="76D5520F"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2) </w:t>
      </w:r>
      <w:r w:rsidRPr="006171CF">
        <w:rPr>
          <w:sz w:val="26"/>
        </w:rPr>
        <w:t>количество поданных заявок на участие в</w:t>
      </w:r>
      <w:r w:rsidRPr="006171CF">
        <w:rPr>
          <w:sz w:val="26"/>
          <w:szCs w:val="26"/>
        </w:rPr>
        <w:t xml:space="preserve"> </w:t>
      </w:r>
      <w:r w:rsidRPr="006171CF">
        <w:rPr>
          <w:sz w:val="26"/>
        </w:rPr>
        <w:t>закупке, а также дата и время регистрации каждой такой заявки</w:t>
      </w:r>
      <w:r w:rsidRPr="006171CF">
        <w:rPr>
          <w:sz w:val="26"/>
          <w:szCs w:val="26"/>
        </w:rPr>
        <w:t>.</w:t>
      </w:r>
      <w:r w:rsidRPr="006171CF">
        <w:rPr>
          <w:sz w:val="26"/>
        </w:rPr>
        <w:t xml:space="preserve"> </w:t>
      </w:r>
    </w:p>
    <w:p w14:paraId="70B9F69E"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3) </w:t>
      </w:r>
      <w:r w:rsidRPr="006171CF">
        <w:rPr>
          <w:sz w:val="26"/>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r w:rsidRPr="006171CF">
        <w:rPr>
          <w:sz w:val="26"/>
          <w:szCs w:val="26"/>
        </w:rPr>
        <w:t>.</w:t>
      </w:r>
    </w:p>
    <w:p w14:paraId="2936FE44"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присвоенный при подаче заявок идентификационный номер каждого участника закупки (с указанием наименования и места нахождения (для юридических лиц), фамилии, имени, отчества, места жительства (для физического лица) таких участников).</w:t>
      </w:r>
    </w:p>
    <w:p w14:paraId="3DC53BB6"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4) </w:t>
      </w:r>
      <w:r w:rsidRPr="006171CF">
        <w:rPr>
          <w:sz w:val="26"/>
        </w:rPr>
        <w:t>порядковые номера заявок на участие в</w:t>
      </w:r>
      <w:r w:rsidRPr="006171CF">
        <w:rPr>
          <w:sz w:val="26"/>
          <w:szCs w:val="26"/>
        </w:rPr>
        <w:t xml:space="preserve"> </w:t>
      </w:r>
      <w:r w:rsidRPr="006171CF">
        <w:rPr>
          <w:sz w:val="26"/>
        </w:rPr>
        <w:t>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52909A1F"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5) </w:t>
      </w:r>
      <w:r w:rsidRPr="006171CF">
        <w:rPr>
          <w:sz w:val="26"/>
        </w:rPr>
        <w:t>результаты рассмотрения заявок на участие в закупке, окончательных предложений (если документацией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0756B69" w14:textId="77777777" w:rsidR="00CD61EB" w:rsidRPr="006171CF" w:rsidRDefault="001C25E8" w:rsidP="00C1424E">
      <w:pPr>
        <w:autoSpaceDE w:val="0"/>
        <w:autoSpaceDN w:val="0"/>
        <w:adjustRightInd w:val="0"/>
        <w:ind w:firstLine="567"/>
        <w:jc w:val="both"/>
        <w:rPr>
          <w:rFonts w:eastAsiaTheme="minorHAnsi"/>
          <w:sz w:val="26"/>
          <w:szCs w:val="22"/>
          <w:lang w:eastAsia="en-US"/>
        </w:rPr>
      </w:pPr>
      <w:r w:rsidRPr="006171CF">
        <w:rPr>
          <w:sz w:val="26"/>
          <w:szCs w:val="26"/>
        </w:rPr>
        <w:t>-</w:t>
      </w:r>
      <w:r w:rsidRPr="006171CF">
        <w:rPr>
          <w:sz w:val="26"/>
        </w:rPr>
        <w:t xml:space="preserve"> количества заявок на участие в закупке, окончательных предложений, которые отклонены;</w:t>
      </w:r>
    </w:p>
    <w:p w14:paraId="03A64DF3" w14:textId="77777777" w:rsidR="00CD61EB" w:rsidRPr="006171CF" w:rsidRDefault="001C25E8" w:rsidP="00C1424E">
      <w:pPr>
        <w:autoSpaceDE w:val="0"/>
        <w:autoSpaceDN w:val="0"/>
        <w:adjustRightInd w:val="0"/>
        <w:ind w:firstLine="567"/>
        <w:jc w:val="both"/>
        <w:rPr>
          <w:sz w:val="26"/>
        </w:rPr>
      </w:pPr>
      <w:r w:rsidRPr="006171CF">
        <w:rPr>
          <w:sz w:val="26"/>
          <w:szCs w:val="26"/>
        </w:rPr>
        <w:t>-</w:t>
      </w:r>
      <w:r w:rsidRPr="006171CF">
        <w:rPr>
          <w:sz w:val="26"/>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r w:rsidRPr="006171CF">
        <w:rPr>
          <w:sz w:val="26"/>
          <w:szCs w:val="26"/>
        </w:rPr>
        <w:t>.</w:t>
      </w:r>
    </w:p>
    <w:p w14:paraId="1E091C9A"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6) </w:t>
      </w:r>
      <w:r w:rsidRPr="006171CF">
        <w:rPr>
          <w:sz w:val="26"/>
        </w:rPr>
        <w:t>результаты оценки заявок на участие в закупке, окончательных предложений (если документацией о</w:t>
      </w:r>
      <w:r w:rsidRPr="006171CF">
        <w:rPr>
          <w:sz w:val="26"/>
          <w:szCs w:val="26"/>
        </w:rPr>
        <w:t xml:space="preserve"> </w:t>
      </w:r>
      <w:r w:rsidRPr="006171CF">
        <w:rPr>
          <w:sz w:val="26"/>
        </w:rPr>
        <w:t>закупке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6171CF">
        <w:rPr>
          <w:sz w:val="26"/>
          <w:szCs w:val="26"/>
        </w:rPr>
        <w:t>)</w:t>
      </w:r>
      <w:r w:rsidR="00D349CE" w:rsidRPr="006171CF">
        <w:rPr>
          <w:sz w:val="26"/>
          <w:szCs w:val="26"/>
        </w:rPr>
        <w:t xml:space="preserve"> и присвоении мест каждой заявке</w:t>
      </w:r>
      <w:r w:rsidRPr="006171CF">
        <w:rPr>
          <w:sz w:val="26"/>
          <w:szCs w:val="26"/>
        </w:rPr>
        <w:t>.</w:t>
      </w:r>
    </w:p>
    <w:p w14:paraId="5E9AF1B2" w14:textId="77777777" w:rsidR="00CD61EB" w:rsidRPr="006171CF" w:rsidRDefault="001C25E8" w:rsidP="00C1424E">
      <w:pPr>
        <w:autoSpaceDE w:val="0"/>
        <w:autoSpaceDN w:val="0"/>
        <w:adjustRightInd w:val="0"/>
        <w:ind w:firstLine="567"/>
        <w:jc w:val="both"/>
        <w:rPr>
          <w:sz w:val="26"/>
        </w:rPr>
      </w:pPr>
      <w:r w:rsidRPr="006171CF">
        <w:rPr>
          <w:sz w:val="26"/>
          <w:szCs w:val="26"/>
        </w:rPr>
        <w:t xml:space="preserve">7) </w:t>
      </w:r>
      <w:r w:rsidRPr="006171CF">
        <w:rPr>
          <w:sz w:val="26"/>
        </w:rPr>
        <w:t>причины, по которым закупка признана несостоявшейся в случае признания ее таковой</w:t>
      </w:r>
      <w:r w:rsidRPr="006171CF">
        <w:rPr>
          <w:sz w:val="26"/>
          <w:szCs w:val="26"/>
        </w:rPr>
        <w:t>.</w:t>
      </w:r>
    </w:p>
    <w:p w14:paraId="79372AE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8) дата принятия решения закупочной комиссией по итогам закупки.</w:t>
      </w:r>
    </w:p>
    <w:p w14:paraId="5474E52F" w14:textId="77777777" w:rsidR="00CD61EB" w:rsidRPr="006171CF" w:rsidRDefault="008E35EC" w:rsidP="00C1424E">
      <w:pPr>
        <w:autoSpaceDE w:val="0"/>
        <w:autoSpaceDN w:val="0"/>
        <w:adjustRightInd w:val="0"/>
        <w:ind w:firstLine="567"/>
        <w:jc w:val="both"/>
        <w:rPr>
          <w:sz w:val="26"/>
          <w:szCs w:val="26"/>
        </w:rPr>
      </w:pPr>
      <w:r w:rsidRPr="006171CF">
        <w:rPr>
          <w:sz w:val="26"/>
          <w:szCs w:val="26"/>
        </w:rPr>
        <w:t>9</w:t>
      </w:r>
      <w:r w:rsidR="001C25E8" w:rsidRPr="006171CF">
        <w:rPr>
          <w:sz w:val="26"/>
          <w:szCs w:val="26"/>
        </w:rPr>
        <w:t xml:space="preserve">) цена закупаемой продукции. </w:t>
      </w:r>
    </w:p>
    <w:p w14:paraId="2389283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10) </w:t>
      </w:r>
      <w:r w:rsidRPr="006171CF">
        <w:rPr>
          <w:rFonts w:ascii="Times New Roman" w:hAnsi="Times New Roman" w:cs="Times New Roman"/>
          <w:sz w:val="26"/>
        </w:rPr>
        <w:t xml:space="preserve">иные сведения </w:t>
      </w:r>
      <w:r w:rsidRPr="006171CF">
        <w:rPr>
          <w:rFonts w:ascii="Times New Roman" w:hAnsi="Times New Roman" w:cs="Times New Roman"/>
          <w:sz w:val="26"/>
          <w:szCs w:val="26"/>
        </w:rPr>
        <w:t>по решению закупочной комиссии.</w:t>
      </w:r>
    </w:p>
    <w:p w14:paraId="5FD7E41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Протокол, составляемый </w:t>
      </w:r>
      <w:r w:rsidRPr="006171CF">
        <w:rPr>
          <w:rFonts w:ascii="Times New Roman" w:hAnsi="Times New Roman" w:cs="Times New Roman"/>
          <w:sz w:val="26"/>
        </w:rPr>
        <w:t xml:space="preserve">в </w:t>
      </w:r>
      <w:r w:rsidRPr="006171CF">
        <w:rPr>
          <w:rFonts w:ascii="Times New Roman" w:hAnsi="Times New Roman" w:cs="Times New Roman"/>
          <w:sz w:val="26"/>
          <w:szCs w:val="26"/>
        </w:rPr>
        <w:t>ходе закупки, и итоговый протокол подписываются председателем закупочной комиссии и секретарем закупочной комиссии.</w:t>
      </w:r>
    </w:p>
    <w:p w14:paraId="785770E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обеспечивает размещение протоколов, составляемых</w:t>
      </w:r>
      <w:r w:rsidRPr="006171CF">
        <w:rPr>
          <w:rFonts w:ascii="Times New Roman" w:hAnsi="Times New Roman" w:cs="Times New Roman"/>
          <w:sz w:val="26"/>
        </w:rPr>
        <w:t xml:space="preserve"> в </w:t>
      </w:r>
      <w:r w:rsidRPr="006171CF">
        <w:rPr>
          <w:rFonts w:ascii="Times New Roman" w:hAnsi="Times New Roman" w:cs="Times New Roman"/>
          <w:sz w:val="26"/>
          <w:szCs w:val="26"/>
        </w:rPr>
        <w:t>ходе закупки, и итоговых протоколов не позднее, чем через 3 (три) дня после подписания таких протоколов.</w:t>
      </w:r>
    </w:p>
    <w:p w14:paraId="4D93EAA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 xml:space="preserve">Протоколы, составляемые в ходе осуществления закупки, а также по итогам закупки, заявки на участие в </w:t>
      </w:r>
      <w:r w:rsidRPr="006171CF">
        <w:rPr>
          <w:rFonts w:ascii="Times New Roman" w:hAnsi="Times New Roman" w:cs="Times New Roman"/>
          <w:sz w:val="26"/>
        </w:rPr>
        <w:t>закупке</w:t>
      </w:r>
      <w:r w:rsidRPr="006171CF">
        <w:rPr>
          <w:rFonts w:ascii="Times New Roman" w:hAnsi="Times New Roman" w:cs="Times New Roman"/>
          <w:sz w:val="26"/>
          <w:szCs w:val="26"/>
        </w:rPr>
        <w:t>, окончательные предложения участников закупки, документация о закупке, изменения, внесенные в документацию о закупке, разъяснения положений документации о закупке хранятся Заказчиком 3 (три) года.</w:t>
      </w:r>
    </w:p>
    <w:p w14:paraId="3E9D9EC6"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15" w:name="_Toc7452999"/>
      <w:bookmarkStart w:id="216" w:name="_Toc20231798"/>
      <w:bookmarkStart w:id="217" w:name="_Toc22912134"/>
      <w:bookmarkStart w:id="218" w:name="_Toc47462080"/>
      <w:r w:rsidRPr="006171CF">
        <w:rPr>
          <w:b/>
          <w:sz w:val="26"/>
          <w:szCs w:val="26"/>
        </w:rPr>
        <w:t>Обеспечение заявок</w:t>
      </w:r>
      <w:bookmarkEnd w:id="215"/>
      <w:bookmarkEnd w:id="216"/>
      <w:bookmarkEnd w:id="217"/>
      <w:bookmarkEnd w:id="218"/>
    </w:p>
    <w:p w14:paraId="3FE0DBCF" w14:textId="77777777" w:rsidR="007862FA"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не устанавливает требование обеспечения заявок на участие в закупках, если НМЦ договора не превышает 5 (пять) миллионов рублей. В случае, если НМЦ договора превышает 5 (пять) миллионов рублей, Заказчик вправе установить в документации о закупке требование к обеспечению заявок на участие в закупке в размере не более 5 (пяти) процентов от НМЦ договора.</w:t>
      </w:r>
    </w:p>
    <w:p w14:paraId="305D71C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документацией о закупке в соответствии с настоящим Положением).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РФ. Выбор способа обеспечения заявки на участие в закупке из числа предусмотренных Заказчиком в документации о закупке осуществляется участником закупки.</w:t>
      </w:r>
    </w:p>
    <w:p w14:paraId="0BE300D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Возврат участнику закупки обеспечения заявки на участие в закупке не производится в следующих случаях:</w:t>
      </w:r>
    </w:p>
    <w:p w14:paraId="1EA4034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 уклонение или отказ участника закупки от заключения договора.</w:t>
      </w:r>
    </w:p>
    <w:p w14:paraId="151DDBF0"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2) непредоставление или предоставление с нарушением условий, установленных настоящим Положением и документацией о закупке, до заключения договора Заказчику обеспечения исполнения договора (в случае документации о закупке установлены требования обеспечения исполнения договора и срок его предоставления до заключения договора).</w:t>
      </w:r>
    </w:p>
    <w:p w14:paraId="358B3B5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Денежные средства, внесенные в качестве обеспечения заявки на участие в закупке, возвращаются на счет участника закупки при проведении закупки в течение не более чем 5 (пяти) рабочих дней, а при проведении закупки в электронной форме прекращается блокирование денежных средств на ЭТП, осуществленное в порядке, предусмотренном регламентом ЭТП, в течение не более чем 1 (одного) рабочего дня с даты наступления одного из следующих случаев:</w:t>
      </w:r>
    </w:p>
    <w:p w14:paraId="396F3D96"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w:t>
      </w:r>
      <w:r w:rsidR="00D34416" w:rsidRPr="006171CF">
        <w:rPr>
          <w:sz w:val="26"/>
          <w:szCs w:val="26"/>
        </w:rPr>
        <w:t xml:space="preserve"> и участника, занявшего второе место, которым</w:t>
      </w:r>
      <w:r w:rsidRPr="006171CF">
        <w:rPr>
          <w:sz w:val="26"/>
          <w:szCs w:val="26"/>
        </w:rPr>
        <w:t xml:space="preserve"> такие денежные средства возвращаются или блокирование</w:t>
      </w:r>
      <w:r w:rsidR="00D34416" w:rsidRPr="006171CF">
        <w:rPr>
          <w:sz w:val="26"/>
          <w:szCs w:val="26"/>
        </w:rPr>
        <w:t xml:space="preserve"> таких денежных средств которых</w:t>
      </w:r>
      <w:r w:rsidRPr="006171CF">
        <w:rPr>
          <w:sz w:val="26"/>
          <w:szCs w:val="26"/>
        </w:rPr>
        <w:t xml:space="preserve"> прекращается в случае заключения договора.</w:t>
      </w:r>
    </w:p>
    <w:p w14:paraId="7B9A6EF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отмена закупки.</w:t>
      </w:r>
    </w:p>
    <w:p w14:paraId="6E9F106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отклонение заявки участника закупки.</w:t>
      </w:r>
    </w:p>
    <w:p w14:paraId="67444AC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отзыв заявки участником закупки до окончания срока подачи заявок.</w:t>
      </w:r>
    </w:p>
    <w:p w14:paraId="41F4AF25"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5) получение заявки на участие в закупке после окончания срока подачи заявок.</w:t>
      </w:r>
    </w:p>
    <w:p w14:paraId="62F000E5"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6) завершение процедуры закупки без заключения договора.</w:t>
      </w:r>
    </w:p>
    <w:p w14:paraId="2C5F44F5"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19" w:name="_Toc7453000"/>
      <w:bookmarkStart w:id="220" w:name="_Toc20231799"/>
      <w:bookmarkStart w:id="221" w:name="_Toc22912135"/>
      <w:bookmarkStart w:id="222" w:name="_Toc47462081"/>
      <w:r w:rsidRPr="006171CF">
        <w:rPr>
          <w:b/>
          <w:sz w:val="26"/>
          <w:szCs w:val="26"/>
        </w:rPr>
        <w:t>Отмена закупки</w:t>
      </w:r>
      <w:bookmarkEnd w:id="219"/>
      <w:bookmarkEnd w:id="220"/>
      <w:bookmarkEnd w:id="221"/>
      <w:bookmarkEnd w:id="222"/>
    </w:p>
    <w:p w14:paraId="5DE536D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день принятия этого решения.</w:t>
      </w:r>
    </w:p>
    <w:p w14:paraId="3D755C5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 истечении срока отмены закупки в соответствии с пунктом 8.11.1. (наступление даты и времени окончания срока подачи заявок на участие в закупке)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A63B8E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Решение об отмене закупки размещается в день принятия этого решения. </w:t>
      </w:r>
    </w:p>
    <w:p w14:paraId="3EB9BDE7" w14:textId="77777777" w:rsidR="00572146" w:rsidRPr="006171CF" w:rsidRDefault="00572146"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при отмене Закупки не несёт ответственности перед участниками если иное не установлено документацией о закупке и законодательством Российской Федерации.</w:t>
      </w:r>
    </w:p>
    <w:p w14:paraId="76B71909" w14:textId="77777777" w:rsidR="00572146" w:rsidRPr="006171CF" w:rsidRDefault="00572146" w:rsidP="00C1424E">
      <w:pPr>
        <w:pStyle w:val="ConsPlusNormal"/>
        <w:ind w:firstLine="567"/>
        <w:jc w:val="both"/>
        <w:rPr>
          <w:rFonts w:ascii="Times New Roman" w:hAnsi="Times New Roman" w:cs="Times New Roman"/>
          <w:sz w:val="26"/>
          <w:szCs w:val="26"/>
        </w:rPr>
      </w:pPr>
    </w:p>
    <w:p w14:paraId="69487177"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23" w:name="_Toc7453001"/>
      <w:bookmarkStart w:id="224" w:name="_Toc20231800"/>
      <w:bookmarkStart w:id="225" w:name="_Toc22912136"/>
      <w:bookmarkStart w:id="226" w:name="_Toc47462082"/>
      <w:r w:rsidRPr="006171CF">
        <w:rPr>
          <w:b/>
          <w:sz w:val="26"/>
          <w:szCs w:val="26"/>
        </w:rPr>
        <w:t>Признание закупки несостоявшейся</w:t>
      </w:r>
      <w:bookmarkEnd w:id="223"/>
      <w:bookmarkEnd w:id="224"/>
      <w:bookmarkEnd w:id="225"/>
      <w:bookmarkEnd w:id="226"/>
    </w:p>
    <w:p w14:paraId="1B35E489" w14:textId="77777777" w:rsidR="00CD61EB" w:rsidRPr="006171CF" w:rsidRDefault="00471DFD"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w:t>
      </w:r>
      <w:r w:rsidR="001C25E8" w:rsidRPr="006171CF">
        <w:rPr>
          <w:rFonts w:ascii="Times New Roman" w:hAnsi="Times New Roman" w:cs="Times New Roman"/>
          <w:sz w:val="26"/>
          <w:szCs w:val="26"/>
        </w:rPr>
        <w:t>акупка признается несостоявшейся, если:</w:t>
      </w:r>
    </w:p>
    <w:p w14:paraId="7D8D0A5F" w14:textId="77777777" w:rsidR="00CD61EB" w:rsidRPr="006171CF" w:rsidRDefault="001C25E8" w:rsidP="00C1424E">
      <w:pPr>
        <w:ind w:firstLine="567"/>
        <w:jc w:val="both"/>
        <w:rPr>
          <w:sz w:val="26"/>
          <w:szCs w:val="26"/>
        </w:rPr>
      </w:pPr>
      <w:r w:rsidRPr="006171CF">
        <w:rPr>
          <w:sz w:val="26"/>
          <w:szCs w:val="26"/>
        </w:rPr>
        <w:t>8.12.1.1. по окончании срока подачи заявок:</w:t>
      </w:r>
    </w:p>
    <w:p w14:paraId="26D3DDF7" w14:textId="77777777" w:rsidR="00CD61EB" w:rsidRPr="006171CF" w:rsidRDefault="001C25E8" w:rsidP="00C1424E">
      <w:pPr>
        <w:ind w:firstLine="567"/>
        <w:jc w:val="both"/>
        <w:rPr>
          <w:sz w:val="26"/>
          <w:szCs w:val="26"/>
        </w:rPr>
      </w:pPr>
      <w:r w:rsidRPr="006171CF">
        <w:rPr>
          <w:sz w:val="26"/>
          <w:szCs w:val="26"/>
        </w:rPr>
        <w:t>1) подана только одна заявка от одного участника (с учетом отозванных участником заявок);</w:t>
      </w:r>
    </w:p>
    <w:p w14:paraId="28F72586" w14:textId="77777777" w:rsidR="00CD61EB" w:rsidRPr="006171CF" w:rsidRDefault="001C25E8" w:rsidP="00C1424E">
      <w:pPr>
        <w:ind w:firstLine="567"/>
        <w:jc w:val="both"/>
        <w:rPr>
          <w:sz w:val="26"/>
          <w:szCs w:val="26"/>
        </w:rPr>
      </w:pPr>
      <w:r w:rsidRPr="006171CF">
        <w:rPr>
          <w:sz w:val="26"/>
          <w:szCs w:val="26"/>
        </w:rPr>
        <w:t>2) не подано ни одной заявки (с учетом отозванных участником заявок).</w:t>
      </w:r>
    </w:p>
    <w:p w14:paraId="2C674286" w14:textId="77777777" w:rsidR="00CD61EB" w:rsidRPr="006171CF" w:rsidRDefault="001C25E8" w:rsidP="00C1424E">
      <w:pPr>
        <w:ind w:firstLine="567"/>
        <w:jc w:val="both"/>
        <w:rPr>
          <w:sz w:val="26"/>
          <w:szCs w:val="26"/>
        </w:rPr>
      </w:pPr>
      <w:r w:rsidRPr="006171CF">
        <w:rPr>
          <w:sz w:val="26"/>
          <w:szCs w:val="26"/>
        </w:rPr>
        <w:t>8.12.1.2. по результатам рассмотрения заявок принято решение:</w:t>
      </w:r>
    </w:p>
    <w:p w14:paraId="106FD50A" w14:textId="77777777" w:rsidR="00CD61EB" w:rsidRPr="006171CF" w:rsidRDefault="001C25E8" w:rsidP="00C1424E">
      <w:pPr>
        <w:ind w:firstLine="567"/>
        <w:jc w:val="both"/>
        <w:rPr>
          <w:sz w:val="26"/>
          <w:szCs w:val="26"/>
        </w:rPr>
      </w:pPr>
      <w:r w:rsidRPr="006171CF">
        <w:rPr>
          <w:sz w:val="26"/>
          <w:szCs w:val="26"/>
        </w:rPr>
        <w:t>1) об отказе в допуске всем участникам закупки, подавшим заявки;</w:t>
      </w:r>
    </w:p>
    <w:p w14:paraId="2D4CA99D" w14:textId="77777777" w:rsidR="00CD61EB" w:rsidRPr="006171CF" w:rsidRDefault="001C25E8" w:rsidP="00C1424E">
      <w:pPr>
        <w:ind w:firstLine="567"/>
        <w:jc w:val="both"/>
        <w:rPr>
          <w:sz w:val="26"/>
          <w:szCs w:val="26"/>
        </w:rPr>
      </w:pPr>
      <w:r w:rsidRPr="006171CF">
        <w:rPr>
          <w:sz w:val="26"/>
          <w:szCs w:val="26"/>
        </w:rPr>
        <w:t>2) о допуске только одного участника закупки.</w:t>
      </w:r>
    </w:p>
    <w:p w14:paraId="7113C2B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27" w:name="ч2ст63"/>
      <w:bookmarkStart w:id="228" w:name="ч2ст64"/>
      <w:bookmarkEnd w:id="227"/>
      <w:bookmarkEnd w:id="228"/>
      <w:r w:rsidRPr="006171CF">
        <w:rPr>
          <w:rFonts w:ascii="Times New Roman" w:hAnsi="Times New Roman" w:cs="Times New Roman"/>
          <w:sz w:val="26"/>
          <w:szCs w:val="26"/>
        </w:rPr>
        <w:t>Аукцион признается несостоявшимся по основаниям пункта 8.12.1. настоящего Положения, а также если:</w:t>
      </w:r>
      <w:bookmarkStart w:id="229" w:name="_Ref270019686"/>
      <w:bookmarkStart w:id="230" w:name="_Hlt310261217"/>
      <w:bookmarkStart w:id="231" w:name="_Hlt310536160"/>
    </w:p>
    <w:p w14:paraId="1E22397B" w14:textId="77777777" w:rsidR="00CD61EB" w:rsidRPr="006171CF" w:rsidRDefault="001C25E8" w:rsidP="00C1424E">
      <w:pPr>
        <w:ind w:firstLine="567"/>
        <w:jc w:val="both"/>
        <w:rPr>
          <w:sz w:val="26"/>
          <w:szCs w:val="26"/>
        </w:rPr>
      </w:pPr>
      <w:r w:rsidRPr="006171CF">
        <w:rPr>
          <w:sz w:val="26"/>
          <w:szCs w:val="26"/>
        </w:rPr>
        <w:t>1) на аукцион в неэлектронной (бумажной) форме не явился ни один участник;</w:t>
      </w:r>
      <w:bookmarkStart w:id="232" w:name="_Ref270018299"/>
      <w:bookmarkEnd w:id="229"/>
      <w:bookmarkEnd w:id="230"/>
      <w:bookmarkEnd w:id="231"/>
    </w:p>
    <w:p w14:paraId="2203EA58" w14:textId="77777777" w:rsidR="00CD61EB" w:rsidRPr="006171CF" w:rsidRDefault="001C25E8" w:rsidP="00C1424E">
      <w:pPr>
        <w:ind w:firstLine="567"/>
        <w:jc w:val="both"/>
        <w:rPr>
          <w:sz w:val="26"/>
          <w:szCs w:val="26"/>
        </w:rPr>
      </w:pPr>
      <w:r w:rsidRPr="006171CF">
        <w:rPr>
          <w:sz w:val="26"/>
          <w:szCs w:val="26"/>
        </w:rPr>
        <w:t>2) на аукцион в неэлектронной (бумажной) форме явился только один участник;</w:t>
      </w:r>
      <w:bookmarkStart w:id="233" w:name="_Hlt271034886"/>
      <w:bookmarkStart w:id="234" w:name="_Hlt311825342"/>
      <w:bookmarkStart w:id="235" w:name="_Ref270019688"/>
      <w:bookmarkEnd w:id="232"/>
      <w:bookmarkEnd w:id="233"/>
      <w:bookmarkEnd w:id="234"/>
    </w:p>
    <w:p w14:paraId="0B41F076" w14:textId="77777777" w:rsidR="00CD61EB" w:rsidRPr="006171CF" w:rsidRDefault="001C25E8" w:rsidP="00C1424E">
      <w:pPr>
        <w:ind w:firstLine="567"/>
        <w:jc w:val="both"/>
        <w:rPr>
          <w:sz w:val="26"/>
          <w:szCs w:val="26"/>
        </w:rPr>
      </w:pPr>
      <w:r w:rsidRPr="006171CF">
        <w:rPr>
          <w:sz w:val="26"/>
          <w:szCs w:val="26"/>
        </w:rPr>
        <w:t>3) ни один участник аукциона в неэлектронной (бумажной) форме, явившийся на аукцион, не подал ни одного предложения по цене договора</w:t>
      </w:r>
      <w:bookmarkEnd w:id="235"/>
      <w:r w:rsidRPr="006171CF">
        <w:rPr>
          <w:sz w:val="26"/>
          <w:szCs w:val="26"/>
        </w:rPr>
        <w:t>;</w:t>
      </w:r>
    </w:p>
    <w:p w14:paraId="7BB2A512" w14:textId="77777777" w:rsidR="00CD61EB" w:rsidRPr="006171CF" w:rsidRDefault="001C25E8" w:rsidP="00C1424E">
      <w:pPr>
        <w:ind w:firstLine="567"/>
        <w:jc w:val="both"/>
        <w:rPr>
          <w:sz w:val="26"/>
          <w:szCs w:val="26"/>
        </w:rPr>
      </w:pPr>
      <w:r w:rsidRPr="006171CF">
        <w:rPr>
          <w:sz w:val="26"/>
          <w:szCs w:val="26"/>
        </w:rPr>
        <w:t>4) в течение 30 минут после начала проведения аукциона в электронной форме не подано ни одного предложения о цене договора</w:t>
      </w:r>
      <w:bookmarkStart w:id="236" w:name="_Hlt341786466"/>
      <w:bookmarkStart w:id="237" w:name="_Hlt342293742"/>
      <w:bookmarkEnd w:id="236"/>
      <w:bookmarkEnd w:id="237"/>
      <w:r w:rsidRPr="006171CF">
        <w:rPr>
          <w:sz w:val="26"/>
          <w:szCs w:val="26"/>
        </w:rPr>
        <w:t>.</w:t>
      </w:r>
    </w:p>
    <w:p w14:paraId="0F73AB50" w14:textId="77777777" w:rsidR="00CD61EB" w:rsidRPr="006171CF" w:rsidRDefault="001C25E8" w:rsidP="00C1424E">
      <w:pPr>
        <w:ind w:firstLine="567"/>
        <w:jc w:val="both"/>
        <w:rPr>
          <w:sz w:val="26"/>
          <w:szCs w:val="26"/>
        </w:rPr>
      </w:pPr>
      <w:r w:rsidRPr="006171CF">
        <w:rPr>
          <w:sz w:val="26"/>
          <w:szCs w:val="26"/>
        </w:rPr>
        <w:t>5) после начала проведения аукциона в электронной форме (в неэлектронной (бумажной) форме) подано предложения по цене договора только от одного участника аукциона.</w:t>
      </w:r>
    </w:p>
    <w:p w14:paraId="637FD4A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 проведении многолотовой закупки, закупка признается несостоявшейся только по тому лоту, в отношении которого выполняются положения </w:t>
      </w:r>
      <w:bookmarkStart w:id="238" w:name="O1354"/>
      <w:bookmarkStart w:id="239" w:name="_Ref397960291"/>
      <w:r w:rsidRPr="006171CF">
        <w:rPr>
          <w:rFonts w:ascii="Times New Roman" w:hAnsi="Times New Roman" w:cs="Times New Roman"/>
          <w:sz w:val="26"/>
          <w:szCs w:val="26"/>
        </w:rPr>
        <w:t>пунктов 8.12.1. и 8.12.2. настоящего Положения.</w:t>
      </w:r>
    </w:p>
    <w:p w14:paraId="3A0D2A0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подана только одна заявка от одного участника (с учетом отозванных участником заявок) и закупочной комиссией принято решение о допуске участника, подавшего такую заявку, к участию в закупке, либо принято решение о допуске только одного участника закупки</w:t>
      </w:r>
      <w:bookmarkStart w:id="240" w:name="_Ref310534125"/>
      <w:bookmarkStart w:id="241" w:name="_Ref390678648"/>
      <w:bookmarkStart w:id="242" w:name="_Ref297215833"/>
      <w:bookmarkEnd w:id="238"/>
      <w:r w:rsidRPr="006171CF">
        <w:rPr>
          <w:rFonts w:ascii="Times New Roman" w:hAnsi="Times New Roman" w:cs="Times New Roman"/>
          <w:sz w:val="26"/>
          <w:szCs w:val="26"/>
        </w:rPr>
        <w:t>, либо после начала проведения аукциона подано предложения по цене договора только от одного участника аукциона, Заказчик выполняет одно из следующих действий:</w:t>
      </w:r>
    </w:p>
    <w:p w14:paraId="261182CB" w14:textId="77777777" w:rsidR="00CD61EB" w:rsidRPr="006171CF" w:rsidRDefault="001C25E8" w:rsidP="00C1424E">
      <w:pPr>
        <w:ind w:firstLine="567"/>
        <w:jc w:val="both"/>
        <w:rPr>
          <w:sz w:val="26"/>
          <w:szCs w:val="26"/>
        </w:rPr>
      </w:pPr>
      <w:bookmarkStart w:id="243" w:name="ч4аст64"/>
      <w:bookmarkEnd w:id="243"/>
      <w:r w:rsidRPr="006171CF">
        <w:rPr>
          <w:sz w:val="26"/>
          <w:szCs w:val="26"/>
        </w:rPr>
        <w:t>1) при наличии экономической целесообразности заключает договор с</w:t>
      </w:r>
      <w:bookmarkStart w:id="244" w:name="_Ref378004639"/>
      <w:bookmarkEnd w:id="240"/>
      <w:r w:rsidRPr="006171CF">
        <w:rPr>
          <w:sz w:val="26"/>
          <w:szCs w:val="26"/>
        </w:rPr>
        <w:t xml:space="preserve"> единственным участником закупки.</w:t>
      </w:r>
    </w:p>
    <w:p w14:paraId="08D36716" w14:textId="77777777" w:rsidR="00CD61EB" w:rsidRPr="006171CF" w:rsidRDefault="001C25E8" w:rsidP="00C1424E">
      <w:pPr>
        <w:ind w:firstLine="567"/>
        <w:jc w:val="both"/>
        <w:rPr>
          <w:sz w:val="26"/>
          <w:szCs w:val="26"/>
        </w:rPr>
      </w:pPr>
      <w:r w:rsidRPr="006171CF">
        <w:rPr>
          <w:sz w:val="26"/>
          <w:szCs w:val="26"/>
        </w:rPr>
        <w:t>2) проводит повторную закупку. При проведении повторной з</w:t>
      </w:r>
      <w:r w:rsidR="007F210B" w:rsidRPr="006171CF">
        <w:rPr>
          <w:sz w:val="26"/>
          <w:szCs w:val="26"/>
        </w:rPr>
        <w:t>акупки заказчик проводит анализ</w:t>
      </w:r>
      <w:r w:rsidRPr="006171CF">
        <w:rPr>
          <w:sz w:val="26"/>
          <w:szCs w:val="26"/>
        </w:rPr>
        <w:t xml:space="preserve"> условий закупки и требований и корректирует их (при необходимости);</w:t>
      </w:r>
    </w:p>
    <w:p w14:paraId="31267974" w14:textId="77777777" w:rsidR="00CD61EB" w:rsidRPr="006171CF" w:rsidRDefault="001C25E8" w:rsidP="00C1424E">
      <w:pPr>
        <w:ind w:firstLine="567"/>
        <w:jc w:val="both"/>
        <w:rPr>
          <w:sz w:val="26"/>
          <w:szCs w:val="26"/>
        </w:rPr>
      </w:pPr>
      <w:r w:rsidRPr="006171CF">
        <w:rPr>
          <w:sz w:val="26"/>
          <w:szCs w:val="26"/>
        </w:rPr>
        <w:t>3) отказывается от заключения договора по основаниям</w:t>
      </w:r>
      <w:bookmarkStart w:id="245" w:name="_Ref389821378"/>
      <w:bookmarkStart w:id="246" w:name="_Ref404622529"/>
      <w:bookmarkStart w:id="247" w:name="O1356"/>
      <w:bookmarkStart w:id="248" w:name="_Ref310533097"/>
      <w:bookmarkEnd w:id="239"/>
      <w:bookmarkEnd w:id="241"/>
      <w:bookmarkEnd w:id="242"/>
      <w:bookmarkEnd w:id="244"/>
      <w:r w:rsidRPr="006171CF">
        <w:rPr>
          <w:sz w:val="26"/>
          <w:szCs w:val="26"/>
        </w:rPr>
        <w:t>:</w:t>
      </w:r>
    </w:p>
    <w:p w14:paraId="2C0E3567" w14:textId="77777777" w:rsidR="00CD61EB" w:rsidRPr="006171CF" w:rsidRDefault="001C25E8" w:rsidP="00C1424E">
      <w:pPr>
        <w:ind w:firstLine="567"/>
        <w:jc w:val="both"/>
        <w:rPr>
          <w:sz w:val="26"/>
          <w:szCs w:val="26"/>
        </w:rPr>
      </w:pPr>
      <w:r w:rsidRPr="006171CF">
        <w:rPr>
          <w:sz w:val="26"/>
          <w:szCs w:val="26"/>
        </w:rPr>
        <w:t xml:space="preserve">- изменение финансовых, инвестиционных, производственных и иных </w:t>
      </w:r>
      <w:r w:rsidR="00CC2FA4" w:rsidRPr="006171CF">
        <w:rPr>
          <w:sz w:val="26"/>
          <w:szCs w:val="26"/>
        </w:rPr>
        <w:t xml:space="preserve">планов или бюджетов </w:t>
      </w:r>
      <w:r w:rsidR="000314BF" w:rsidRPr="006171CF">
        <w:rPr>
          <w:sz w:val="26"/>
          <w:szCs w:val="26"/>
        </w:rPr>
        <w:t>Заказчика</w:t>
      </w:r>
      <w:r w:rsidRPr="006171CF">
        <w:rPr>
          <w:sz w:val="26"/>
          <w:szCs w:val="26"/>
        </w:rPr>
        <w:t>, оказавших влияние на потребность в данной закупке;</w:t>
      </w:r>
    </w:p>
    <w:p w14:paraId="3823773A" w14:textId="77777777" w:rsidR="00CD61EB" w:rsidRPr="006171CF" w:rsidRDefault="001C25E8" w:rsidP="00C1424E">
      <w:pPr>
        <w:ind w:firstLine="567"/>
        <w:jc w:val="both"/>
        <w:rPr>
          <w:sz w:val="26"/>
          <w:szCs w:val="26"/>
        </w:rPr>
      </w:pPr>
      <w:r w:rsidRPr="006171CF">
        <w:rPr>
          <w:sz w:val="26"/>
          <w:szCs w:val="26"/>
        </w:rPr>
        <w:t>- изменение потребности в продукции, в том числе изменение характеристик продукции;</w:t>
      </w:r>
    </w:p>
    <w:p w14:paraId="43A1B87F" w14:textId="77777777" w:rsidR="00CD61EB" w:rsidRPr="006171CF" w:rsidRDefault="001C25E8" w:rsidP="00C1424E">
      <w:pPr>
        <w:ind w:firstLine="567"/>
        <w:jc w:val="both"/>
        <w:rPr>
          <w:sz w:val="26"/>
          <w:szCs w:val="26"/>
        </w:rPr>
      </w:pPr>
      <w:r w:rsidRPr="006171CF">
        <w:rPr>
          <w:sz w:val="26"/>
          <w:szCs w:val="26"/>
        </w:rPr>
        <w:t>- при возникновении обстоятельств непреодолимой силы, подтвержденных соответствующим документом и влияющих на целесообразность закупки;</w:t>
      </w:r>
    </w:p>
    <w:p w14:paraId="2E2FC478" w14:textId="77777777" w:rsidR="00CD61EB" w:rsidRPr="006171CF" w:rsidRDefault="001C25E8" w:rsidP="00C1424E">
      <w:pPr>
        <w:ind w:firstLine="567"/>
        <w:jc w:val="both"/>
        <w:rPr>
          <w:sz w:val="26"/>
          <w:szCs w:val="26"/>
        </w:rPr>
      </w:pPr>
      <w:r w:rsidRPr="006171CF">
        <w:rPr>
          <w:sz w:val="26"/>
          <w:szCs w:val="26"/>
        </w:rPr>
        <w:t>- 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p>
    <w:p w14:paraId="7990EB62"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случае если не подано ни одной заявки (с учетом отозванных участником заявок) либо принято решение об отказе в допуске всем участникам закупки, подавшим заявки, либо аукцион признан несостоявшимся по основаниям, указанным в подпунктах 1), 3), 4) пункта 8.12.2. настоящего Положения, Заказчик выполняет одно из следующих действий: </w:t>
      </w:r>
      <w:bookmarkStart w:id="249" w:name="_Ref407700398"/>
    </w:p>
    <w:p w14:paraId="47A30CDB" w14:textId="77777777" w:rsidR="00CD61EB" w:rsidRPr="006171CF" w:rsidRDefault="001C25E8" w:rsidP="00C1424E">
      <w:pPr>
        <w:ind w:firstLine="567"/>
        <w:jc w:val="both"/>
        <w:rPr>
          <w:sz w:val="26"/>
          <w:szCs w:val="26"/>
        </w:rPr>
      </w:pPr>
      <w:r w:rsidRPr="006171CF">
        <w:rPr>
          <w:sz w:val="26"/>
          <w:szCs w:val="26"/>
        </w:rPr>
        <w:t>1) 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w:t>
      </w:r>
      <w:bookmarkEnd w:id="249"/>
    </w:p>
    <w:p w14:paraId="553109F2" w14:textId="77777777" w:rsidR="00CD61EB" w:rsidRPr="006171CF" w:rsidRDefault="001C25E8" w:rsidP="00C1424E">
      <w:pPr>
        <w:ind w:firstLine="567"/>
        <w:jc w:val="both"/>
        <w:rPr>
          <w:sz w:val="26"/>
          <w:szCs w:val="26"/>
        </w:rPr>
      </w:pPr>
      <w:bookmarkStart w:id="250" w:name="ч5бст64"/>
      <w:bookmarkEnd w:id="250"/>
      <w:r w:rsidRPr="006171CF">
        <w:rPr>
          <w:sz w:val="26"/>
          <w:szCs w:val="26"/>
        </w:rPr>
        <w:t>2) проводит закупку у единственного поставщика в соответств</w:t>
      </w:r>
      <w:r w:rsidR="005858C6" w:rsidRPr="006171CF">
        <w:rPr>
          <w:sz w:val="26"/>
          <w:szCs w:val="26"/>
        </w:rPr>
        <w:t>ии с пунктом 15</w:t>
      </w:r>
      <w:r w:rsidRPr="006171CF">
        <w:rPr>
          <w:sz w:val="26"/>
          <w:szCs w:val="26"/>
        </w:rPr>
        <w:t>.2.1. настоящего Положения;</w:t>
      </w:r>
    </w:p>
    <w:p w14:paraId="55576154" w14:textId="77777777" w:rsidR="00CD61EB" w:rsidRPr="006171CF" w:rsidRDefault="001C25E8" w:rsidP="00C1424E">
      <w:pPr>
        <w:ind w:firstLine="567"/>
        <w:jc w:val="both"/>
        <w:rPr>
          <w:sz w:val="26"/>
          <w:szCs w:val="26"/>
        </w:rPr>
      </w:pPr>
      <w:r w:rsidRPr="006171CF">
        <w:rPr>
          <w:sz w:val="26"/>
          <w:szCs w:val="26"/>
        </w:rPr>
        <w:t>3) отказывается от проведения закупки.</w:t>
      </w:r>
      <w:bookmarkStart w:id="251" w:name="_Hlt310534313"/>
      <w:bookmarkStart w:id="252" w:name="_Hlt310536012"/>
      <w:bookmarkStart w:id="253" w:name="_Hlt311043027"/>
      <w:bookmarkEnd w:id="245"/>
      <w:bookmarkEnd w:id="246"/>
      <w:bookmarkEnd w:id="247"/>
      <w:bookmarkEnd w:id="248"/>
      <w:bookmarkEnd w:id="251"/>
      <w:bookmarkEnd w:id="252"/>
      <w:bookmarkEnd w:id="253"/>
    </w:p>
    <w:p w14:paraId="143DBA3F"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254" w:name="ч6ст63"/>
      <w:bookmarkStart w:id="255" w:name="ч6ст64"/>
      <w:bookmarkStart w:id="256" w:name="_Toc47462083"/>
      <w:bookmarkEnd w:id="254"/>
      <w:bookmarkEnd w:id="255"/>
      <w:r w:rsidRPr="006171CF">
        <w:rPr>
          <w:b/>
          <w:sz w:val="26"/>
          <w:szCs w:val="26"/>
        </w:rPr>
        <w:t>Порядок проведения конкурса</w:t>
      </w:r>
      <w:bookmarkEnd w:id="256"/>
    </w:p>
    <w:p w14:paraId="1F1EB77D"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57" w:name="_Toc7453003"/>
      <w:bookmarkStart w:id="258" w:name="_Toc20231802"/>
      <w:bookmarkStart w:id="259" w:name="_Toc22912138"/>
      <w:bookmarkStart w:id="260" w:name="_Toc47462084"/>
      <w:r w:rsidRPr="006171CF">
        <w:rPr>
          <w:b/>
          <w:sz w:val="26"/>
          <w:szCs w:val="26"/>
        </w:rPr>
        <w:t>Общий порядок проведения конкурса</w:t>
      </w:r>
      <w:bookmarkEnd w:id="257"/>
      <w:bookmarkEnd w:id="258"/>
      <w:bookmarkEnd w:id="259"/>
      <w:bookmarkEnd w:id="260"/>
    </w:p>
    <w:p w14:paraId="7871FD8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Общий порядок проведения конкурса определяется в соответствии с разделом 8, с особенностями, предусмотренными разделом 6 настоящего Положения.</w:t>
      </w:r>
    </w:p>
    <w:p w14:paraId="48179941" w14:textId="1BDB8079"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размещает извещение о проведении конкурса и конкурсную документацию не менее чем за </w:t>
      </w:r>
      <w:r w:rsidR="00EF5C76" w:rsidRPr="006171CF">
        <w:rPr>
          <w:rFonts w:ascii="Times New Roman" w:hAnsi="Times New Roman" w:cs="Times New Roman"/>
          <w:sz w:val="26"/>
          <w:szCs w:val="26"/>
        </w:rPr>
        <w:t xml:space="preserve">3 </w:t>
      </w:r>
      <w:r w:rsidRPr="006171CF">
        <w:rPr>
          <w:rFonts w:ascii="Times New Roman" w:hAnsi="Times New Roman" w:cs="Times New Roman"/>
          <w:sz w:val="26"/>
          <w:szCs w:val="26"/>
        </w:rPr>
        <w:t>(</w:t>
      </w:r>
      <w:r w:rsidR="00EF5C76" w:rsidRPr="006171CF">
        <w:rPr>
          <w:rFonts w:ascii="Times New Roman" w:hAnsi="Times New Roman" w:cs="Times New Roman"/>
          <w:sz w:val="26"/>
          <w:szCs w:val="26"/>
        </w:rPr>
        <w:t>три</w:t>
      </w:r>
      <w:r w:rsidRPr="006171CF">
        <w:rPr>
          <w:rFonts w:ascii="Times New Roman" w:hAnsi="Times New Roman" w:cs="Times New Roman"/>
          <w:sz w:val="26"/>
          <w:szCs w:val="26"/>
        </w:rPr>
        <w:t xml:space="preserve">) </w:t>
      </w:r>
      <w:r w:rsidR="004B1329" w:rsidRPr="006171CF">
        <w:rPr>
          <w:rFonts w:ascii="Times New Roman" w:hAnsi="Times New Roman" w:cs="Times New Roman"/>
          <w:sz w:val="26"/>
          <w:szCs w:val="26"/>
        </w:rPr>
        <w:t xml:space="preserve">рабочих </w:t>
      </w:r>
      <w:r w:rsidR="00EF5C76" w:rsidRPr="006171CF">
        <w:rPr>
          <w:rFonts w:ascii="Times New Roman" w:hAnsi="Times New Roman" w:cs="Times New Roman"/>
          <w:sz w:val="26"/>
          <w:szCs w:val="26"/>
        </w:rPr>
        <w:t xml:space="preserve">дня </w:t>
      </w:r>
      <w:r w:rsidRPr="006171CF">
        <w:rPr>
          <w:rFonts w:ascii="Times New Roman" w:hAnsi="Times New Roman" w:cs="Times New Roman"/>
          <w:sz w:val="26"/>
          <w:szCs w:val="26"/>
        </w:rPr>
        <w:t>до даты окончания срока подачи заявок на участие в конкурсе.</w:t>
      </w:r>
    </w:p>
    <w:p w14:paraId="4C5F267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 проведении конкурса оформляется в соответствии с требованиями пункта 8.1., конкурсная документация – в соответствии с пунктом 8.2. настоящего Положения.</w:t>
      </w:r>
    </w:p>
    <w:p w14:paraId="79533A2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конкурса подает заявку на участие в конкурсе в соответствии с требованиями к содержанию, оформлению и составу заявки на участие в конкурсе, указанными в конкурсной документации.</w:t>
      </w:r>
    </w:p>
    <w:p w14:paraId="08EB00B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и/или в конкурсную документацию в порядке, предусмотренном пунктом 8.3. настоящего Положения.</w:t>
      </w:r>
    </w:p>
    <w:p w14:paraId="3A86A9B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После проведения оценки и сопоставления заявок на участие в конкурсе и переторжки (если проводилась) с учетом ее результатов, закупочная комиссия определяет победителя конкурса. Закупочная комиссия присваивает место каждой заявке на участие в конкурсе,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закупки, который раньше подал заявку на участие в закупке (или предложение с измененными условиями заявки на участие в закупке, если проводилась переторжка). </w:t>
      </w:r>
    </w:p>
    <w:p w14:paraId="5B29D7C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документацией о конкурсе,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F46CDC5"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61" w:name="_Toc7453004"/>
      <w:bookmarkStart w:id="262" w:name="_Toc20231803"/>
      <w:bookmarkStart w:id="263" w:name="_Toc22912139"/>
      <w:bookmarkStart w:id="264" w:name="_Toc47462085"/>
      <w:r w:rsidRPr="006171CF">
        <w:rPr>
          <w:b/>
          <w:sz w:val="26"/>
          <w:szCs w:val="26"/>
        </w:rPr>
        <w:t>Особенности проведения конкурса с включением в него отдельных этапов</w:t>
      </w:r>
      <w:bookmarkEnd w:id="261"/>
      <w:bookmarkEnd w:id="262"/>
      <w:bookmarkEnd w:id="263"/>
      <w:bookmarkEnd w:id="264"/>
    </w:p>
    <w:p w14:paraId="0A50E36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rPr>
        <w:t xml:space="preserve">Конкурс </w:t>
      </w:r>
      <w:r w:rsidRPr="006171CF">
        <w:rPr>
          <w:rFonts w:ascii="Times New Roman" w:hAnsi="Times New Roman" w:cs="Times New Roman"/>
          <w:sz w:val="26"/>
          <w:szCs w:val="26"/>
        </w:rPr>
        <w:t>с включением в него отдельных этапов</w:t>
      </w:r>
      <w:r w:rsidRPr="006171CF">
        <w:rPr>
          <w:rFonts w:ascii="Times New Roman" w:hAnsi="Times New Roman" w:cs="Times New Roman"/>
          <w:sz w:val="26"/>
        </w:rPr>
        <w:t xml:space="preserve"> (далее </w:t>
      </w:r>
      <w:r w:rsidRPr="006171CF">
        <w:rPr>
          <w:rFonts w:ascii="Times New Roman" w:hAnsi="Times New Roman" w:cs="Times New Roman"/>
          <w:sz w:val="26"/>
          <w:szCs w:val="26"/>
        </w:rPr>
        <w:t>также для целей пункта 9.2 – многоэтапный</w:t>
      </w:r>
      <w:r w:rsidRPr="006171CF">
        <w:rPr>
          <w:rFonts w:ascii="Times New Roman" w:hAnsi="Times New Roman" w:cs="Times New Roman"/>
          <w:sz w:val="26"/>
        </w:rPr>
        <w:t xml:space="preserve"> конкурс</w:t>
      </w:r>
      <w:r w:rsidRPr="006171CF">
        <w:rPr>
          <w:rFonts w:ascii="Times New Roman" w:hAnsi="Times New Roman" w:cs="Times New Roman"/>
          <w:sz w:val="26"/>
          <w:szCs w:val="26"/>
        </w:rPr>
        <w:t>)</w:t>
      </w:r>
      <w:r w:rsidRPr="006171CF">
        <w:rPr>
          <w:rFonts w:ascii="Times New Roman" w:hAnsi="Times New Roman" w:cs="Times New Roman"/>
          <w:sz w:val="26"/>
        </w:rPr>
        <w:t xml:space="preserve"> может включать следующие этапы</w:t>
      </w:r>
      <w:r w:rsidRPr="006171CF">
        <w:rPr>
          <w:rFonts w:ascii="Times New Roman" w:hAnsi="Times New Roman" w:cs="Times New Roman"/>
          <w:sz w:val="26"/>
          <w:szCs w:val="26"/>
        </w:rPr>
        <w:t xml:space="preserve"> (все одновременно либо один или несколько из перечисленных ниже этапов):</w:t>
      </w:r>
    </w:p>
    <w:p w14:paraId="5C316C9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1) </w:t>
      </w:r>
      <w:r w:rsidRPr="006171CF">
        <w:rPr>
          <w:sz w:val="26"/>
        </w:rPr>
        <w:t xml:space="preserve">проведение в срок до окончания срока подачи заявок на участие в конкурсе </w:t>
      </w:r>
      <w:r w:rsidRPr="006171CF">
        <w:rPr>
          <w:sz w:val="26"/>
          <w:szCs w:val="26"/>
        </w:rPr>
        <w:t>Заказчиком</w:t>
      </w:r>
      <w:r w:rsidRPr="006171CF">
        <w:rPr>
          <w:sz w:val="26"/>
        </w:rPr>
        <w:t xml:space="preserve"> обсуждения с </w:t>
      </w:r>
      <w:r w:rsidRPr="006171CF">
        <w:rPr>
          <w:sz w:val="26"/>
          <w:szCs w:val="26"/>
        </w:rPr>
        <w:t>участниками закупки</w:t>
      </w:r>
      <w:r w:rsidRPr="006171CF">
        <w:rPr>
          <w:sz w:val="26"/>
        </w:rPr>
        <w:t xml:space="preserve">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w:t>
      </w:r>
      <w:r w:rsidRPr="006171CF">
        <w:rPr>
          <w:sz w:val="26"/>
          <w:szCs w:val="26"/>
        </w:rPr>
        <w:t xml:space="preserve">, конкурсной документации, проекте договора требуемых характеристик (потребительских свойств) закупаемой продукции. </w:t>
      </w:r>
    </w:p>
    <w:p w14:paraId="6F1FCC32" w14:textId="77777777" w:rsidR="00CD61EB" w:rsidRPr="006171CF" w:rsidRDefault="001C25E8" w:rsidP="00C1424E">
      <w:pPr>
        <w:autoSpaceDE w:val="0"/>
        <w:autoSpaceDN w:val="0"/>
        <w:adjustRightInd w:val="0"/>
        <w:ind w:firstLine="567"/>
        <w:jc w:val="both"/>
        <w:rPr>
          <w:sz w:val="26"/>
        </w:rPr>
      </w:pPr>
      <w:r w:rsidRPr="006171CF">
        <w:rPr>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извещении о проведении конкурса, конкурсной документации</w:t>
      </w:r>
      <w:r w:rsidRPr="006171CF">
        <w:rPr>
          <w:sz w:val="26"/>
        </w:rPr>
        <w:t>, проекте договора требуемых характеристик (потребительских свойств) закупаемых товаров, работ, услуг</w:t>
      </w:r>
      <w:r w:rsidRPr="006171CF">
        <w:rPr>
          <w:sz w:val="26"/>
          <w:szCs w:val="26"/>
        </w:rPr>
        <w:t>.</w:t>
      </w:r>
    </w:p>
    <w:p w14:paraId="31E99738" w14:textId="77777777" w:rsidR="00CD61EB" w:rsidRPr="006171CF" w:rsidRDefault="001C25E8" w:rsidP="00C1424E">
      <w:pPr>
        <w:autoSpaceDE w:val="0"/>
        <w:autoSpaceDN w:val="0"/>
        <w:adjustRightInd w:val="0"/>
        <w:ind w:firstLine="567"/>
        <w:jc w:val="both"/>
        <w:rPr>
          <w:rFonts w:eastAsiaTheme="minorHAnsi"/>
          <w:sz w:val="26"/>
          <w:szCs w:val="26"/>
          <w:lang w:eastAsia="en-US"/>
        </w:rPr>
      </w:pPr>
      <w:r w:rsidRPr="006171CF">
        <w:rPr>
          <w:sz w:val="26"/>
          <w:szCs w:val="26"/>
        </w:rPr>
        <w:t>3) рассмотрение и оценка Заказчиком поданных участниками конкурса заявок на участие в таком конкурсе, содержащих окончательные предложения</w:t>
      </w:r>
      <w:r w:rsidRPr="006171CF">
        <w:rPr>
          <w:sz w:val="26"/>
        </w:rPr>
        <w:t xml:space="preserve"> о функциональных характеристиках (потребительских свойствах) товаров, качестве работ, услуг и об иных условиях исполнения договора</w:t>
      </w:r>
      <w:r w:rsidRPr="006171CF">
        <w:rPr>
          <w:sz w:val="26"/>
          <w:szCs w:val="26"/>
        </w:rPr>
        <w:t>.</w:t>
      </w:r>
    </w:p>
    <w:p w14:paraId="695B1F5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извещении о проведении многоэтапного конкурса должны быть установлены сроки проведения каждого этапа такого конкурса.</w:t>
      </w:r>
    </w:p>
    <w:p w14:paraId="67CDA72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каждого этапа многоэтапного конкурса составляется отдельный протокол. При этом протокол по результатам последнего этапа не составляется. По окончании последнего этапа, по итогам которого определяется победитель, составляется итоговый протокол.</w:t>
      </w:r>
    </w:p>
    <w:p w14:paraId="5791F0C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Этапы, предусмотренные подпунктами 1) и 2) пункта 9.2.1, проводятся с учетом следующего:</w:t>
      </w:r>
    </w:p>
    <w:p w14:paraId="14D02226"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закупаемой продукции, иных условий исполнения договора либо об отсутствии необходимости такого уточнения.</w:t>
      </w:r>
    </w:p>
    <w:p w14:paraId="0FBAC354"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конкурсной документации должны предусматриваться требуемые Заказчику функциональные характеристики (потребительские свойства) закупаемой продукции, иные условиях исполнения договора, уточнение которых возможно по итогам проведения данного этапа в порядке, предусмотренном настоящим разделом.</w:t>
      </w:r>
    </w:p>
    <w:p w14:paraId="0AE437D9"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Обсуждение с участниками конкурса</w:t>
      </w:r>
      <w:r w:rsidRPr="006171CF">
        <w:rPr>
          <w:rFonts w:ascii="Times New Roman" w:hAnsi="Times New Roman" w:cs="Times New Roman"/>
          <w:sz w:val="26"/>
        </w:rPr>
        <w:t xml:space="preserve"> содержащихся в </w:t>
      </w:r>
      <w:r w:rsidRPr="006171CF">
        <w:rPr>
          <w:rFonts w:ascii="Times New Roman" w:hAnsi="Times New Roman" w:cs="Times New Roman"/>
          <w:sz w:val="26"/>
          <w:szCs w:val="26"/>
        </w:rPr>
        <w:t>их заявках предложений о функциональных характеристиках (потребительских свойствах) продукции и об иных условиях исполнения договора, на этапе, предусмотренном подпунктом 2) пункта 9.2.1, осуществляется с участниками конкурса соответствующими требованиям, указанным в извещении о проведении конкурса и конкурсной документации в порядке, описанном в конкурсной документации.</w:t>
      </w:r>
    </w:p>
    <w:p w14:paraId="703F3A8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Список участников конкурса, соответствующих требованиям, указанным в извещении о проведении конкурса и конкурсной документации, формируется Заказчиком на основании данных о соответствии участников закупки требованиям Заказчика, содержащихся в их заявках.</w:t>
      </w:r>
    </w:p>
    <w:p w14:paraId="44B422F5" w14:textId="77777777" w:rsidR="007B6919" w:rsidRPr="006171CF" w:rsidRDefault="007B6919"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вправе потребовать подписание всеми участниками соглашения о неразглашении информации, доступ к которой будет предоставлен в процессе проведения закупки. </w:t>
      </w:r>
    </w:p>
    <w:p w14:paraId="4DADDE8E"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принятия Заказчиком по итогам проведения этапов, предусмотренных подпунктами 1) и 2) пункта 9.2.1, решения о необходимости уточнения функциональных характеристик (потребительских свойств) закупаемой продукции, иных условий исполнения договора:</w:t>
      </w:r>
    </w:p>
    <w:p w14:paraId="223FC75A"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Заказчик определяет срок подачи окончательных предложений участников конкурса и в сроки, установленные конкурсной документацией, размещает уточненное извещение о проведении конкурса и уточненную конкурсную документацию с указанием в них даты и времени окончания срока подачи окончательных предложений;</w:t>
      </w:r>
    </w:p>
    <w:p w14:paraId="03CF926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Заказчик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закупаемой продукции, иных условий исполнения договора;</w:t>
      </w:r>
    </w:p>
    <w:p w14:paraId="4D30309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участник конкурса подает одно окончательное предложение в отношении каждого предмета конкурса (лота) в любое время с момента размещения Заказчиком уточненных извещения о проведении конкурса и конкурсной документации до предусмотренных такими извещением и документацией даты и времени окончания срока подачи окончательных предложений.</w:t>
      </w:r>
    </w:p>
    <w:p w14:paraId="4CC3F88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Одновременно с подачей окончательного предложения Заказчик может предложить участникам конкурса представить новые ценовые предложения. Указанное предложение включается в уточненное извещение о проведении конкурса и в конкурсную документацию.</w:t>
      </w:r>
    </w:p>
    <w:p w14:paraId="15222252"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принятия Заказчиком решения не вносить уточнения в извещение о проведении конкурса и конкурсную документацию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98B5E02" w14:textId="77777777" w:rsidR="00CD61EB" w:rsidRPr="006171CF" w:rsidRDefault="001C25E8" w:rsidP="00C1424E">
      <w:pPr>
        <w:pStyle w:val="ConsPlusNormal"/>
        <w:numPr>
          <w:ilvl w:val="3"/>
          <w:numId w:val="9"/>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После размещения протокола, составляемого по результатам этапа конкурса, предусмотренного подпунктами 1) и 2) пункта 9.2.1,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52A251BC"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265" w:name="P411"/>
      <w:bookmarkStart w:id="266" w:name="P413"/>
      <w:bookmarkStart w:id="267" w:name="P414"/>
      <w:bookmarkStart w:id="268" w:name="_Toc47462086"/>
      <w:bookmarkEnd w:id="265"/>
      <w:bookmarkEnd w:id="266"/>
      <w:bookmarkEnd w:id="267"/>
      <w:r w:rsidRPr="006171CF">
        <w:rPr>
          <w:b/>
          <w:sz w:val="26"/>
          <w:szCs w:val="26"/>
        </w:rPr>
        <w:t>Порядок проведения аукциона</w:t>
      </w:r>
      <w:bookmarkEnd w:id="268"/>
    </w:p>
    <w:p w14:paraId="38267F6D"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69" w:name="_Toc7453008"/>
      <w:bookmarkStart w:id="270" w:name="_Toc20231806"/>
      <w:bookmarkStart w:id="271" w:name="_Toc22912142"/>
      <w:bookmarkStart w:id="272" w:name="_Toc47462087"/>
      <w:r w:rsidRPr="006171CF">
        <w:rPr>
          <w:b/>
          <w:sz w:val="26"/>
          <w:szCs w:val="26"/>
        </w:rPr>
        <w:t>Общий порядок проведения аукциона</w:t>
      </w:r>
      <w:bookmarkEnd w:id="269"/>
      <w:bookmarkEnd w:id="270"/>
      <w:bookmarkEnd w:id="271"/>
      <w:bookmarkEnd w:id="272"/>
    </w:p>
    <w:p w14:paraId="37F3422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Общий порядок проведения аукциона определяется в соответствии с разделом 8, с особенностями, предусмотренными разделом 6 настоящего Положения.</w:t>
      </w:r>
    </w:p>
    <w:p w14:paraId="0A3EA06D" w14:textId="2FBF5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Извещение о проведении аукциона размещается Заказчиком в единой информационной системе не менее чем за </w:t>
      </w:r>
      <w:r w:rsidR="003F4141" w:rsidRPr="006171CF">
        <w:rPr>
          <w:rFonts w:ascii="Times New Roman" w:hAnsi="Times New Roman" w:cs="Times New Roman"/>
          <w:sz w:val="26"/>
          <w:szCs w:val="26"/>
        </w:rPr>
        <w:t xml:space="preserve">3 </w:t>
      </w:r>
      <w:r w:rsidRPr="006171CF">
        <w:rPr>
          <w:rFonts w:ascii="Times New Roman" w:hAnsi="Times New Roman" w:cs="Times New Roman"/>
          <w:sz w:val="26"/>
          <w:szCs w:val="26"/>
        </w:rPr>
        <w:t>(</w:t>
      </w:r>
      <w:r w:rsidR="003F4141" w:rsidRPr="006171CF">
        <w:rPr>
          <w:rFonts w:ascii="Times New Roman" w:hAnsi="Times New Roman" w:cs="Times New Roman"/>
          <w:sz w:val="26"/>
          <w:szCs w:val="26"/>
        </w:rPr>
        <w:t>три</w:t>
      </w:r>
      <w:r w:rsidRPr="006171CF">
        <w:rPr>
          <w:rFonts w:ascii="Times New Roman" w:hAnsi="Times New Roman" w:cs="Times New Roman"/>
          <w:sz w:val="26"/>
          <w:szCs w:val="26"/>
        </w:rPr>
        <w:t xml:space="preserve">) </w:t>
      </w:r>
      <w:r w:rsidR="008349EE" w:rsidRPr="006171CF">
        <w:rPr>
          <w:rFonts w:ascii="Times New Roman" w:hAnsi="Times New Roman" w:cs="Times New Roman"/>
          <w:sz w:val="26"/>
          <w:szCs w:val="26"/>
        </w:rPr>
        <w:t xml:space="preserve">рабочих </w:t>
      </w:r>
      <w:r w:rsidR="003F4141" w:rsidRPr="006171CF">
        <w:rPr>
          <w:rFonts w:ascii="Times New Roman" w:hAnsi="Times New Roman" w:cs="Times New Roman"/>
          <w:sz w:val="26"/>
          <w:szCs w:val="26"/>
        </w:rPr>
        <w:t xml:space="preserve">дня </w:t>
      </w:r>
      <w:r w:rsidRPr="006171CF">
        <w:rPr>
          <w:rFonts w:ascii="Times New Roman" w:hAnsi="Times New Roman" w:cs="Times New Roman"/>
          <w:sz w:val="26"/>
          <w:szCs w:val="26"/>
        </w:rPr>
        <w:t xml:space="preserve">до даты окончания подачи заявок на участие в аукционе. </w:t>
      </w:r>
    </w:p>
    <w:p w14:paraId="1F9D348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аукционную документацию помимо сведений, указанных в пункте 8.2. настоящего Положения, включается информация о «шаге аукциона» и место, дата и время проведения аукциона. </w:t>
      </w:r>
    </w:p>
    <w:p w14:paraId="6CF55BC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аукциона и/или в аукционную документацию в порядке, предусмотренном пунктом 8.3. настоящего Положения.</w:t>
      </w:r>
    </w:p>
    <w:p w14:paraId="1BCF1D1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Для участия в аукционе участник закупки подает заявку на участие в аукционе в срок и в соответствии с требованиями к содержанию, оформлению и составу заявки на участие в закупке, указанными в аукционной документации.</w:t>
      </w:r>
    </w:p>
    <w:p w14:paraId="739AD024"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состав заявки на участие в аукционе не включается предложение о цене договора (лота).</w:t>
      </w:r>
    </w:p>
    <w:p w14:paraId="152FF36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Прием заявок на участие в аукционе прекращается непосредственно до начала рассмотрения заявок на участие в аукционе в день и время, указанные </w:t>
      </w:r>
      <w:r w:rsidRPr="006171CF">
        <w:rPr>
          <w:rFonts w:ascii="Times New Roman" w:hAnsi="Times New Roman" w:cs="Times New Roman"/>
          <w:sz w:val="26"/>
        </w:rPr>
        <w:t xml:space="preserve">в извещении о проведении </w:t>
      </w:r>
      <w:r w:rsidRPr="006171CF">
        <w:rPr>
          <w:rFonts w:ascii="Times New Roman" w:hAnsi="Times New Roman" w:cs="Times New Roman"/>
          <w:sz w:val="26"/>
          <w:szCs w:val="26"/>
        </w:rPr>
        <w:t>аукциона или в уведомлении о продлении срока подачи заявок, если такой срок был продлен Заказчиком.</w:t>
      </w:r>
    </w:p>
    <w:p w14:paraId="6B99C03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Каждая заявка на участие в аукционе, поступившая в срок, установленный в извещении о проведении аукциона или в уведомлении о продлении срока подачи заявок, если такой срок был продлен, регистрируется Заказчиком.</w:t>
      </w:r>
    </w:p>
    <w:p w14:paraId="046FB2E2"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73" w:name="_Toc7453009"/>
      <w:bookmarkStart w:id="274" w:name="_Toc20231807"/>
      <w:bookmarkStart w:id="275" w:name="_Toc22912143"/>
      <w:bookmarkStart w:id="276" w:name="_Toc47462088"/>
      <w:r w:rsidRPr="006171CF">
        <w:rPr>
          <w:b/>
          <w:sz w:val="26"/>
          <w:szCs w:val="26"/>
        </w:rPr>
        <w:t>Условия участия в аукционе</w:t>
      </w:r>
      <w:bookmarkEnd w:id="273"/>
      <w:bookmarkEnd w:id="274"/>
      <w:bookmarkEnd w:id="275"/>
      <w:bookmarkEnd w:id="276"/>
    </w:p>
    <w:p w14:paraId="4C2E44D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рассмотрения заявок на участие в аукционе участник закупки не допускается закупочной комиссией к участию в аукционе в случаях:</w:t>
      </w:r>
    </w:p>
    <w:p w14:paraId="2614DE6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непредставления документов, установленных документацией об аукционе, либо наличия в таких документах недостоверных сведений об участнике аукциона или о продукции, являющейся предметом закупки.</w:t>
      </w:r>
    </w:p>
    <w:p w14:paraId="09A4E286"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несоответствия участника аукциона требованиям, в документации об аукционе.</w:t>
      </w:r>
    </w:p>
    <w:p w14:paraId="1592DEA3"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непредставления обеспечения заявки на участие в аукционе или его несоответствия требованиям документации об аукционе, если требование обеспечения таких заявок указано в документации об аукционе.</w:t>
      </w:r>
    </w:p>
    <w:p w14:paraId="3E73D04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несоответствия заявки на участие в аукционе требованиям документации об аукционе.</w:t>
      </w:r>
    </w:p>
    <w:p w14:paraId="7C0A356A"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5) в документации об аукционе могут </w:t>
      </w:r>
      <w:r w:rsidRPr="006171CF">
        <w:rPr>
          <w:sz w:val="26"/>
        </w:rPr>
        <w:t xml:space="preserve">быть установлены </w:t>
      </w:r>
      <w:r w:rsidRPr="006171CF">
        <w:rPr>
          <w:sz w:val="26"/>
          <w:szCs w:val="26"/>
        </w:rPr>
        <w:t>другие основания, при наступлении которых участник не допускается к участию в аукционе, не противоречащие настоящему Положению.</w:t>
      </w:r>
    </w:p>
    <w:p w14:paraId="2EB02CDA"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77" w:name="_Toc7453010"/>
      <w:bookmarkStart w:id="278" w:name="_Toc20231808"/>
      <w:bookmarkStart w:id="279" w:name="_Toc22912144"/>
      <w:bookmarkStart w:id="280" w:name="_Toc47462089"/>
      <w:r w:rsidRPr="006171CF">
        <w:rPr>
          <w:b/>
          <w:sz w:val="26"/>
          <w:szCs w:val="26"/>
        </w:rPr>
        <w:t>Порядок рассмотрения заявок на участие в аукционе</w:t>
      </w:r>
      <w:bookmarkEnd w:id="277"/>
      <w:bookmarkEnd w:id="278"/>
      <w:bookmarkEnd w:id="279"/>
      <w:bookmarkEnd w:id="280"/>
    </w:p>
    <w:p w14:paraId="37B57F16"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обеспечивает рассмотрение заявок на участие в аукционе на соответствие требованиям, установленным документацией об аукционе, и на соответствие участников аукциона требованиям к участникам аукциона, установленным документацией об аукционе. </w:t>
      </w:r>
    </w:p>
    <w:p w14:paraId="48D94B4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В случае установления факта подачи одним участником закупки двух и более заявок на участие в аукционе в отношении одного и того же аукциона (лота) при условии, что поданные ранее заявки таким участником не отозваны, все заявки на участие в аукционе</w:t>
      </w:r>
      <w:r w:rsidRPr="006171CF">
        <w:rPr>
          <w:rFonts w:ascii="Times New Roman" w:hAnsi="Times New Roman" w:cs="Times New Roman"/>
          <w:sz w:val="26"/>
        </w:rPr>
        <w:t xml:space="preserve"> такого </w:t>
      </w:r>
      <w:r w:rsidRPr="006171CF">
        <w:rPr>
          <w:rFonts w:ascii="Times New Roman" w:hAnsi="Times New Roman" w:cs="Times New Roman"/>
          <w:sz w:val="26"/>
          <w:szCs w:val="26"/>
        </w:rPr>
        <w:t>участника закупки, поданные в отношении данного аукциона (лота), не рассматриваются и возвращаются такому участнику.</w:t>
      </w:r>
    </w:p>
    <w:p w14:paraId="532AC0C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На основании результатов рассмотрения заявок на участие в аукционе закупочная комиссия принимает решение о допуске к участию в аукционе участника аукциона и о признании участника аукциона,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документацией об аукционе, которое заносится в протокол рассмотрения заявок на участие в аукционе. В протоколе рассмотрения заявок на участие в аукционе указываются сведения, предусмотренные пунктом 8.9.1, идентификационные номера участников аукциона (без указания наименования (для юридических лиц), фамилии, имени, отчества (для физического лица), адреса места нахождения участника). Протокол рассмотрения заявок на участие в аукционе размещается не позднее чем через 3 (три) дня со дня его подписания.</w:t>
      </w:r>
    </w:p>
    <w:p w14:paraId="2A32A38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Если аукцион признан несостоявшимся вследствие поступления заявки на участие в аукционе от одного участника аукциона, с таким участником при условии, что он будет допущен к участию в аукционе и его заявка на участие в аукционе соответствует требованиям, изложенным в документации об аукционе, с участником, который один подал предложение о цене договора во время проведения аукциона, по решению закупочной комиссии может быть заключен договор в порядке, установленном в подпункте </w:t>
      </w:r>
      <w:r w:rsidRPr="006171CF">
        <w:rPr>
          <w:rFonts w:ascii="Times New Roman" w:hAnsi="Times New Roman" w:cs="Times New Roman"/>
          <w:sz w:val="26"/>
          <w:szCs w:val="26"/>
        </w:rPr>
        <w:fldChar w:fldCharType="begin"/>
      </w:r>
      <w:r w:rsidRPr="006171CF">
        <w:rPr>
          <w:rFonts w:ascii="Times New Roman" w:hAnsi="Times New Roman" w:cs="Times New Roman"/>
          <w:sz w:val="26"/>
          <w:szCs w:val="26"/>
        </w:rPr>
        <w:instrText xml:space="preserve"> REF _Ref7095310 \r \h  \* MERGEFORMAT </w:instrText>
      </w:r>
      <w:r w:rsidRPr="006171CF">
        <w:rPr>
          <w:rFonts w:ascii="Times New Roman" w:hAnsi="Times New Roman" w:cs="Times New Roman"/>
          <w:sz w:val="26"/>
          <w:szCs w:val="26"/>
        </w:rPr>
      </w:r>
      <w:r w:rsidRPr="006171CF">
        <w:rPr>
          <w:rFonts w:ascii="Times New Roman" w:hAnsi="Times New Roman" w:cs="Times New Roman"/>
          <w:sz w:val="26"/>
          <w:szCs w:val="26"/>
        </w:rPr>
        <w:fldChar w:fldCharType="separate"/>
      </w:r>
      <w:r w:rsidR="00B56353" w:rsidRPr="006171CF">
        <w:rPr>
          <w:rFonts w:ascii="Times New Roman" w:hAnsi="Times New Roman" w:cs="Times New Roman"/>
          <w:sz w:val="26"/>
          <w:szCs w:val="26"/>
        </w:rPr>
        <w:t>1)</w:t>
      </w:r>
      <w:r w:rsidRPr="006171CF">
        <w:rPr>
          <w:rFonts w:ascii="Times New Roman" w:hAnsi="Times New Roman" w:cs="Times New Roman"/>
          <w:sz w:val="26"/>
          <w:szCs w:val="26"/>
        </w:rPr>
        <w:fldChar w:fldCharType="end"/>
      </w:r>
      <w:r w:rsidR="00571002" w:rsidRPr="006171CF">
        <w:rPr>
          <w:rFonts w:ascii="Times New Roman" w:hAnsi="Times New Roman" w:cs="Times New Roman"/>
          <w:sz w:val="26"/>
          <w:szCs w:val="26"/>
        </w:rPr>
        <w:t xml:space="preserve"> пункта 17</w:t>
      </w:r>
      <w:r w:rsidRPr="006171CF">
        <w:rPr>
          <w:rFonts w:ascii="Times New Roman" w:hAnsi="Times New Roman" w:cs="Times New Roman"/>
          <w:sz w:val="26"/>
          <w:szCs w:val="26"/>
        </w:rPr>
        <w:t xml:space="preserve">.1.1. настоящего Положения. Условия договора, заключаемого с таким участником, определяются путем включения в исходный проект договора (условий договора), прилагаемого к аукционной документации, по указанной в аукционной документации НМЦ договора или более низкой цене, условий исполнения договора, предложенных лицом, с которым заключается договор, с учетом преддоговорных переговоров. </w:t>
      </w:r>
    </w:p>
    <w:p w14:paraId="73B76673" w14:textId="77777777" w:rsidR="00CD61EB" w:rsidRPr="006171CF" w:rsidRDefault="001C25E8" w:rsidP="00C1424E">
      <w:pPr>
        <w:pStyle w:val="affb"/>
        <w:keepNext/>
        <w:numPr>
          <w:ilvl w:val="1"/>
          <w:numId w:val="23"/>
        </w:numPr>
        <w:suppressAutoHyphens/>
        <w:spacing w:before="240" w:after="120"/>
        <w:ind w:left="0" w:firstLine="567"/>
        <w:jc w:val="both"/>
        <w:outlineLvl w:val="1"/>
        <w:rPr>
          <w:b/>
          <w:sz w:val="26"/>
          <w:szCs w:val="26"/>
        </w:rPr>
      </w:pPr>
      <w:bookmarkStart w:id="281" w:name="_Toc7453011"/>
      <w:bookmarkStart w:id="282" w:name="_Toc20231809"/>
      <w:bookmarkStart w:id="283" w:name="_Toc22912145"/>
      <w:bookmarkStart w:id="284" w:name="_Toc47462090"/>
      <w:r w:rsidRPr="006171CF">
        <w:rPr>
          <w:b/>
          <w:sz w:val="26"/>
          <w:szCs w:val="26"/>
        </w:rPr>
        <w:t>Порядок проведения аукциона в неэлектронной (бумажной) форме</w:t>
      </w:r>
      <w:bookmarkEnd w:id="281"/>
      <w:bookmarkEnd w:id="282"/>
      <w:bookmarkEnd w:id="283"/>
      <w:bookmarkEnd w:id="284"/>
    </w:p>
    <w:p w14:paraId="5DE23AC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Участие в аукционе принимают только участники, допущенные по результатам рассмотрения заявок на участие в аукционе по данному лоту. Заказчик обязан обеспечить участникам аукциона возможность принять непосредственное или через своих представителей участие в аукционе.</w:t>
      </w:r>
    </w:p>
    <w:p w14:paraId="4AF56E1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Аукцион проводится Заказчиком в присутствии членов закупочной комиссии, участников аукциона или их представителей.</w:t>
      </w:r>
    </w:p>
    <w:p w14:paraId="448DFA2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Для проведения аукциона выбирается аукционист из числа членов закупочной комиссии путем открытого голосования членов закупочной комиссии большинством голосов.</w:t>
      </w:r>
    </w:p>
    <w:p w14:paraId="15C22C5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Аукцион проводится путем снижения НМЦ договора (лота), указанной в извещении о проведении аукциона, на «шаг аукциона».</w:t>
      </w:r>
    </w:p>
    <w:p w14:paraId="552BE9B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Шаг аукциона устанавливается в размере 1 (одного) процента от НМЦ договора (лота), если иное не установлено в документации об аукционе. </w:t>
      </w:r>
    </w:p>
    <w:p w14:paraId="10B1B85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Аукцион проводится в следующем порядке:</w:t>
      </w:r>
    </w:p>
    <w:p w14:paraId="0CFAD268"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Заказчик непосредственно перед началом проведения аукциона регистрирует участников аукциона, явившихся на аукцион, или их представителей.</w:t>
      </w:r>
    </w:p>
    <w:p w14:paraId="0D66949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в случае проведения аукциона по нескольким лотам Заказчик перед началом каждого лота регистрирует участников аукциона, подавших заявки в отношении такого лота и явившихся на аукцион, или их представителей.</w:t>
      </w:r>
    </w:p>
    <w:p w14:paraId="335FDA52"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при регистрации участникам аукциона или их представителям выдаются пронумерованные карточки (далее – карточки).</w:t>
      </w:r>
    </w:p>
    <w:p w14:paraId="7F4757B9"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аукцион начинается с объявления аукционистом:</w:t>
      </w:r>
    </w:p>
    <w:p w14:paraId="6EFD4F89"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начала проведения аукциона (лота), номера лота (в случае проведения аукциона по нескольким лотам), предмета договора, НМЦ договора (лота), «шага аукциона», наименований участников аукциона, которые не явились на аукцион.</w:t>
      </w:r>
    </w:p>
    <w:p w14:paraId="06E13A60"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5) аукционист предлагает участникам аукциона заявлять свои предложения о цене договора.</w:t>
      </w:r>
    </w:p>
    <w:p w14:paraId="0989353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6) участник аукциона после объявления аукционистом НМЦ договора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6FCC401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7) аукционист объявляет номер карточки участника аукциона, который первым поднял карточку после объявления аукционистом НМЦ договора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документацией об аукционе, и «шаг аукциона», в соответствии с которым снижается цена.</w:t>
      </w:r>
    </w:p>
    <w:p w14:paraId="09C4D2BC"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8) аукцион считается оконченным, если после троекратного объявления аукционистом цены договора ни один участник аукциона не поднял карточку.</w:t>
      </w:r>
    </w:p>
    <w:p w14:paraId="5ED5384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9)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34DE0983"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аукциона Заказчик в обязательном порядке осуществляет видео и аудиозапись аукциона и ведет итоговый протокол.</w:t>
      </w:r>
    </w:p>
    <w:p w14:paraId="451FC620" w14:textId="77777777" w:rsidR="00CD61EB" w:rsidRPr="006171CF" w:rsidRDefault="001C25E8" w:rsidP="00C1424E">
      <w:pPr>
        <w:pStyle w:val="affb"/>
        <w:keepNext/>
        <w:numPr>
          <w:ilvl w:val="1"/>
          <w:numId w:val="23"/>
        </w:numPr>
        <w:suppressAutoHyphens/>
        <w:ind w:left="0" w:firstLine="567"/>
        <w:jc w:val="both"/>
        <w:outlineLvl w:val="1"/>
        <w:rPr>
          <w:b/>
          <w:sz w:val="26"/>
          <w:szCs w:val="26"/>
        </w:rPr>
      </w:pPr>
      <w:bookmarkStart w:id="285" w:name="_Toc7453012"/>
      <w:bookmarkStart w:id="286" w:name="_Toc20231810"/>
      <w:bookmarkStart w:id="287" w:name="_Toc22912146"/>
      <w:bookmarkStart w:id="288" w:name="_Toc47462091"/>
      <w:r w:rsidRPr="006171CF">
        <w:rPr>
          <w:b/>
          <w:sz w:val="26"/>
          <w:szCs w:val="26"/>
        </w:rPr>
        <w:t>Порядок проведения аукциона в электронной форме</w:t>
      </w:r>
      <w:bookmarkEnd w:id="285"/>
      <w:bookmarkEnd w:id="286"/>
      <w:bookmarkEnd w:id="287"/>
      <w:bookmarkEnd w:id="288"/>
    </w:p>
    <w:p w14:paraId="6F0083C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89" w:name="_Toc7453013"/>
      <w:r w:rsidRPr="006171CF">
        <w:rPr>
          <w:rFonts w:ascii="Times New Roman" w:hAnsi="Times New Roman" w:cs="Times New Roman"/>
          <w:sz w:val="26"/>
          <w:szCs w:val="26"/>
        </w:rPr>
        <w:t>Аукцион проводится на ЭТП в срок, указанный в извещении о проведении аукциона. Участие в аукционе принимают только участники, допущенные по результатам рассмотрения заявок на участие в аукционе по данному лоту.</w:t>
      </w:r>
    </w:p>
    <w:p w14:paraId="01CD48E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Оператор ЭТП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14:paraId="3B73BD3C"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Аукцион проводится по каждому лоту отдельно путем снижения НМЦ договора (лота), указанной в извещении о проведении аукциона на «шаг аукциона».</w:t>
      </w:r>
    </w:p>
    <w:p w14:paraId="622F7A6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«Шаг аукциона» устанавливается в размере от 0,5 (ноль целых пять десятых) процента до 5 (пяти) процентов от НМЦ договора (лота), указанной в извещении о проведении аукциона.</w:t>
      </w:r>
    </w:p>
    <w:p w14:paraId="5278409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В ходе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аукциона, заявка которого соответствует требованиям, установленным аукционной документацией, и который предложил наиболее высокую цену за право заключить договор.</w:t>
      </w:r>
    </w:p>
    <w:p w14:paraId="6A540739"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90" w:name="_Ref438668452"/>
      <w:r w:rsidRPr="006171CF">
        <w:rPr>
          <w:rFonts w:ascii="Times New Roman" w:hAnsi="Times New Roman" w:cs="Times New Roman"/>
          <w:sz w:val="26"/>
          <w:szCs w:val="26"/>
        </w:rPr>
        <w:t>Участники аукциона в день и время, указанные в извещении о проведении аукциона, подают предложения о цене договора, учитывая, что с помощью программных и технических средств ЭТП обеспечиваются ограничения на подачу предложений о цене договора (лота) таким образом, что участник аукциона не может:</w:t>
      </w:r>
      <w:bookmarkEnd w:id="290"/>
    </w:p>
    <w:p w14:paraId="34A6126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1) подать предложение с ценой договора (лота) выходящей за пределы шага аукциона;</w:t>
      </w:r>
    </w:p>
    <w:p w14:paraId="621C4365" w14:textId="77777777" w:rsidR="00CD61EB" w:rsidRPr="006171CF" w:rsidRDefault="001C25E8" w:rsidP="00C1424E">
      <w:pPr>
        <w:pStyle w:val="ConsPlusNormal"/>
        <w:ind w:firstLine="567"/>
        <w:jc w:val="both"/>
        <w:rPr>
          <w:rFonts w:ascii="Times New Roman" w:hAnsi="Times New Roman" w:cs="Times New Roman"/>
          <w:sz w:val="26"/>
          <w:szCs w:val="26"/>
        </w:rPr>
      </w:pPr>
      <w:bookmarkStart w:id="291" w:name="_Ref438668444"/>
      <w:r w:rsidRPr="006171CF">
        <w:rPr>
          <w:rFonts w:ascii="Times New Roman" w:hAnsi="Times New Roman" w:cs="Times New Roman"/>
          <w:sz w:val="26"/>
          <w:szCs w:val="26"/>
        </w:rPr>
        <w:t>2) подать предложение с ценой договора (лота) выше, чем ранее поданное им же;</w:t>
      </w:r>
      <w:bookmarkEnd w:id="291"/>
    </w:p>
    <w:p w14:paraId="715254F4"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3) дважды подать предложение с одной и той же ценой договора (лота);</w:t>
      </w:r>
    </w:p>
    <w:p w14:paraId="7E91F79E" w14:textId="77777777" w:rsidR="00CD61EB" w:rsidRPr="006171CF" w:rsidRDefault="001C25E8" w:rsidP="00C1424E">
      <w:pPr>
        <w:pStyle w:val="ConsPlusNormal"/>
        <w:ind w:firstLine="567"/>
        <w:jc w:val="both"/>
        <w:rPr>
          <w:rFonts w:ascii="Times New Roman" w:hAnsi="Times New Roman" w:cs="Times New Roman"/>
          <w:sz w:val="26"/>
          <w:szCs w:val="26"/>
        </w:rPr>
      </w:pPr>
      <w:bookmarkStart w:id="292" w:name="_Ref438668447"/>
      <w:r w:rsidRPr="006171CF">
        <w:rPr>
          <w:rFonts w:ascii="Times New Roman" w:hAnsi="Times New Roman" w:cs="Times New Roman"/>
          <w:sz w:val="26"/>
          <w:szCs w:val="26"/>
        </w:rPr>
        <w:t>4) подать предложение с ценой договора (лота), равной нулю, если он не сделает следующий шаг на повышение цены при проведении аукциона на право заключить договор</w:t>
      </w:r>
      <w:bookmarkEnd w:id="292"/>
      <w:r w:rsidRPr="006171CF">
        <w:rPr>
          <w:rFonts w:ascii="Times New Roman" w:hAnsi="Times New Roman" w:cs="Times New Roman"/>
          <w:sz w:val="26"/>
          <w:szCs w:val="26"/>
        </w:rPr>
        <w:t>.</w:t>
      </w:r>
    </w:p>
    <w:p w14:paraId="40D566A7"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Если в течение 30 (тридцати) минут после начала проведения аукциона не подано ни одного предложения о цене договора (лота), аукцион автоматически, при помощи программных и технических средств ЭТП, завершается и признается несостоявшимся.</w:t>
      </w:r>
    </w:p>
    <w:p w14:paraId="55CFF10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93" w:name="_Ref438668396"/>
      <w:r w:rsidRPr="006171CF">
        <w:rPr>
          <w:rFonts w:ascii="Times New Roman" w:hAnsi="Times New Roman" w:cs="Times New Roman"/>
          <w:sz w:val="26"/>
          <w:szCs w:val="26"/>
        </w:rPr>
        <w:t xml:space="preserve">Если в течение </w:t>
      </w:r>
      <w:r w:rsidR="003C7391" w:rsidRPr="006171CF">
        <w:rPr>
          <w:rFonts w:ascii="Times New Roman" w:hAnsi="Times New Roman" w:cs="Times New Roman"/>
          <w:sz w:val="26"/>
          <w:szCs w:val="26"/>
        </w:rPr>
        <w:t xml:space="preserve">срока, установленного документацией об аукционе (срок должен составлять не менее 10 (десяти) минут), </w:t>
      </w:r>
      <w:r w:rsidRPr="006171CF">
        <w:rPr>
          <w:rFonts w:ascii="Times New Roman" w:hAnsi="Times New Roman" w:cs="Times New Roman"/>
          <w:sz w:val="26"/>
          <w:szCs w:val="26"/>
        </w:rPr>
        <w:t>не подано ни одного нового минимального предложения о цене договора (лота), аукцион автоматически, при помощи программных и технических средств ЭТП, завершается.</w:t>
      </w:r>
      <w:bookmarkStart w:id="294" w:name="_Ref300575148"/>
      <w:bookmarkStart w:id="295" w:name="_Ref300573860"/>
      <w:bookmarkStart w:id="296" w:name="_Ref319871963"/>
      <w:bookmarkEnd w:id="293"/>
    </w:p>
    <w:p w14:paraId="255F7E8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297" w:name="_Ref319872490"/>
      <w:bookmarkEnd w:id="294"/>
      <w:bookmarkEnd w:id="295"/>
      <w:bookmarkEnd w:id="296"/>
      <w:r w:rsidRPr="006171CF">
        <w:rPr>
          <w:rFonts w:ascii="Times New Roman" w:hAnsi="Times New Roman" w:cs="Times New Roman"/>
          <w:sz w:val="26"/>
          <w:szCs w:val="26"/>
        </w:rPr>
        <w:t xml:space="preserve">В течение </w:t>
      </w:r>
      <w:r w:rsidR="003C7391" w:rsidRPr="006171CF">
        <w:rPr>
          <w:rFonts w:ascii="Times New Roman" w:hAnsi="Times New Roman" w:cs="Times New Roman"/>
          <w:sz w:val="26"/>
          <w:szCs w:val="26"/>
        </w:rPr>
        <w:t xml:space="preserve">срока, установленного документацией об аукционе (срок должен составлять не менее 10 (десяти) минут), </w:t>
      </w:r>
      <w:r w:rsidRPr="006171CF">
        <w:rPr>
          <w:rFonts w:ascii="Times New Roman" w:hAnsi="Times New Roman" w:cs="Times New Roman"/>
          <w:sz w:val="26"/>
          <w:szCs w:val="26"/>
        </w:rPr>
        <w:t>с момента завершения аукциона в соответствии с пунктом 10.5.8. любой участник аукциона вправе подать предложение о цене договора (лота), которое не ниже чем последнее предложение о минимальной цене договора на аукционе независимо от «шага аукциона», с учетом требований, предусмотренных подпунктами 2) – 4) пункта </w:t>
      </w:r>
      <w:bookmarkEnd w:id="297"/>
      <w:r w:rsidRPr="006171CF">
        <w:rPr>
          <w:rFonts w:ascii="Times New Roman" w:hAnsi="Times New Roman" w:cs="Times New Roman"/>
          <w:sz w:val="26"/>
          <w:szCs w:val="26"/>
        </w:rPr>
        <w:t>10.5.6. настоящего Положения.</w:t>
      </w:r>
    </w:p>
    <w:p w14:paraId="5B84DB3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 момента начала проведения аукциона и до его окончания на ЭТП в режиме реального времени указываются все поступившие предложения о цене договора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(лота) согласно пункту 10.5.8. настоящего Положения. </w:t>
      </w:r>
    </w:p>
    <w:p w14:paraId="12DB1B09" w14:textId="77777777" w:rsidR="00CD61EB" w:rsidRPr="006171CF" w:rsidRDefault="001C25E8" w:rsidP="00C1424E">
      <w:pPr>
        <w:pStyle w:val="affb"/>
        <w:keepNext/>
        <w:numPr>
          <w:ilvl w:val="1"/>
          <w:numId w:val="23"/>
        </w:numPr>
        <w:suppressAutoHyphens/>
        <w:ind w:left="0" w:firstLine="567"/>
        <w:jc w:val="both"/>
        <w:outlineLvl w:val="1"/>
        <w:rPr>
          <w:b/>
          <w:sz w:val="26"/>
          <w:szCs w:val="26"/>
        </w:rPr>
      </w:pPr>
      <w:bookmarkStart w:id="298" w:name="_Toc20231811"/>
      <w:bookmarkStart w:id="299" w:name="_Toc22912147"/>
      <w:bookmarkStart w:id="300" w:name="_Toc47462092"/>
      <w:r w:rsidRPr="006171CF">
        <w:rPr>
          <w:b/>
          <w:sz w:val="26"/>
          <w:szCs w:val="26"/>
        </w:rPr>
        <w:t>Подведение итогов аукциона</w:t>
      </w:r>
      <w:bookmarkEnd w:id="289"/>
      <w:bookmarkEnd w:id="298"/>
      <w:bookmarkEnd w:id="299"/>
      <w:bookmarkEnd w:id="300"/>
    </w:p>
    <w:p w14:paraId="7AA8EF60"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проведения аукциона закупочная комиссия присваивает участникам места, начиная с первого; при этом первое место присваивается участнику, который предложил минимальную цену договора (лота) и признает победителем аукциона участника.</w:t>
      </w:r>
    </w:p>
    <w:p w14:paraId="3DF41E2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bookmarkStart w:id="301" w:name="_Ref320266367"/>
      <w:bookmarkStart w:id="302" w:name="_Ref319860266"/>
      <w:r w:rsidRPr="006171CF">
        <w:rPr>
          <w:rFonts w:ascii="Times New Roman" w:hAnsi="Times New Roman" w:cs="Times New Roman"/>
          <w:sz w:val="26"/>
          <w:szCs w:val="26"/>
        </w:rPr>
        <w:t>Результаты подведения итогов аукциона отражаются в итоговом протоколе заседания закупочной комиссии.</w:t>
      </w:r>
      <w:bookmarkEnd w:id="301"/>
      <w:r w:rsidRPr="006171CF">
        <w:rPr>
          <w:rFonts w:ascii="Times New Roman" w:hAnsi="Times New Roman" w:cs="Times New Roman"/>
          <w:sz w:val="26"/>
          <w:szCs w:val="26"/>
        </w:rPr>
        <w:t xml:space="preserve"> </w:t>
      </w:r>
      <w:bookmarkEnd w:id="302"/>
    </w:p>
    <w:p w14:paraId="5936783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 порядке и форме, установленные документацией об аукционе, уведомляет победителя о результатах аукциона.</w:t>
      </w:r>
    </w:p>
    <w:p w14:paraId="19ADD375"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303" w:name="_Toc22912150"/>
      <w:bookmarkStart w:id="304" w:name="_Toc47462093"/>
      <w:r w:rsidRPr="006171CF">
        <w:rPr>
          <w:b/>
          <w:sz w:val="26"/>
          <w:szCs w:val="26"/>
        </w:rPr>
        <w:t>Порядок проведения запроса предложений</w:t>
      </w:r>
      <w:bookmarkEnd w:id="303"/>
      <w:bookmarkEnd w:id="304"/>
    </w:p>
    <w:p w14:paraId="3C95F94F" w14:textId="77777777" w:rsidR="00CD61EB" w:rsidRPr="006171CF" w:rsidRDefault="001C25E8" w:rsidP="00C1424E">
      <w:pPr>
        <w:pStyle w:val="affb"/>
        <w:keepNext/>
        <w:numPr>
          <w:ilvl w:val="1"/>
          <w:numId w:val="23"/>
        </w:numPr>
        <w:suppressAutoHyphens/>
        <w:ind w:left="0" w:firstLine="567"/>
        <w:jc w:val="both"/>
        <w:outlineLvl w:val="1"/>
        <w:rPr>
          <w:b/>
          <w:sz w:val="26"/>
          <w:szCs w:val="26"/>
        </w:rPr>
      </w:pPr>
      <w:bookmarkStart w:id="305" w:name="_Toc7453018"/>
      <w:bookmarkStart w:id="306" w:name="_Toc20231815"/>
      <w:bookmarkStart w:id="307" w:name="_Toc22912151"/>
      <w:bookmarkStart w:id="308" w:name="_Toc47462094"/>
      <w:r w:rsidRPr="006171CF">
        <w:rPr>
          <w:b/>
          <w:sz w:val="26"/>
          <w:szCs w:val="26"/>
        </w:rPr>
        <w:t>Общий порядок проведения запроса предложений</w:t>
      </w:r>
      <w:bookmarkEnd w:id="305"/>
      <w:bookmarkEnd w:id="306"/>
      <w:bookmarkEnd w:id="307"/>
      <w:bookmarkEnd w:id="308"/>
    </w:p>
    <w:p w14:paraId="608A2251" w14:textId="73E22793"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Порядок проведения запроса предложений определяется в соответствии с разделом 8, с особенностями, предусмотренными разделом 6 настоящего Положения.</w:t>
      </w:r>
    </w:p>
    <w:p w14:paraId="46151DD7" w14:textId="05736651" w:rsidR="00A31A67" w:rsidRPr="006171CF" w:rsidRDefault="00A31A67"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 проведении запроса предложений размещается Заказчиком не менее чем за 3 (три) рабочих дня до дня истечения срока подачи заявок на участие в запросе предложений.</w:t>
      </w:r>
    </w:p>
    <w:p w14:paraId="2E53565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закупки подает заявку на участие в запросе предложений в электронной форме в соответствии с требованиями к содержанию, оформлению и составу заявки на участие в запросе предложений, указанным в документации о запросе предложений.</w:t>
      </w:r>
    </w:p>
    <w:p w14:paraId="4E251EED"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предложений и/или в документацию о запросе предложений. </w:t>
      </w:r>
    </w:p>
    <w:p w14:paraId="01204E95"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После проведения оценки и сопоставления заявок на участие в запросе предложений в электронной форме и этапа сопоставления дополнительных ценовых предложений участников (если проводился) с учетом его результатов, закупочная комиссия определяет победителя запроса предложений в электронной форме. Закупочная комиссия присваивает место каждой заявке на участие в запросе предложений в электронной форме,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закупки, который раньше подал заявку на участие в запросе предложений в электронной форме (или предложение с измененными условиями заявки на участие в закупке, если проводился этап этапа сопоставления дополнительных ценовых предложений участников). </w:t>
      </w:r>
    </w:p>
    <w:p w14:paraId="4F734D7F"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570D0CA"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 порядке и форме, установленные документацией о запросе предложений, уведомляет победителя о результатах запроса предложений в электронной форме.</w:t>
      </w:r>
    </w:p>
    <w:p w14:paraId="2406978C" w14:textId="77777777" w:rsidR="00CD61EB" w:rsidRPr="006171CF" w:rsidRDefault="001C25E8" w:rsidP="00C1424E">
      <w:pPr>
        <w:keepNext/>
        <w:numPr>
          <w:ilvl w:val="0"/>
          <w:numId w:val="23"/>
        </w:numPr>
        <w:suppressAutoHyphens/>
        <w:spacing w:before="240" w:after="120"/>
        <w:ind w:firstLine="567"/>
        <w:jc w:val="both"/>
        <w:outlineLvl w:val="1"/>
        <w:rPr>
          <w:b/>
          <w:sz w:val="26"/>
          <w:szCs w:val="26"/>
        </w:rPr>
      </w:pPr>
      <w:bookmarkStart w:id="309" w:name="_Toc47462095"/>
      <w:r w:rsidRPr="006171CF">
        <w:rPr>
          <w:b/>
          <w:sz w:val="26"/>
          <w:szCs w:val="26"/>
        </w:rPr>
        <w:t>Порядок проведения запроса котировок</w:t>
      </w:r>
      <w:bookmarkEnd w:id="309"/>
    </w:p>
    <w:p w14:paraId="2BF0983F" w14:textId="77777777" w:rsidR="00CD61EB" w:rsidRPr="006171CF" w:rsidRDefault="001C25E8" w:rsidP="00C1424E">
      <w:pPr>
        <w:pStyle w:val="affb"/>
        <w:keepNext/>
        <w:numPr>
          <w:ilvl w:val="1"/>
          <w:numId w:val="23"/>
        </w:numPr>
        <w:suppressAutoHyphens/>
        <w:ind w:left="0" w:firstLine="567"/>
        <w:jc w:val="both"/>
        <w:outlineLvl w:val="1"/>
        <w:rPr>
          <w:b/>
          <w:sz w:val="26"/>
        </w:rPr>
      </w:pPr>
      <w:bookmarkStart w:id="310" w:name="_Toc7453023"/>
      <w:bookmarkStart w:id="311" w:name="_Toc20231819"/>
      <w:bookmarkStart w:id="312" w:name="_Toc22912155"/>
      <w:bookmarkStart w:id="313" w:name="_Toc47462096"/>
      <w:r w:rsidRPr="006171CF">
        <w:rPr>
          <w:b/>
          <w:sz w:val="26"/>
          <w:szCs w:val="26"/>
        </w:rPr>
        <w:t>Общий порядок проведения запроса</w:t>
      </w:r>
      <w:r w:rsidRPr="006171CF">
        <w:rPr>
          <w:b/>
          <w:sz w:val="26"/>
        </w:rPr>
        <w:t xml:space="preserve"> котировок</w:t>
      </w:r>
      <w:bookmarkEnd w:id="310"/>
      <w:bookmarkEnd w:id="311"/>
      <w:bookmarkEnd w:id="312"/>
      <w:bookmarkEnd w:id="313"/>
    </w:p>
    <w:p w14:paraId="480D802E"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Порядок проведения </w:t>
      </w:r>
      <w:r w:rsidRPr="006171CF">
        <w:rPr>
          <w:rFonts w:ascii="Times New Roman" w:hAnsi="Times New Roman" w:cs="Times New Roman"/>
          <w:sz w:val="26"/>
        </w:rPr>
        <w:t xml:space="preserve">запроса котировок в электронной форме </w:t>
      </w:r>
      <w:r w:rsidRPr="006171CF">
        <w:rPr>
          <w:rFonts w:ascii="Times New Roman" w:hAnsi="Times New Roman" w:cs="Times New Roman"/>
          <w:sz w:val="26"/>
          <w:szCs w:val="26"/>
        </w:rPr>
        <w:t>определяется в соответствии с разделом 8, с особенностями, предусмотренными разделом 6 настоящего Положения.</w:t>
      </w:r>
    </w:p>
    <w:p w14:paraId="48FB2FA4" w14:textId="1C673DCD"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Извещение о проведении запроса котировок размещается Заказчиком не менее чем за </w:t>
      </w:r>
      <w:r w:rsidR="00064F7B" w:rsidRPr="006171CF">
        <w:rPr>
          <w:rFonts w:ascii="Times New Roman" w:hAnsi="Times New Roman" w:cs="Times New Roman"/>
          <w:sz w:val="26"/>
          <w:szCs w:val="26"/>
        </w:rPr>
        <w:t xml:space="preserve">3 </w:t>
      </w:r>
      <w:r w:rsidRPr="006171CF">
        <w:rPr>
          <w:rFonts w:ascii="Times New Roman" w:hAnsi="Times New Roman" w:cs="Times New Roman"/>
          <w:sz w:val="26"/>
          <w:szCs w:val="26"/>
        </w:rPr>
        <w:t>(</w:t>
      </w:r>
      <w:r w:rsidR="00064F7B" w:rsidRPr="006171CF">
        <w:rPr>
          <w:rFonts w:ascii="Times New Roman" w:hAnsi="Times New Roman" w:cs="Times New Roman"/>
          <w:sz w:val="26"/>
          <w:szCs w:val="26"/>
        </w:rPr>
        <w:t>три</w:t>
      </w:r>
      <w:r w:rsidRPr="006171CF">
        <w:rPr>
          <w:rFonts w:ascii="Times New Roman" w:hAnsi="Times New Roman" w:cs="Times New Roman"/>
          <w:sz w:val="26"/>
          <w:szCs w:val="26"/>
        </w:rPr>
        <w:t>) рабочих</w:t>
      </w:r>
      <w:r w:rsidR="008349EE" w:rsidRPr="006171CF">
        <w:rPr>
          <w:rFonts w:ascii="Times New Roman" w:hAnsi="Times New Roman" w:cs="Times New Roman"/>
          <w:sz w:val="26"/>
          <w:szCs w:val="26"/>
        </w:rPr>
        <w:t xml:space="preserve"> </w:t>
      </w:r>
      <w:r w:rsidR="003F4141" w:rsidRPr="006171CF">
        <w:rPr>
          <w:rFonts w:ascii="Times New Roman" w:hAnsi="Times New Roman" w:cs="Times New Roman"/>
          <w:sz w:val="26"/>
          <w:szCs w:val="26"/>
        </w:rPr>
        <w:t xml:space="preserve">дня </w:t>
      </w:r>
      <w:r w:rsidRPr="006171CF">
        <w:rPr>
          <w:rFonts w:ascii="Times New Roman" w:hAnsi="Times New Roman" w:cs="Times New Roman"/>
          <w:sz w:val="26"/>
          <w:szCs w:val="26"/>
        </w:rPr>
        <w:t>до дня истечения срока подачи заявок на участие в запросе котировок.</w:t>
      </w:r>
    </w:p>
    <w:p w14:paraId="675F72A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 проведении запроса котировок включает сведения, указанные в пунктах 8.1.1, подпунктах 2) - 10) и 12) – 17) пункта 8.2.1., а также следующие сведения:</w:t>
      </w:r>
    </w:p>
    <w:p w14:paraId="53BD7257"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5D8440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формы, порядок, даты и время окончания срока предоставления участникам запроса котировок разъяснений положений извещение о проведении запроса котировок.</w:t>
      </w:r>
    </w:p>
    <w:p w14:paraId="74B5B061"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 проведении запроса котировок может включать сведения, указанные в пунктах 8.1.2 и 8.2.2.</w:t>
      </w:r>
    </w:p>
    <w:p w14:paraId="793C672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Заявка на участие в запросе котировок должна отвечать требованиям к содержанию, оформлению и составу заявки на участие в запросе котировок, указанным в извещение о проведении запроса котировок в соответствии с настоящим Положением.</w:t>
      </w:r>
    </w:p>
    <w:p w14:paraId="1D4E555B"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rPr>
      </w:pPr>
      <w:r w:rsidRPr="006171CF">
        <w:rPr>
          <w:rFonts w:ascii="Times New Roman" w:hAnsi="Times New Roman" w:cs="Times New Roman"/>
          <w:sz w:val="26"/>
          <w:szCs w:val="26"/>
        </w:rPr>
        <w:t>После проведения этапа сопоставления дополнительных ценовых предложений участников (если проводилось) закупочная комиссия ранжирует заявки по</w:t>
      </w:r>
      <w:r w:rsidRPr="006171CF">
        <w:rPr>
          <w:rFonts w:ascii="Times New Roman" w:hAnsi="Times New Roman" w:cs="Times New Roman"/>
          <w:sz w:val="26"/>
        </w:rPr>
        <w:t xml:space="preserve"> цене</w:t>
      </w:r>
      <w:r w:rsidRPr="006171CF">
        <w:rPr>
          <w:rFonts w:ascii="Times New Roman" w:hAnsi="Times New Roman" w:cs="Times New Roman"/>
          <w:sz w:val="26"/>
          <w:szCs w:val="26"/>
        </w:rPr>
        <w:t>,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котировок (или предложение с измененными условиями заявки на участие в закупке, если проводился этап сопоставления дополнительных ценовых предложений участников).</w:t>
      </w:r>
      <w:r w:rsidRPr="006171CF">
        <w:rPr>
          <w:rFonts w:ascii="Times New Roman" w:hAnsi="Times New Roman" w:cs="Times New Roman"/>
          <w:sz w:val="26"/>
        </w:rPr>
        <w:t xml:space="preserve"> </w:t>
      </w:r>
    </w:p>
    <w:p w14:paraId="612D4638" w14:textId="77777777" w:rsidR="00CD61EB" w:rsidRPr="006171CF" w:rsidRDefault="001C25E8" w:rsidP="00C1424E">
      <w:pPr>
        <w:pStyle w:val="ConsPlusNormal"/>
        <w:numPr>
          <w:ilvl w:val="2"/>
          <w:numId w:val="23"/>
        </w:numPr>
        <w:ind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запроса котировок признается участник закупки,</w:t>
      </w:r>
      <w:r w:rsidR="00355A26" w:rsidRPr="006171CF">
        <w:rPr>
          <w:rFonts w:ascii="Times New Roman" w:hAnsi="Times New Roman" w:cs="Times New Roman"/>
          <w:sz w:val="26"/>
          <w:szCs w:val="26"/>
        </w:rPr>
        <w:t xml:space="preserve"> заявка которого соответствует </w:t>
      </w:r>
      <w:r w:rsidRPr="006171CF">
        <w:rPr>
          <w:rFonts w:ascii="Times New Roman" w:hAnsi="Times New Roman" w:cs="Times New Roman"/>
          <w:sz w:val="26"/>
          <w:szCs w:val="26"/>
        </w:rPr>
        <w:t xml:space="preserve">требованиям, установленным извещением о проведении запроса котировок, и содержит наиболее низкую цену договора. </w:t>
      </w:r>
    </w:p>
    <w:p w14:paraId="20EBBB19" w14:textId="77777777" w:rsidR="00CD61EB" w:rsidRPr="006171CF" w:rsidRDefault="00CD61EB" w:rsidP="00C1424E">
      <w:pPr>
        <w:pStyle w:val="ConsPlusNormal"/>
        <w:ind w:firstLine="567"/>
        <w:jc w:val="both"/>
        <w:rPr>
          <w:rFonts w:ascii="Times New Roman" w:hAnsi="Times New Roman" w:cs="Times New Roman"/>
          <w:sz w:val="26"/>
        </w:rPr>
      </w:pPr>
    </w:p>
    <w:p w14:paraId="0E755F03" w14:textId="77777777" w:rsidR="00CD61EB" w:rsidRPr="006171CF" w:rsidRDefault="001C25E8" w:rsidP="00C1424E">
      <w:pPr>
        <w:pStyle w:val="affb"/>
        <w:keepNext/>
        <w:numPr>
          <w:ilvl w:val="0"/>
          <w:numId w:val="23"/>
        </w:numPr>
        <w:suppressAutoHyphens/>
        <w:spacing w:before="240" w:after="120"/>
        <w:ind w:left="0" w:firstLine="567"/>
        <w:jc w:val="center"/>
        <w:outlineLvl w:val="1"/>
        <w:rPr>
          <w:b/>
          <w:sz w:val="26"/>
          <w:szCs w:val="26"/>
        </w:rPr>
      </w:pPr>
      <w:bookmarkStart w:id="314" w:name="_Toc47462097"/>
      <w:r w:rsidRPr="006171CF">
        <w:rPr>
          <w:b/>
          <w:sz w:val="26"/>
          <w:szCs w:val="26"/>
        </w:rPr>
        <w:t>Порядок проведения отбора</w:t>
      </w:r>
      <w:bookmarkEnd w:id="314"/>
    </w:p>
    <w:p w14:paraId="47CAC105" w14:textId="77777777" w:rsidR="00CD61EB" w:rsidRPr="006171CF" w:rsidRDefault="001C25E8" w:rsidP="00C1424E">
      <w:pPr>
        <w:pStyle w:val="affb"/>
        <w:keepNext/>
        <w:numPr>
          <w:ilvl w:val="1"/>
          <w:numId w:val="23"/>
        </w:numPr>
        <w:suppressAutoHyphens/>
        <w:ind w:left="0" w:firstLine="567"/>
        <w:jc w:val="both"/>
        <w:outlineLvl w:val="1"/>
        <w:rPr>
          <w:b/>
          <w:sz w:val="26"/>
          <w:szCs w:val="26"/>
        </w:rPr>
      </w:pPr>
      <w:bookmarkStart w:id="315" w:name="_Toc7453029"/>
      <w:bookmarkStart w:id="316" w:name="_Toc20231823"/>
      <w:bookmarkStart w:id="317" w:name="_Toc22912159"/>
      <w:bookmarkStart w:id="318" w:name="_Toc47462098"/>
      <w:r w:rsidRPr="006171CF">
        <w:rPr>
          <w:b/>
          <w:sz w:val="26"/>
          <w:szCs w:val="26"/>
        </w:rPr>
        <w:t>Общий порядок проведения отбора</w:t>
      </w:r>
      <w:bookmarkEnd w:id="315"/>
      <w:bookmarkEnd w:id="316"/>
      <w:bookmarkEnd w:id="317"/>
      <w:bookmarkEnd w:id="318"/>
    </w:p>
    <w:p w14:paraId="485BA8DE" w14:textId="77777777" w:rsidR="00652C3B" w:rsidRPr="006171CF" w:rsidRDefault="00A37769"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13.1.1. </w:t>
      </w:r>
      <w:r w:rsidR="00B55E90"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проводится по правилам, предусмотренным разделом 8, с особенностями, предусмотренными разделом 6 настоящего Положения</w:t>
      </w:r>
    </w:p>
    <w:p w14:paraId="7F6A347F" w14:textId="77777777" w:rsidR="00CD61EB" w:rsidRPr="006171CF" w:rsidRDefault="00A37769"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13.1.2. </w:t>
      </w:r>
      <w:r w:rsidR="00B55E90"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проводится в электронной форме.</w:t>
      </w:r>
    </w:p>
    <w:p w14:paraId="286CE2E6" w14:textId="77777777" w:rsidR="00652C3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Извещение о проведении отбора размещается Заказчиком не позднее чем за 3 (три) рабочих дня до даты окончания срока подачи заявок на участие в отборе.</w:t>
      </w:r>
    </w:p>
    <w:p w14:paraId="744967A5" w14:textId="77777777" w:rsidR="00CD61E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извещении о проведении отбора указываются сведения в соответствии с пунктом 8.1. настоящего Положения, а также указание, что отбор не является торгами (конкурсом, аукционом, запросом предложений</w:t>
      </w:r>
      <w:r w:rsidR="00652C3B" w:rsidRPr="006171CF">
        <w:rPr>
          <w:rFonts w:ascii="Times New Roman" w:hAnsi="Times New Roman" w:cs="Times New Roman"/>
          <w:sz w:val="26"/>
          <w:szCs w:val="26"/>
        </w:rPr>
        <w:t>,</w:t>
      </w:r>
      <w:r w:rsidR="00B55E90"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запросом котировок) или публичным конкурсом в соответствии со статьями 447–449 части первой </w:t>
      </w:r>
      <w:r w:rsidRPr="006171CF">
        <w:rPr>
          <w:rFonts w:ascii="Times New Roman" w:hAnsi="Times New Roman" w:cs="Times New Roman"/>
          <w:sz w:val="26"/>
        </w:rPr>
        <w:t xml:space="preserve">Гражданского кодекса </w:t>
      </w:r>
      <w:r w:rsidRPr="006171CF">
        <w:rPr>
          <w:rFonts w:ascii="Times New Roman" w:hAnsi="Times New Roman" w:cs="Times New Roman"/>
          <w:sz w:val="26"/>
          <w:szCs w:val="26"/>
        </w:rPr>
        <w:t xml:space="preserve">РФ и </w:t>
      </w:r>
      <w:r w:rsidRPr="006171CF">
        <w:rPr>
          <w:rFonts w:ascii="Times New Roman" w:hAnsi="Times New Roman" w:cs="Times New Roman"/>
          <w:sz w:val="26"/>
        </w:rPr>
        <w:t>статьями 1057</w:t>
      </w:r>
      <w:r w:rsidRPr="006171CF">
        <w:rPr>
          <w:rFonts w:ascii="Times New Roman" w:hAnsi="Times New Roman" w:cs="Times New Roman"/>
          <w:sz w:val="26"/>
          <w:szCs w:val="26"/>
        </w:rPr>
        <w:t>–</w:t>
      </w:r>
      <w:r w:rsidRPr="006171CF">
        <w:rPr>
          <w:rFonts w:ascii="Times New Roman" w:hAnsi="Times New Roman" w:cs="Times New Roman"/>
          <w:sz w:val="26"/>
        </w:rPr>
        <w:t xml:space="preserve">1061 </w:t>
      </w:r>
      <w:r w:rsidRPr="006171CF">
        <w:rPr>
          <w:rFonts w:ascii="Times New Roman" w:hAnsi="Times New Roman" w:cs="Times New Roman"/>
          <w:sz w:val="26"/>
          <w:szCs w:val="26"/>
        </w:rPr>
        <w:t xml:space="preserve">части второй </w:t>
      </w:r>
      <w:r w:rsidRPr="006171CF">
        <w:rPr>
          <w:rFonts w:ascii="Times New Roman" w:hAnsi="Times New Roman" w:cs="Times New Roman"/>
          <w:sz w:val="26"/>
        </w:rPr>
        <w:t xml:space="preserve">Гражданского кодекса </w:t>
      </w:r>
      <w:r w:rsidRPr="006171CF">
        <w:rPr>
          <w:rFonts w:ascii="Times New Roman" w:hAnsi="Times New Roman" w:cs="Times New Roman"/>
          <w:sz w:val="26"/>
          <w:szCs w:val="26"/>
        </w:rPr>
        <w:t xml:space="preserve">РФ, и </w:t>
      </w:r>
      <w:r w:rsidRPr="006171CF">
        <w:rPr>
          <w:rFonts w:ascii="Times New Roman" w:hAnsi="Times New Roman" w:cs="Times New Roman"/>
          <w:sz w:val="26"/>
        </w:rPr>
        <w:t xml:space="preserve">не накладывает на </w:t>
      </w:r>
      <w:r w:rsidRPr="006171CF">
        <w:rPr>
          <w:rFonts w:ascii="Times New Roman" w:hAnsi="Times New Roman" w:cs="Times New Roman"/>
          <w:sz w:val="26"/>
          <w:szCs w:val="26"/>
        </w:rPr>
        <w:t>Заказчика обязательств, установленных указанными статьями</w:t>
      </w:r>
      <w:r w:rsidRPr="006171CF">
        <w:rPr>
          <w:rFonts w:ascii="Times New Roman" w:hAnsi="Times New Roman" w:cs="Times New Roman"/>
          <w:sz w:val="26"/>
        </w:rPr>
        <w:t xml:space="preserve"> Гражданского кодекса </w:t>
      </w:r>
      <w:r w:rsidRPr="006171CF">
        <w:rPr>
          <w:rFonts w:ascii="Times New Roman" w:hAnsi="Times New Roman" w:cs="Times New Roman"/>
          <w:sz w:val="26"/>
          <w:szCs w:val="26"/>
        </w:rPr>
        <w:t>РФ;</w:t>
      </w:r>
    </w:p>
    <w:p w14:paraId="3F1A19D4" w14:textId="77777777" w:rsidR="00CD61E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документации о</w:t>
      </w:r>
      <w:r w:rsidR="00B55E90" w:rsidRPr="006171CF">
        <w:rPr>
          <w:rFonts w:ascii="Times New Roman" w:hAnsi="Times New Roman" w:cs="Times New Roman"/>
          <w:sz w:val="26"/>
          <w:szCs w:val="26"/>
        </w:rPr>
        <w:t xml:space="preserve">б </w:t>
      </w:r>
      <w:r w:rsidRPr="006171CF">
        <w:rPr>
          <w:rFonts w:ascii="Times New Roman" w:hAnsi="Times New Roman" w:cs="Times New Roman"/>
          <w:sz w:val="26"/>
          <w:szCs w:val="26"/>
        </w:rPr>
        <w:t>отборе указываются сведения в соответствии с пунктом 8.2. настоящего Положения.</w:t>
      </w:r>
    </w:p>
    <w:p w14:paraId="675DC1A4" w14:textId="77777777" w:rsidR="00CD61E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составе критериев оценки и сопоставления заявок Заказчик вправе указать как ценовые, в том числе такие подкритерии как цена, расходы связанные с исполнением договора, расходы на эксплуатацию и ремонт товаров, использование результатов работ и прочее, так и неценовые критерии, в том числе подкритерии, определяющие качественные, функциональные, экологические и иные характеристики предмета закупки, квалификацию участников закупки,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закупки и деловой репутации, специалистов и иных работников определенного уровня квалификации и прочие подкритерии, оценивающие соответствие участника закупки требованиям Заказчика. Заказчик вправе устанавливать по своему усмотрению иные, не предусмотренные настоящим пунктом критерии (подкритерии) оценки заявок, окончательных предложений, их величины значимости в целях определения степени соответствия участника отбора требованиям Заказчика, предусмотренным в документации о отборе.</w:t>
      </w:r>
    </w:p>
    <w:p w14:paraId="12DA9270" w14:textId="77777777" w:rsidR="00CD61E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После проведения оценки и сопоставления заявок на участие в отборе и </w:t>
      </w:r>
      <w:r w:rsidR="009E778A" w:rsidRPr="006171CF">
        <w:rPr>
          <w:rFonts w:ascii="Times New Roman" w:hAnsi="Times New Roman" w:cs="Times New Roman"/>
          <w:sz w:val="26"/>
          <w:szCs w:val="26"/>
        </w:rPr>
        <w:t>переторжки (если проводилась) с учетом ее</w:t>
      </w:r>
      <w:r w:rsidRPr="006171CF">
        <w:rPr>
          <w:rFonts w:ascii="Times New Roman" w:hAnsi="Times New Roman" w:cs="Times New Roman"/>
          <w:sz w:val="26"/>
          <w:szCs w:val="26"/>
        </w:rPr>
        <w:t xml:space="preserve"> результатов, закупочная комиссия определяет победителя отбора. Закупочная комиссия присваивает место каждой заявке на участие в отборе,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отбора, который раньше подал заявку на участие в отборе (или предложение с измененными условиями заявки на участие в </w:t>
      </w:r>
      <w:r w:rsidR="00ED6E23" w:rsidRPr="006171CF">
        <w:rPr>
          <w:rFonts w:ascii="Times New Roman" w:hAnsi="Times New Roman" w:cs="Times New Roman"/>
          <w:sz w:val="26"/>
          <w:szCs w:val="26"/>
        </w:rPr>
        <w:t>отборе, если проводилась</w:t>
      </w:r>
      <w:r w:rsidRPr="006171CF">
        <w:rPr>
          <w:rFonts w:ascii="Times New Roman" w:hAnsi="Times New Roman" w:cs="Times New Roman"/>
          <w:sz w:val="26"/>
          <w:szCs w:val="26"/>
        </w:rPr>
        <w:t xml:space="preserve"> </w:t>
      </w:r>
      <w:r w:rsidR="00ED6E23" w:rsidRPr="006171CF">
        <w:rPr>
          <w:rFonts w:ascii="Times New Roman" w:hAnsi="Times New Roman" w:cs="Times New Roman"/>
          <w:sz w:val="26"/>
          <w:szCs w:val="26"/>
        </w:rPr>
        <w:t>переторжка</w:t>
      </w:r>
      <w:r w:rsidRPr="006171CF">
        <w:rPr>
          <w:rFonts w:ascii="Times New Roman" w:hAnsi="Times New Roman" w:cs="Times New Roman"/>
          <w:sz w:val="26"/>
          <w:szCs w:val="26"/>
        </w:rPr>
        <w:t xml:space="preserve">). </w:t>
      </w:r>
    </w:p>
    <w:p w14:paraId="66308EB4" w14:textId="77777777" w:rsidR="00CD61EB" w:rsidRPr="006171CF" w:rsidRDefault="001C25E8" w:rsidP="00C1424E">
      <w:pPr>
        <w:pStyle w:val="ConsPlusNormal"/>
        <w:numPr>
          <w:ilvl w:val="2"/>
          <w:numId w:val="226"/>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закупки признается участник закупки, который предложил лучшие условия испо</w:t>
      </w:r>
      <w:r w:rsidR="007B6919" w:rsidRPr="006171CF">
        <w:rPr>
          <w:rFonts w:ascii="Times New Roman" w:hAnsi="Times New Roman" w:cs="Times New Roman"/>
          <w:sz w:val="26"/>
          <w:szCs w:val="26"/>
        </w:rPr>
        <w:t xml:space="preserve">лнения договора (т.е. заявка на </w:t>
      </w:r>
      <w:r w:rsidRPr="006171CF">
        <w:rPr>
          <w:rFonts w:ascii="Times New Roman" w:hAnsi="Times New Roman" w:cs="Times New Roman"/>
          <w:sz w:val="26"/>
          <w:szCs w:val="26"/>
        </w:rPr>
        <w:t>участие в отборе которого, оценена наибольшим количеством баллов) и заявке на участие в отборе которого, присвоено первое место.</w:t>
      </w:r>
    </w:p>
    <w:p w14:paraId="6FDF7C2F" w14:textId="77777777" w:rsidR="00CD61EB" w:rsidRPr="006171CF" w:rsidRDefault="001C25E8" w:rsidP="00C1424E">
      <w:pPr>
        <w:pStyle w:val="affb"/>
        <w:keepNext/>
        <w:numPr>
          <w:ilvl w:val="1"/>
          <w:numId w:val="226"/>
        </w:numPr>
        <w:suppressAutoHyphens/>
        <w:ind w:left="0" w:firstLine="567"/>
        <w:jc w:val="both"/>
        <w:outlineLvl w:val="1"/>
        <w:rPr>
          <w:b/>
          <w:sz w:val="26"/>
          <w:szCs w:val="26"/>
        </w:rPr>
      </w:pPr>
      <w:bookmarkStart w:id="319" w:name="_Toc7453031"/>
      <w:bookmarkStart w:id="320" w:name="_Toc20231824"/>
      <w:bookmarkStart w:id="321" w:name="_Toc22912160"/>
      <w:bookmarkStart w:id="322" w:name="_Toc47462099"/>
      <w:r w:rsidRPr="006171CF">
        <w:rPr>
          <w:b/>
          <w:sz w:val="26"/>
          <w:szCs w:val="26"/>
        </w:rPr>
        <w:t>Подача заявок на участие в отборе</w:t>
      </w:r>
      <w:bookmarkEnd w:id="319"/>
      <w:bookmarkEnd w:id="320"/>
      <w:bookmarkEnd w:id="321"/>
      <w:bookmarkEnd w:id="322"/>
    </w:p>
    <w:p w14:paraId="6BAC0D62"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Подача заявок на участие в отборе осуществляется в порядке, предусмотренном пунктом 8.5. настоящего Положения.</w:t>
      </w:r>
    </w:p>
    <w:p w14:paraId="428A619C"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Открытие доступа к заявкам на участие в отборе осуществляется в порядке, предусмотренном пунктом 8.6. настоящего Положения.</w:t>
      </w:r>
    </w:p>
    <w:p w14:paraId="51CF84FF"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это предусмотрено документацией о отборе, участник отбора в порядке, установленном документацией о отборе, до 12.00 по московскому времени дня, предшествующего дню подведения итогов закупки, имеет право снизить заявленную им цену, подав новое ценовое предложение, оформленное в соответствии с требованиями документации о отборе.</w:t>
      </w:r>
    </w:p>
    <w:p w14:paraId="212E16FC" w14:textId="77777777" w:rsidR="00CD61EB" w:rsidRPr="006171CF" w:rsidRDefault="001C25E8" w:rsidP="00C1424E">
      <w:pPr>
        <w:pStyle w:val="affb"/>
        <w:keepNext/>
        <w:numPr>
          <w:ilvl w:val="1"/>
          <w:numId w:val="227"/>
        </w:numPr>
        <w:suppressAutoHyphens/>
        <w:ind w:left="0" w:firstLine="567"/>
        <w:jc w:val="both"/>
        <w:outlineLvl w:val="1"/>
        <w:rPr>
          <w:b/>
          <w:sz w:val="26"/>
          <w:szCs w:val="26"/>
        </w:rPr>
      </w:pPr>
      <w:bookmarkStart w:id="323" w:name="_Toc7453032"/>
      <w:bookmarkStart w:id="324" w:name="_Toc20231825"/>
      <w:bookmarkStart w:id="325" w:name="_Toc22912161"/>
      <w:bookmarkStart w:id="326" w:name="_Toc47462100"/>
      <w:r w:rsidRPr="006171CF">
        <w:rPr>
          <w:b/>
          <w:sz w:val="26"/>
          <w:szCs w:val="26"/>
        </w:rPr>
        <w:t>Особенности проведения отбора</w:t>
      </w:r>
      <w:bookmarkEnd w:id="323"/>
      <w:bookmarkEnd w:id="324"/>
      <w:bookmarkEnd w:id="325"/>
      <w:bookmarkEnd w:id="326"/>
    </w:p>
    <w:p w14:paraId="00348E0E" w14:textId="77777777" w:rsidR="00CD61EB" w:rsidRPr="006171CF" w:rsidRDefault="001C25E8" w:rsidP="00C1424E">
      <w:pPr>
        <w:keepNext/>
        <w:suppressAutoHyphens/>
        <w:ind w:firstLine="567"/>
        <w:jc w:val="both"/>
        <w:outlineLvl w:val="1"/>
        <w:rPr>
          <w:b/>
          <w:sz w:val="26"/>
          <w:szCs w:val="26"/>
        </w:rPr>
      </w:pPr>
      <w:bookmarkStart w:id="327" w:name="_Toc7453033"/>
      <w:bookmarkStart w:id="328" w:name="_Toc20231826"/>
      <w:bookmarkStart w:id="329" w:name="_Toc22912162"/>
      <w:bookmarkStart w:id="330" w:name="_Toc47462101"/>
      <w:r w:rsidRPr="006171CF">
        <w:rPr>
          <w:b/>
          <w:sz w:val="26"/>
          <w:szCs w:val="26"/>
        </w:rPr>
        <w:t>с повышением стартовой цены</w:t>
      </w:r>
      <w:bookmarkEnd w:id="327"/>
      <w:bookmarkEnd w:id="328"/>
      <w:bookmarkEnd w:id="329"/>
      <w:bookmarkEnd w:id="330"/>
    </w:p>
    <w:p w14:paraId="7B3A4DA7" w14:textId="77777777" w:rsidR="00CD61EB" w:rsidRPr="006171CF" w:rsidRDefault="00B55E90"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может проводиться путем повышения стартовой цены договора (лота), цены единицы продукции.</w:t>
      </w:r>
    </w:p>
    <w:p w14:paraId="06C20412" w14:textId="77777777" w:rsidR="00CD61EB" w:rsidRPr="006171CF" w:rsidRDefault="00B55E90"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w:t>
      </w:r>
      <w:r w:rsidR="001C25E8" w:rsidRPr="006171CF">
        <w:rPr>
          <w:rFonts w:ascii="Times New Roman" w:hAnsi="Times New Roman" w:cs="Times New Roman"/>
          <w:sz w:val="26"/>
          <w:szCs w:val="26"/>
        </w:rPr>
        <w:t>тбор с повышением стартовой цены проводится в электронной форме.</w:t>
      </w:r>
    </w:p>
    <w:p w14:paraId="5C22E6E7"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Для целей проведения </w:t>
      </w:r>
      <w:r w:rsidR="00B55E90" w:rsidRPr="006171CF">
        <w:rPr>
          <w:rFonts w:ascii="Times New Roman" w:hAnsi="Times New Roman" w:cs="Times New Roman"/>
          <w:sz w:val="26"/>
          <w:szCs w:val="26"/>
        </w:rPr>
        <w:t>О</w:t>
      </w:r>
      <w:r w:rsidRPr="006171CF">
        <w:rPr>
          <w:rFonts w:ascii="Times New Roman" w:hAnsi="Times New Roman" w:cs="Times New Roman"/>
          <w:sz w:val="26"/>
          <w:szCs w:val="26"/>
        </w:rPr>
        <w:t xml:space="preserve">тбора с повышением стартовой цены в извещении о проведении отбора указываются определенные Заказчиком стартовая цена, «шаг повышения стартовой цены», а также дата и время проведения процедуры повышения стартовой цены, период регистрации участников закупки для участия в процедуре повышения стартовой цены, период ожидания принятия </w:t>
      </w:r>
      <w:r w:rsidR="00E13DD7" w:rsidRPr="006171CF">
        <w:rPr>
          <w:rFonts w:ascii="Times New Roman" w:hAnsi="Times New Roman" w:cs="Times New Roman"/>
          <w:sz w:val="26"/>
          <w:szCs w:val="26"/>
        </w:rPr>
        <w:t>участниками,</w:t>
      </w:r>
      <w:r w:rsidRPr="006171CF">
        <w:rPr>
          <w:rFonts w:ascii="Times New Roman" w:hAnsi="Times New Roman" w:cs="Times New Roman"/>
          <w:sz w:val="26"/>
          <w:szCs w:val="26"/>
        </w:rPr>
        <w:t xml:space="preserve"> объявляемого оператором электронной площадки условия о цене договора.</w:t>
      </w:r>
    </w:p>
    <w:p w14:paraId="420106E2"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определяет старт</w:t>
      </w:r>
      <w:r w:rsidR="00D7329A" w:rsidRPr="006171CF">
        <w:rPr>
          <w:rFonts w:ascii="Times New Roman" w:hAnsi="Times New Roman" w:cs="Times New Roman"/>
          <w:sz w:val="26"/>
          <w:szCs w:val="26"/>
        </w:rPr>
        <w:t xml:space="preserve">овую цену в размере не более 25 </w:t>
      </w:r>
      <w:r w:rsidRPr="006171CF">
        <w:rPr>
          <w:rFonts w:ascii="Times New Roman" w:hAnsi="Times New Roman" w:cs="Times New Roman"/>
          <w:sz w:val="26"/>
          <w:szCs w:val="26"/>
        </w:rPr>
        <w:t>(двадцати</w:t>
      </w:r>
      <w:r w:rsidR="00D7329A" w:rsidRPr="006171CF">
        <w:rPr>
          <w:rFonts w:ascii="Times New Roman" w:hAnsi="Times New Roman" w:cs="Times New Roman"/>
          <w:sz w:val="26"/>
          <w:szCs w:val="26"/>
        </w:rPr>
        <w:t xml:space="preserve"> пяти</w:t>
      </w:r>
      <w:r w:rsidRPr="006171CF">
        <w:rPr>
          <w:rFonts w:ascii="Times New Roman" w:hAnsi="Times New Roman" w:cs="Times New Roman"/>
          <w:sz w:val="26"/>
          <w:szCs w:val="26"/>
        </w:rPr>
        <w:t>) процентов от НМЦ договора (лота), НМЦед.</w:t>
      </w:r>
    </w:p>
    <w:p w14:paraId="3C71D336"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К участию в процедуре повышения стартовой цены допускаются участники закупки, отвечающие требованиям Заказчика и подавшие заявки, которые отвечают требованиям документации о </w:t>
      </w:r>
      <w:r w:rsidR="00FB098C" w:rsidRPr="006171CF">
        <w:rPr>
          <w:rFonts w:ascii="Times New Roman" w:hAnsi="Times New Roman" w:cs="Times New Roman"/>
          <w:sz w:val="26"/>
          <w:szCs w:val="26"/>
        </w:rPr>
        <w:t>отборе с повышением стартовой цены</w:t>
      </w:r>
      <w:r w:rsidRPr="006171CF">
        <w:rPr>
          <w:rFonts w:ascii="Times New Roman" w:hAnsi="Times New Roman" w:cs="Times New Roman"/>
          <w:sz w:val="26"/>
          <w:szCs w:val="26"/>
        </w:rPr>
        <w:t>, и допущенные закупочной комиссией к участию в процедуре повышения стартовой цены.</w:t>
      </w:r>
    </w:p>
    <w:p w14:paraId="75C0808D"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Условия допуска к участию в процедуре повышения стартовой цены определяются в документации о отборе.</w:t>
      </w:r>
    </w:p>
    <w:p w14:paraId="75109B6E"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Закупочная комиссия в сроки, установленные в документации о отборе, проводит процедуру рассмотрения заявок и принимает решение о допуске участников закупки к участию в процедуре повышения стартовой цены.</w:t>
      </w:r>
    </w:p>
    <w:p w14:paraId="1927AEB1"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Решение закупочной комиссии о допуске участников закупки к участию в процедуре повышения стартовой цены оформляется протоколом.</w:t>
      </w:r>
    </w:p>
    <w:p w14:paraId="22658D27"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Процедура повышения стартовой цены проводится в порядке, определенном документацией о закупке, в следующей последовательности:</w:t>
      </w:r>
    </w:p>
    <w:p w14:paraId="2CE4C445" w14:textId="77777777" w:rsidR="00CD61EB" w:rsidRPr="006171CF" w:rsidRDefault="001C25E8" w:rsidP="00C1424E">
      <w:pPr>
        <w:autoSpaceDE w:val="0"/>
        <w:autoSpaceDN w:val="0"/>
        <w:adjustRightInd w:val="0"/>
        <w:ind w:firstLine="567"/>
        <w:jc w:val="both"/>
        <w:rPr>
          <w:color w:val="000000"/>
          <w:sz w:val="26"/>
          <w:szCs w:val="26"/>
        </w:rPr>
      </w:pPr>
      <w:r w:rsidRPr="006171CF">
        <w:rPr>
          <w:color w:val="000000"/>
          <w:sz w:val="26"/>
          <w:szCs w:val="26"/>
        </w:rPr>
        <w:t>1) участники закупки, допущенные к участию в отборе с повышением стартовой цены, регистрируются для участия в процедуре повышения стартовой посредством направления уведомления непосредственно перед ее началом.</w:t>
      </w:r>
    </w:p>
    <w:p w14:paraId="5F4A6042" w14:textId="77777777" w:rsidR="00CD61EB" w:rsidRPr="006171CF" w:rsidRDefault="001C25E8" w:rsidP="00C1424E">
      <w:pPr>
        <w:autoSpaceDE w:val="0"/>
        <w:autoSpaceDN w:val="0"/>
        <w:adjustRightInd w:val="0"/>
        <w:ind w:firstLine="567"/>
        <w:jc w:val="both"/>
        <w:rPr>
          <w:color w:val="000000"/>
          <w:sz w:val="26"/>
          <w:szCs w:val="26"/>
        </w:rPr>
      </w:pPr>
      <w:r w:rsidRPr="006171CF">
        <w:rPr>
          <w:color w:val="000000"/>
          <w:sz w:val="26"/>
          <w:szCs w:val="26"/>
        </w:rPr>
        <w:t>2) в указанное в извещении о проведении отбора с повышением стартовой цены время оператор электронной площадки объявляет цену договора (лота), равную стартовой цене.</w:t>
      </w:r>
    </w:p>
    <w:p w14:paraId="435BB1F9" w14:textId="77777777" w:rsidR="00CD61EB" w:rsidRPr="006171CF" w:rsidRDefault="001C25E8" w:rsidP="00C1424E">
      <w:pPr>
        <w:autoSpaceDE w:val="0"/>
        <w:autoSpaceDN w:val="0"/>
        <w:adjustRightInd w:val="0"/>
        <w:ind w:firstLine="567"/>
        <w:jc w:val="both"/>
        <w:rPr>
          <w:color w:val="000000"/>
          <w:sz w:val="26"/>
          <w:szCs w:val="26"/>
        </w:rPr>
      </w:pPr>
      <w:r w:rsidRPr="006171CF">
        <w:rPr>
          <w:color w:val="000000"/>
          <w:sz w:val="26"/>
          <w:szCs w:val="26"/>
        </w:rPr>
        <w:t>3) если по истечении периода ожидания принятия участниками процедуры повышения стартовой цены условия о цене договора в размере стартовой цены не принято ни одним из таких участников, оператор электронной площадки объявляет новое условие о цене договора (цене лота), увеличенное на «шаг повышения стартовой цены».</w:t>
      </w:r>
    </w:p>
    <w:p w14:paraId="2FC769CF" w14:textId="77777777" w:rsidR="00CD61EB" w:rsidRPr="006171CF" w:rsidRDefault="001C25E8" w:rsidP="00C1424E">
      <w:pPr>
        <w:autoSpaceDE w:val="0"/>
        <w:autoSpaceDN w:val="0"/>
        <w:adjustRightInd w:val="0"/>
        <w:ind w:firstLine="567"/>
        <w:jc w:val="both"/>
        <w:rPr>
          <w:color w:val="000000"/>
          <w:sz w:val="26"/>
          <w:szCs w:val="26"/>
        </w:rPr>
      </w:pPr>
      <w:r w:rsidRPr="006171CF">
        <w:rPr>
          <w:color w:val="000000"/>
          <w:sz w:val="26"/>
          <w:szCs w:val="26"/>
        </w:rPr>
        <w:t>4) Оператор электронной площадки объявляет условие о цене договора, увеличивая его на «шаг повышения стартовый цены», до принятия участником закупки такого условия либо до превышения условия о цене договора НМЦ договора (лота), НМЦед.</w:t>
      </w:r>
    </w:p>
    <w:p w14:paraId="10330790"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Процедура повышения с</w:t>
      </w:r>
      <w:r w:rsidR="007B6919" w:rsidRPr="006171CF">
        <w:rPr>
          <w:rFonts w:ascii="Times New Roman" w:hAnsi="Times New Roman" w:cs="Times New Roman"/>
          <w:sz w:val="26"/>
          <w:szCs w:val="26"/>
        </w:rPr>
        <w:t xml:space="preserve">тартовой цены завершается после </w:t>
      </w:r>
      <w:r w:rsidRPr="006171CF">
        <w:rPr>
          <w:rFonts w:ascii="Times New Roman" w:hAnsi="Times New Roman" w:cs="Times New Roman"/>
          <w:sz w:val="26"/>
          <w:szCs w:val="26"/>
        </w:rPr>
        <w:t>принятия очередного объявленного оператором электронной площадки условия о цене договора (лота), цене единицы продукции, либо если в результате очередного объявления условия о цене договора с учетом «шага повышения стартовой цены», цена договора превысит НМЦ договора (лота), НМЦед.</w:t>
      </w:r>
    </w:p>
    <w:p w14:paraId="10B5DF3B"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отбора с повышением стартовой цены поставщиком (подрядчиком, исполнителем) определяется участник закупки первый принявший условие о цене договора (лота), цене единицы продукции, объявленное оператором электронной площадки.</w:t>
      </w:r>
    </w:p>
    <w:p w14:paraId="2C418B97"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Объявляемые оператором электронной площадки условия о цене договора с учетом «шага повышения стартовой цены» не могут превышать НМЦ договора (лота), НМЦед.</w:t>
      </w:r>
    </w:p>
    <w:p w14:paraId="6994D953" w14:textId="77777777" w:rsidR="00CD61EB" w:rsidRPr="006171CF" w:rsidRDefault="001C25E8" w:rsidP="00C1424E">
      <w:pPr>
        <w:pStyle w:val="ConsPlusNormal"/>
        <w:numPr>
          <w:ilvl w:val="2"/>
          <w:numId w:val="227"/>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объявленные в ходе проведения оператором электронной площадки процедуры повышения стартовой цены условия о цене договора, не превышающие НМЦ договора (лота), НМЦед, не приняты ни одним участником, отбор с повышением стартовой цены признается несостоявшимся.</w:t>
      </w:r>
    </w:p>
    <w:p w14:paraId="0E622B35" w14:textId="77777777" w:rsidR="00CD61EB" w:rsidRPr="006171CF" w:rsidRDefault="001C25E8" w:rsidP="00C1424E">
      <w:pPr>
        <w:keepNext/>
        <w:numPr>
          <w:ilvl w:val="0"/>
          <w:numId w:val="227"/>
        </w:numPr>
        <w:suppressAutoHyphens/>
        <w:spacing w:before="240" w:after="120"/>
        <w:ind w:left="0" w:firstLine="567"/>
        <w:jc w:val="center"/>
        <w:outlineLvl w:val="1"/>
        <w:rPr>
          <w:b/>
          <w:sz w:val="26"/>
          <w:szCs w:val="26"/>
        </w:rPr>
      </w:pPr>
      <w:bookmarkStart w:id="331" w:name="_Toc47462102"/>
      <w:r w:rsidRPr="006171CF">
        <w:rPr>
          <w:b/>
          <w:sz w:val="26"/>
          <w:szCs w:val="26"/>
        </w:rPr>
        <w:t>Порядок проведения запроса цен</w:t>
      </w:r>
      <w:bookmarkEnd w:id="331"/>
    </w:p>
    <w:p w14:paraId="672052DD" w14:textId="77777777" w:rsidR="00CD61EB" w:rsidRPr="006171CF" w:rsidRDefault="002A7209" w:rsidP="00C1424E">
      <w:pPr>
        <w:pStyle w:val="affb"/>
        <w:keepNext/>
        <w:numPr>
          <w:ilvl w:val="1"/>
          <w:numId w:val="238"/>
        </w:numPr>
        <w:suppressAutoHyphens/>
        <w:ind w:left="0" w:firstLine="567"/>
        <w:jc w:val="both"/>
        <w:outlineLvl w:val="1"/>
        <w:rPr>
          <w:b/>
          <w:sz w:val="26"/>
          <w:szCs w:val="26"/>
        </w:rPr>
      </w:pPr>
      <w:bookmarkStart w:id="332" w:name="_Toc7453040"/>
      <w:bookmarkStart w:id="333" w:name="_Toc20231828"/>
      <w:bookmarkStart w:id="334" w:name="_Toc22912164"/>
      <w:bookmarkStart w:id="335" w:name="_Toc47462103"/>
      <w:r w:rsidRPr="006171CF">
        <w:rPr>
          <w:b/>
          <w:sz w:val="26"/>
          <w:szCs w:val="26"/>
        </w:rPr>
        <w:t xml:space="preserve"> </w:t>
      </w:r>
      <w:r w:rsidR="001C25E8" w:rsidRPr="006171CF">
        <w:rPr>
          <w:b/>
          <w:sz w:val="26"/>
          <w:szCs w:val="26"/>
        </w:rPr>
        <w:t>Общий порядок проведения запроса цен</w:t>
      </w:r>
      <w:bookmarkEnd w:id="332"/>
      <w:bookmarkEnd w:id="333"/>
      <w:bookmarkEnd w:id="334"/>
      <w:bookmarkEnd w:id="335"/>
    </w:p>
    <w:p w14:paraId="5E17D47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Запрос цен проводится в электронной форме путем размещения информации о запросе цен на электронной площадке, либо в специализированной информационной системе или Интернет-платформе, указанной в документации о проведении запроса цен.</w:t>
      </w:r>
    </w:p>
    <w:p w14:paraId="533F579C" w14:textId="77777777" w:rsidR="007B6919"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запроса цен признается участник, заявка которого соответствует требованиям, установленным в документации о закупке, и ценовое предложение которого содержит минимальную стоимость.</w:t>
      </w:r>
    </w:p>
    <w:p w14:paraId="4010EF36"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Запрос цен может проводиться путем размещения заказов в специализированных информационных системах или Интернет-платформах в целях получения соответствующих предложений.</w:t>
      </w:r>
    </w:p>
    <w:p w14:paraId="64B5C7E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Зарос цен объявляется в срок не позднее чем за 3 (три) рабочих дня до даты окончания срока подачи заявок на участие в запросе цен. Информация о проведении запроса цен размещается </w:t>
      </w:r>
      <w:r w:rsidR="006D7F9B" w:rsidRPr="006171CF">
        <w:rPr>
          <w:rFonts w:ascii="Times New Roman" w:hAnsi="Times New Roman" w:cs="Times New Roman"/>
          <w:sz w:val="26"/>
          <w:szCs w:val="26"/>
        </w:rPr>
        <w:t>на ЭТП</w:t>
      </w:r>
      <w:r w:rsidRPr="006171CF">
        <w:rPr>
          <w:rFonts w:ascii="Times New Roman" w:hAnsi="Times New Roman" w:cs="Times New Roman"/>
          <w:sz w:val="26"/>
          <w:szCs w:val="26"/>
        </w:rPr>
        <w:t>.</w:t>
      </w:r>
    </w:p>
    <w:p w14:paraId="2CC2C83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Запрос цен проводится с особенностями, предусмотренными регламентами специализированных информационных систем или Интернет-платформ, в том числе допускающими возможность составления заказа с включением в него отдельных сведений, предусмотренных пунктом 14.3. (при необходимости), без приложения документации о запросе цен.</w:t>
      </w:r>
    </w:p>
    <w:p w14:paraId="478834B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Запрос цен проводится в следующей последовательности:</w:t>
      </w:r>
    </w:p>
    <w:p w14:paraId="4F5AE336"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1) определение Заказчиком условий, требований запроса цен;</w:t>
      </w:r>
    </w:p>
    <w:p w14:paraId="6CCB7830"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2) подготовка Заказчиком документов для проведения запроса цен;</w:t>
      </w:r>
    </w:p>
    <w:p w14:paraId="54CEC70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3) объявление запроса цен (размещение информации о запросе цен);</w:t>
      </w:r>
    </w:p>
    <w:p w14:paraId="1BB5CEC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4) открытие доступа к заявкам на участие в запросе цен;</w:t>
      </w:r>
    </w:p>
    <w:p w14:paraId="28CA7878"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5) рассмотрение и оценка заявок на участие в запросе цен;</w:t>
      </w:r>
    </w:p>
    <w:p w14:paraId="7A7C54B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6) принятие решения о результатах запроса цен;</w:t>
      </w:r>
    </w:p>
    <w:p w14:paraId="0ECA77AD"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7) публикация информации о результатах запроса цен (при необходимости, в соответствии с настоящим Положением);</w:t>
      </w:r>
    </w:p>
    <w:p w14:paraId="085DEC1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8) подписание договора с участником, указанным в решении о результатах запроса цен.</w:t>
      </w:r>
    </w:p>
    <w:p w14:paraId="1637B3D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Для участия в запросе цен участнику закупки в соответствии с документацией о запросе цен необходимо зарегистрироваться (аккредитоваться) на указанной в ней электронной площадке в соответствии с действующими на ней правилами и регламентами либо в специализированной информационной системе или Интернет-платформе, в соответствии с действующими на них правилами и регламентами.</w:t>
      </w:r>
    </w:p>
    <w:p w14:paraId="71FBAF8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Электронные документы (в том числе скан-копии оригиналов или нотариально заверенных копий документов), подаваемые в процессе осуществления запроса цен в электронной форме, должны быть подписаны квалифицированной электронной подписью участника закупки (лица, имеющего право действовать от имени участника закупки) либо простой или неквалифицированной электронной подписью участника закупки лица, не являющегося резидентом РФ (лица, имеющего право действовать от имени участника закупки), если это предусмотрено условиями проведения запроса цен в соответствии с регламентом электронной площадки (специализированной информационной системы или Интернет-платформы).</w:t>
      </w:r>
    </w:p>
    <w:p w14:paraId="5F8A89A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Квалифицированные электронные подписи,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соответствии с Федеральным законом от 06 апреля 2011 г. № 63-ФЗ «Об электронной подписи». Случаи применения неквалифицированных электронных подписей определяются во внутренних нормативных документах Заказчика.</w:t>
      </w:r>
    </w:p>
    <w:p w14:paraId="60CF351D"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запроса цен на электронной площадке (специализированной информационной системе или Интернет-платформе) допускаются отдельные отклонения от порядка проведения и состава процедур запроса цен, предусмотренных настоящим разделом, обусловленные техническими особенностями электронной площадки (специализированной информационной системы или Интернет-платформы), правилами и регламентами, действующими на ней, при этом должно быть обеспечено соблюдение норм гражданского законодательства РФ.</w:t>
      </w:r>
    </w:p>
    <w:p w14:paraId="08357FE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Документы и сведения, направляемые в форме электронных документов оператором электронной площадки (специализированной информационной системы или Интернет-платформы) участнику закупки, Заказчику или размещаемые оператором электронной площадки (специализированной информационной системы или Интернет- платформы) на такой площадке (специализированной информационной системе или Интернет-платформе), должны быть подписаны квалифицированной электронной подписью лица, имеющего право действовать от имени оператора электронной площадки (специализированной информационной системы или Интернет-платформы), либо заверены оператором электронной площадки (специализированной информационной системы или Интернет-платформы) с помощью программных и технических средств.</w:t>
      </w:r>
    </w:p>
    <w:p w14:paraId="077805F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Изменения, вносимые в извещение о запросе цен, в документацию о запросе цен, разъяснения документации о запросе цен, размещаются на электронной площадке (специализированной информационной системе или Интернет-платформе) не позднее чем в течение 3 (трех) дней со дня принятия решения о внесении указанных изменений, предоставления указанных разъяснений.</w:t>
      </w:r>
    </w:p>
    <w:p w14:paraId="228916FE"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36" w:name="_Toc7453041"/>
      <w:bookmarkStart w:id="337" w:name="_Toc20231829"/>
      <w:bookmarkStart w:id="338" w:name="_Toc22912165"/>
      <w:bookmarkStart w:id="339" w:name="_Toc47462104"/>
      <w:r w:rsidRPr="006171CF">
        <w:rPr>
          <w:b/>
          <w:sz w:val="26"/>
          <w:szCs w:val="26"/>
        </w:rPr>
        <w:t>Извещение о запросе цен.</w:t>
      </w:r>
      <w:bookmarkEnd w:id="336"/>
      <w:bookmarkEnd w:id="337"/>
      <w:bookmarkEnd w:id="338"/>
      <w:bookmarkEnd w:id="339"/>
    </w:p>
    <w:p w14:paraId="0043CE5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rPr>
        <w:t xml:space="preserve">Извещение о </w:t>
      </w:r>
      <w:r w:rsidRPr="006171CF">
        <w:rPr>
          <w:rFonts w:ascii="Times New Roman" w:hAnsi="Times New Roman" w:cs="Times New Roman"/>
          <w:sz w:val="26"/>
          <w:szCs w:val="26"/>
        </w:rPr>
        <w:t>запросе цен должно содержать следующие сведения:</w:t>
      </w:r>
    </w:p>
    <w:p w14:paraId="444F9EB2"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 способ закупки.</w:t>
      </w:r>
    </w:p>
    <w:p w14:paraId="3D87EA42"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 наименование, место нахождения, почтовый адрес, адрес электронной почты, номер контактного телефона Заказчика.</w:t>
      </w:r>
    </w:p>
    <w:p w14:paraId="2232B4CE"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3) предмет закупки (лота).</w:t>
      </w:r>
    </w:p>
    <w:p w14:paraId="0E4EF99D"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4) сведения о НМЦ договора (лота), НМЦед в том числе порядок ее определения (при необходимости).</w:t>
      </w:r>
    </w:p>
    <w:p w14:paraId="06CAA70C"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 xml:space="preserve">5) срок, место и порядок предоставления документации о запросе цен, адрес </w:t>
      </w:r>
      <w:r w:rsidRPr="006171CF">
        <w:rPr>
          <w:sz w:val="26"/>
          <w:szCs w:val="26"/>
        </w:rPr>
        <w:t>электронной площадки (специализированной информационной системы или Интернет- платформы)</w:t>
      </w:r>
      <w:r w:rsidRPr="006171CF">
        <w:rPr>
          <w:bCs/>
          <w:sz w:val="26"/>
          <w:szCs w:val="26"/>
        </w:rPr>
        <w:t>, на котором размещена документация о запросе цен;</w:t>
      </w:r>
    </w:p>
    <w:p w14:paraId="277734E1" w14:textId="77777777" w:rsidR="00CD61EB" w:rsidRPr="006171CF" w:rsidRDefault="001C25E8" w:rsidP="00C1424E">
      <w:pPr>
        <w:autoSpaceDE w:val="0"/>
        <w:autoSpaceDN w:val="0"/>
        <w:adjustRightInd w:val="0"/>
        <w:ind w:firstLine="567"/>
        <w:jc w:val="both"/>
        <w:rPr>
          <w:sz w:val="26"/>
        </w:rPr>
      </w:pPr>
      <w:r w:rsidRPr="006171CF">
        <w:rPr>
          <w:bCs/>
          <w:sz w:val="26"/>
          <w:szCs w:val="26"/>
        </w:rPr>
        <w:t xml:space="preserve">6) место, </w:t>
      </w:r>
      <w:r w:rsidRPr="006171CF">
        <w:rPr>
          <w:sz w:val="26"/>
        </w:rPr>
        <w:t xml:space="preserve">даты </w:t>
      </w:r>
      <w:r w:rsidRPr="006171CF">
        <w:rPr>
          <w:bCs/>
          <w:sz w:val="26"/>
          <w:szCs w:val="26"/>
        </w:rPr>
        <w:t xml:space="preserve">и время начала и </w:t>
      </w:r>
      <w:r w:rsidRPr="006171CF">
        <w:rPr>
          <w:sz w:val="26"/>
        </w:rPr>
        <w:t xml:space="preserve">окончания срока </w:t>
      </w:r>
      <w:r w:rsidRPr="006171CF">
        <w:rPr>
          <w:bCs/>
          <w:sz w:val="26"/>
          <w:szCs w:val="26"/>
        </w:rPr>
        <w:t>подачи заявок на участие в запросе цен.</w:t>
      </w:r>
    </w:p>
    <w:p w14:paraId="23345416"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7) дата подведения итогов закупки;</w:t>
      </w:r>
    </w:p>
    <w:p w14:paraId="298A9A3F"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Извещение о запросе цен может содержать другие сведения, необходимые участникам закупки для </w:t>
      </w:r>
      <w:r w:rsidRPr="006171CF">
        <w:rPr>
          <w:rFonts w:ascii="Times New Roman" w:hAnsi="Times New Roman" w:cs="Times New Roman"/>
          <w:sz w:val="26"/>
        </w:rPr>
        <w:t xml:space="preserve">подготовки </w:t>
      </w:r>
      <w:r w:rsidRPr="006171CF">
        <w:rPr>
          <w:rFonts w:ascii="Times New Roman" w:hAnsi="Times New Roman" w:cs="Times New Roman"/>
          <w:sz w:val="26"/>
          <w:szCs w:val="26"/>
        </w:rPr>
        <w:t>заявок на участие в запросе цен.</w:t>
      </w:r>
    </w:p>
    <w:p w14:paraId="454C3CF3"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40" w:name="_Toc7453042"/>
      <w:bookmarkStart w:id="341" w:name="_Toc20231830"/>
      <w:bookmarkStart w:id="342" w:name="_Toc22912166"/>
      <w:bookmarkStart w:id="343" w:name="_Toc47462105"/>
      <w:r w:rsidRPr="006171CF">
        <w:rPr>
          <w:b/>
          <w:sz w:val="26"/>
          <w:szCs w:val="26"/>
        </w:rPr>
        <w:t>Документация о запросе цен</w:t>
      </w:r>
      <w:bookmarkEnd w:id="340"/>
      <w:bookmarkEnd w:id="341"/>
      <w:bookmarkEnd w:id="342"/>
      <w:bookmarkEnd w:id="343"/>
    </w:p>
    <w:p w14:paraId="18CB1CD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Документация о запросе цен должна содержать следующие сведения:</w:t>
      </w:r>
    </w:p>
    <w:p w14:paraId="431ECA96"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 описание предмета запроса цен в соответствии с установленными Заказчиком требованиями к продукции, которая является предметом закупки (лота).</w:t>
      </w:r>
    </w:p>
    <w:p w14:paraId="0F4EABD8"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 сведения о праве Заказчика вносить изменения в извещение о проведении запроса цен и документацию о запросе цен (заказ) в любое время до истечения срока подачи заявок на участие в запросе цен, за исключением продления срока подачи заявок и переноса даты и времени открытия доступа к заявкам, даты рассмотрения предложений участников закупки и подведения итогов запроса цен.</w:t>
      </w:r>
    </w:p>
    <w:p w14:paraId="58233EA8"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3) сведения о праве Заказчика продлить срок подачи заявок на участие в запросе цен и соответственно перенести дату и время проведения процедуры открытия доступа к заявкам в любое время до проведения процедуры открытия доступа к заявкам на участие в запросе цен, а также до подведения итогов закупки изменить дату рассмотрения предложений участников закупки и подведения итогов запроса цен.</w:t>
      </w:r>
    </w:p>
    <w:p w14:paraId="5B278DEB"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4) указание, что запрос цен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14:paraId="177C56E0"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5) требования к содержанию, форме, оформлению, составу, сроку действия заявки на участие в запросе цен, инструкцию по ее подготовке.</w:t>
      </w:r>
    </w:p>
    <w:p w14:paraId="181D9570"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7)  предмет закупки с указанием количества поставляемой продукции, за исключением случая, когда невозможно определить количество товара, конкретный объем работ, услуг.</w:t>
      </w:r>
    </w:p>
    <w:p w14:paraId="41FA96CB"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8)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577D0EC"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9) место, условия и сроки (периоды) поставки продукции</w:t>
      </w:r>
    </w:p>
    <w:p w14:paraId="2096CC25"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10) сведения о НМЦ договора (лота), НМЦед, в том числе порядок ее определения (при необходимости).</w:t>
      </w:r>
    </w:p>
    <w:p w14:paraId="54227C2F"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11) форму, сроки и порядок оплаты продукции.</w:t>
      </w:r>
    </w:p>
    <w:p w14:paraId="4A03019F"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12) 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p>
    <w:p w14:paraId="706215D6"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13) порядок, место, даты и время начала и окончания срока подачи заявок на участие в запросе цен.</w:t>
      </w:r>
    </w:p>
    <w:p w14:paraId="7DECB437"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14) порядок, дату и время открытия доступа к поданным в форме электронных документов заявкам на участие в запросе цен.</w:t>
      </w:r>
    </w:p>
    <w:p w14:paraId="7CCA9D62"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404BF1A"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16) формы, порядок, даты начала и окончания предоставления участникам закупки разъяснений положений документации о запросе цен.</w:t>
      </w:r>
    </w:p>
    <w:p w14:paraId="4523FDB8"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17) сведения о праве закупочной комиссии отклонять заявки на участие в запросе цен в случае их несоответствия требованиям, установленным документацией о запросе цен, с указанием перечня допустимых оснований для такого отклонения.</w:t>
      </w:r>
    </w:p>
    <w:p w14:paraId="10C95B4E"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18) сведения о праве Заказчика отказаться от проведения запроса цен в любое время без объяснения причин, не неся при этом никакой ответственности перед участниками закупки, а также сведения о праве Заказчика в любое время завершить процедуры запроса цен без заключения договора по их результатам.</w:t>
      </w:r>
    </w:p>
    <w:p w14:paraId="17C0828D"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19) место и дату рассмотрения предложений участников запроса цен.</w:t>
      </w:r>
    </w:p>
    <w:p w14:paraId="4F5D0C13"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20) размер, форму, срок действия, срок и порядок предоставления обеспечения заявки на участие в запросе цен в случае, если Заказчиком установлены такие требования.</w:t>
      </w:r>
    </w:p>
    <w:p w14:paraId="3FA51F3A"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21) 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w:t>
      </w:r>
    </w:p>
    <w:p w14:paraId="3CABC43E"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22)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запросе цен.</w:t>
      </w:r>
    </w:p>
    <w:p w14:paraId="24946600"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23) сведения о праве закупочной комиссии выбрать предложения нескольких участников, сведения о праве Заказчика заключить несколько договоров по итогам запроса цен (при необходимости).</w:t>
      </w:r>
    </w:p>
    <w:p w14:paraId="6C19E1E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Документация о запросе цен в электронной форме может содержать другие сведения, необходимые участникам закупки для подготовки заявок на участие в запросе цен.</w:t>
      </w:r>
    </w:p>
    <w:p w14:paraId="37FCDEFF"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44" w:name="_Toc7453043"/>
      <w:bookmarkStart w:id="345" w:name="_Toc20231831"/>
      <w:bookmarkStart w:id="346" w:name="_Toc22912167"/>
      <w:bookmarkStart w:id="347" w:name="_Toc47462106"/>
      <w:r w:rsidRPr="006171CF">
        <w:rPr>
          <w:b/>
          <w:sz w:val="26"/>
          <w:szCs w:val="26"/>
        </w:rPr>
        <w:t>Условия проведения запроса цен</w:t>
      </w:r>
      <w:bookmarkEnd w:id="344"/>
      <w:bookmarkEnd w:id="345"/>
      <w:bookmarkEnd w:id="346"/>
      <w:bookmarkEnd w:id="347"/>
    </w:p>
    <w:p w14:paraId="7B03A26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после размещения извещения о проведении запроса цен может направить приглашения к участию в запросе цен потенциальным участникам запроса цен.</w:t>
      </w:r>
    </w:p>
    <w:p w14:paraId="5579DAA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Документация о запросе цен должна быть доступна для ознакомления на сайте в сети Интернет без взимания платы.</w:t>
      </w:r>
    </w:p>
    <w:p w14:paraId="3EC60A1E"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обязан ответить на любой письменный запрос участника закупки, касающийся разъяснения документации о запросе цен, полученный не позднее установленного в ней срока для запроса разъяснений.</w:t>
      </w:r>
    </w:p>
    <w:p w14:paraId="4E7EE562"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 истечения срока подачи заявок на участие в запросе цен Заказчик может внести изменения в извещение о запросе цен, и документацию о запросе цен (заказ).</w:t>
      </w:r>
    </w:p>
    <w:p w14:paraId="7532BB30"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 начала проведения процедуры открытия доступа к заявкам на участие в запросе цен Заказчик вправе продлить срок подачи заявок на участие в запросе цен и соответственно перенести дату и время проведения процедуры открытия доступа к заявкам. До подведения итогов запроса цен Заказчик вправе изменить дату рассмотрения предложений участников закупки и подведения итогов запроса цен.</w:t>
      </w:r>
    </w:p>
    <w:p w14:paraId="3644116E"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Документацией о запросе цен (заказом) могут быть предусмотрены условия подачи альтернативных предложений участников запроса цен.</w:t>
      </w:r>
    </w:p>
    <w:p w14:paraId="6C5D7F80"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48" w:name="_Toc7453044"/>
      <w:bookmarkStart w:id="349" w:name="_Toc20231832"/>
      <w:bookmarkStart w:id="350" w:name="_Toc22912168"/>
      <w:bookmarkStart w:id="351" w:name="_Toc47462107"/>
      <w:r w:rsidRPr="006171CF">
        <w:rPr>
          <w:b/>
          <w:sz w:val="26"/>
          <w:szCs w:val="26"/>
        </w:rPr>
        <w:t>Отказ от проведения запроса цен</w:t>
      </w:r>
      <w:bookmarkEnd w:id="348"/>
      <w:bookmarkEnd w:id="349"/>
      <w:bookmarkEnd w:id="350"/>
      <w:bookmarkEnd w:id="351"/>
    </w:p>
    <w:p w14:paraId="59F149D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отказаться от проведения запроса цен, а также завершить процедуру запроса цен без заключения договора по его результатам в любое время, до заключения договора, при этом Заказчик не возмещает участнику запроса цен расходы, понесенные им в связи с участием в процедурах запроса цен.</w:t>
      </w:r>
    </w:p>
    <w:p w14:paraId="18AA65C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Уведомление об отказе от проведения запроса цен размещается Заказчиком на электронной площадке.</w:t>
      </w:r>
    </w:p>
    <w:p w14:paraId="5C0FE86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После размещен</w:t>
      </w:r>
      <w:r w:rsidR="00573798" w:rsidRPr="006171CF">
        <w:rPr>
          <w:rFonts w:ascii="Times New Roman" w:hAnsi="Times New Roman" w:cs="Times New Roman"/>
          <w:sz w:val="26"/>
          <w:szCs w:val="26"/>
        </w:rPr>
        <w:t>ия в соответствии с пунктом 14.4</w:t>
      </w:r>
      <w:r w:rsidRPr="006171CF">
        <w:rPr>
          <w:rFonts w:ascii="Times New Roman" w:hAnsi="Times New Roman" w:cs="Times New Roman"/>
          <w:sz w:val="26"/>
          <w:szCs w:val="26"/>
        </w:rPr>
        <w:t>.2 уведомления об отказе от проведения запроса цен Заказчик возвращает обеспечение заявки на участие в запросе цен, если оно было предоставлено участником, в порядке, предусмотренном документацией о запросе цен (заказом).</w:t>
      </w:r>
    </w:p>
    <w:p w14:paraId="6954629B"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52" w:name="_Toc7453045"/>
      <w:bookmarkStart w:id="353" w:name="_Toc20231833"/>
      <w:bookmarkStart w:id="354" w:name="_Toc22912169"/>
      <w:bookmarkStart w:id="355" w:name="_Toc47462108"/>
      <w:r w:rsidRPr="006171CF">
        <w:rPr>
          <w:b/>
          <w:sz w:val="26"/>
          <w:szCs w:val="26"/>
        </w:rPr>
        <w:t>Подача заявок на участие в запросе цен</w:t>
      </w:r>
      <w:bookmarkEnd w:id="352"/>
      <w:bookmarkEnd w:id="353"/>
      <w:bookmarkEnd w:id="354"/>
      <w:bookmarkEnd w:id="355"/>
    </w:p>
    <w:p w14:paraId="6557B94F"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Для участия в запросе цен участник закупки подает свои предложения по условиям поставки товара (выполнения работ, оказания услуг), являющихся предметом закупки (лота) в форме заявки на участие в запросе цен в соответствии с требованиями, установленными в документации о запросе цен (заказе).</w:t>
      </w:r>
    </w:p>
    <w:p w14:paraId="716D063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может изменить, дополнить или отозвать свою заявку на участие в запросе цен после ее подачи при условии, что Заказчик получит уведомление о замене, дополнении или отзыве предложения до истечения установленного в извещении о запросе цен срока подачи заявок на участие в запросе цен.</w:t>
      </w:r>
    </w:p>
    <w:p w14:paraId="7E93F86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Заявка на участие в запросе цен, поступившая после истечения срока подачи заявок, не рассматривается.</w:t>
      </w:r>
    </w:p>
    <w:p w14:paraId="0DAE00B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проведении запроса цен оператор электронной площадки (специализированной информационной системы или Интернет-платформы) присваивает участнику закупки его идентификационный номер и сообщает о нем участнику закупки до даты подписания протокола, составляемого в ходе проведения запроса цен.</w:t>
      </w:r>
    </w:p>
    <w:p w14:paraId="675DDF84"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56" w:name="_Toc7453046"/>
      <w:bookmarkStart w:id="357" w:name="_Toc20231834"/>
      <w:bookmarkStart w:id="358" w:name="_Toc22912170"/>
      <w:bookmarkStart w:id="359" w:name="_Toc47462109"/>
      <w:r w:rsidRPr="006171CF">
        <w:rPr>
          <w:b/>
          <w:sz w:val="26"/>
          <w:szCs w:val="26"/>
        </w:rPr>
        <w:t>Открытие доступа к заявкам на участие в запросе цен</w:t>
      </w:r>
      <w:bookmarkEnd w:id="356"/>
      <w:bookmarkEnd w:id="357"/>
      <w:bookmarkEnd w:id="358"/>
      <w:bookmarkEnd w:id="359"/>
    </w:p>
    <w:p w14:paraId="1754BAE6"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Оператор электронной площадки в срок, установленный в документации о запросе цен, обеспечивает одновременное открытие доступа Заказчику ко всем заявкам и содержащимся в них документам и сведениям.</w:t>
      </w:r>
    </w:p>
    <w:p w14:paraId="2892CB4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установления факта подачи одним участником закупки двух и более заявок на участие в запросе цен при условии, что поданные ранее заявки на участие в запросе цен таким участником не отозваны, все заявки на участие в запросе цен такого участника закупки, поданные в отношении этого запроса цен, не принимаются к рассмотрению.</w:t>
      </w:r>
    </w:p>
    <w:p w14:paraId="228CD502"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на участие в запросе цен не подано ни одной заявки на участие в запросе цен, по окончании срока подачи заявок на участие в запросе цен формируется итоговый протокол, в котором указывается информация о признании запроса цен несостоявшимся.</w:t>
      </w:r>
    </w:p>
    <w:p w14:paraId="0FD47762"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признания запроса цен несостоявшимися Заказчик вправе провести повторный запрос цен, а в случае отказа от проведения повторного запроса цен Заказчик вправе заключить договор с единственным поставщиком (подрядчиком, исполнителем).</w:t>
      </w:r>
    </w:p>
    <w:p w14:paraId="64F4B348"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 истечении срока подачи заявок на участие в запросе цен подана только одна заявка на участие в запросе цен, то такая заявка на участие в запросе цен вскрывается, проводится ее анализ, рассмотрение и оценка в порядке, установленном документацией о запросе цен.</w:t>
      </w:r>
    </w:p>
    <w:p w14:paraId="1A8EB257"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60" w:name="_Toc7453047"/>
      <w:bookmarkStart w:id="361" w:name="_Toc20231835"/>
      <w:bookmarkStart w:id="362" w:name="_Toc22912171"/>
      <w:bookmarkStart w:id="363" w:name="_Toc47462110"/>
      <w:r w:rsidRPr="006171CF">
        <w:rPr>
          <w:b/>
          <w:sz w:val="26"/>
          <w:szCs w:val="26"/>
        </w:rPr>
        <w:t>Анализ, рассмотрение и оценка заявок на участие в запросе цен</w:t>
      </w:r>
      <w:bookmarkEnd w:id="360"/>
      <w:bookmarkEnd w:id="361"/>
      <w:bookmarkEnd w:id="362"/>
      <w:bookmarkEnd w:id="363"/>
    </w:p>
    <w:p w14:paraId="6F5C7DA2"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Анализ, рассмотрение и оценка заявок на участие в запросе цен могут проводиться одновременно или последовательно.</w:t>
      </w:r>
    </w:p>
    <w:p w14:paraId="4A4C9B60"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проводит анализ заявки на участие в запросе цен на </w:t>
      </w:r>
      <w:r w:rsidRPr="006171CF">
        <w:rPr>
          <w:rFonts w:ascii="Times New Roman" w:hAnsi="Times New Roman" w:cs="Times New Roman"/>
          <w:bCs/>
          <w:sz w:val="26"/>
          <w:szCs w:val="26"/>
        </w:rPr>
        <w:t>соответствие формальным требованиям документации о запросе цен (заказе), в том</w:t>
      </w:r>
      <w:r w:rsidRPr="006171CF">
        <w:rPr>
          <w:rFonts w:ascii="Times New Roman" w:hAnsi="Times New Roman" w:cs="Times New Roman"/>
          <w:sz w:val="26"/>
          <w:szCs w:val="26"/>
        </w:rPr>
        <w:t xml:space="preserve"> числе на:</w:t>
      </w:r>
    </w:p>
    <w:p w14:paraId="77F17E86" w14:textId="77777777" w:rsidR="005F43FC" w:rsidRPr="006171CF" w:rsidRDefault="005F43FC" w:rsidP="00C1424E">
      <w:pPr>
        <w:pStyle w:val="Times12"/>
        <w:numPr>
          <w:ilvl w:val="3"/>
          <w:numId w:val="238"/>
        </w:numPr>
        <w:ind w:left="0" w:firstLine="567"/>
        <w:rPr>
          <w:bCs w:val="0"/>
          <w:sz w:val="26"/>
          <w:szCs w:val="26"/>
        </w:rPr>
      </w:pPr>
      <w:r w:rsidRPr="006171CF">
        <w:rPr>
          <w:bCs w:val="0"/>
          <w:sz w:val="26"/>
          <w:szCs w:val="26"/>
        </w:rPr>
        <w:t>соответствие заявки требованиям документации по существу по своему составу, содержанию и оформлению;</w:t>
      </w:r>
    </w:p>
    <w:p w14:paraId="068FD3EB" w14:textId="77777777" w:rsidR="005F43FC" w:rsidRPr="006171CF" w:rsidRDefault="005F43FC" w:rsidP="00C1424E">
      <w:pPr>
        <w:pStyle w:val="Times12"/>
        <w:numPr>
          <w:ilvl w:val="3"/>
          <w:numId w:val="238"/>
        </w:numPr>
        <w:ind w:left="0" w:firstLine="567"/>
        <w:rPr>
          <w:bCs w:val="0"/>
          <w:sz w:val="26"/>
          <w:szCs w:val="26"/>
        </w:rPr>
      </w:pPr>
      <w:r w:rsidRPr="006171CF">
        <w:rPr>
          <w:bCs w:val="0"/>
          <w:sz w:val="26"/>
          <w:szCs w:val="26"/>
        </w:rPr>
        <w:t>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14:paraId="56C18DF3" w14:textId="77777777" w:rsidR="005F43FC" w:rsidRPr="006171CF" w:rsidRDefault="005F43FC" w:rsidP="00C1424E">
      <w:pPr>
        <w:pStyle w:val="Times12"/>
        <w:numPr>
          <w:ilvl w:val="3"/>
          <w:numId w:val="238"/>
        </w:numPr>
        <w:ind w:left="0" w:firstLine="567"/>
        <w:rPr>
          <w:bCs w:val="0"/>
          <w:sz w:val="26"/>
          <w:szCs w:val="26"/>
        </w:rPr>
      </w:pPr>
      <w:r w:rsidRPr="006171CF">
        <w:rPr>
          <w:bCs w:val="0"/>
          <w:sz w:val="26"/>
          <w:szCs w:val="26"/>
        </w:rPr>
        <w:t>соответствие предлагаемой участником закупки продукции установленным требованиям;</w:t>
      </w:r>
    </w:p>
    <w:p w14:paraId="5A6F8A3A" w14:textId="77777777" w:rsidR="005F43FC" w:rsidRPr="006171CF" w:rsidRDefault="005F43FC" w:rsidP="00C1424E">
      <w:pPr>
        <w:pStyle w:val="Times12"/>
        <w:numPr>
          <w:ilvl w:val="3"/>
          <w:numId w:val="238"/>
        </w:numPr>
        <w:ind w:left="0" w:firstLine="567"/>
        <w:rPr>
          <w:bCs w:val="0"/>
          <w:sz w:val="26"/>
          <w:szCs w:val="26"/>
        </w:rPr>
      </w:pPr>
      <w:r w:rsidRPr="006171CF">
        <w:rPr>
          <w:bCs w:val="0"/>
          <w:sz w:val="26"/>
          <w:szCs w:val="26"/>
        </w:rPr>
        <w:t>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14:paraId="0416C2F1" w14:textId="77777777" w:rsidR="005F43FC" w:rsidRPr="006171CF" w:rsidRDefault="005F43FC" w:rsidP="00C1424E">
      <w:pPr>
        <w:pStyle w:val="Times12"/>
        <w:numPr>
          <w:ilvl w:val="3"/>
          <w:numId w:val="238"/>
        </w:numPr>
        <w:ind w:left="0" w:firstLine="567"/>
        <w:rPr>
          <w:bCs w:val="0"/>
          <w:sz w:val="26"/>
          <w:szCs w:val="26"/>
        </w:rPr>
      </w:pPr>
      <w:r w:rsidRPr="006171CF">
        <w:rPr>
          <w:bCs w:val="0"/>
          <w:sz w:val="26"/>
          <w:szCs w:val="26"/>
        </w:rPr>
        <w:t xml:space="preserve">предоставление участником закупки требуемого обеспечения заявки (если требовалось). </w:t>
      </w:r>
    </w:p>
    <w:p w14:paraId="7841524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Заказчиком проводится проверка информации об участниках запроса цен, в том числе на соответствие их обязательным требованиям и иным требованиям к участникам, установленным в документации о запросе цен (заказе), осуществляется оценка платежеспособности и деловой репутации участника.</w:t>
      </w:r>
    </w:p>
    <w:p w14:paraId="7CFEF0A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ходе рассмотрения заявок на участие в запросе цен (заказе) в случаях, указанных ниже, закупочная комиссия принимает решение об уточнении заявки на участие в запросе цен (заказе),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5B63BFD6"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отсутствии, представлении не в полном объеме или в нечитаемом виде в составе заявки на участие в запросе цен (заказе) следующих документов (если предоставление соответствующего документа предусмотрено документацией о запросе цен):</w:t>
      </w:r>
    </w:p>
    <w:p w14:paraId="1CC36E5A"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документы, подтверждающие полномочия лица на подписание заявки от имени участника;</w:t>
      </w:r>
    </w:p>
    <w:p w14:paraId="106D44F8"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учредительные документы;</w:t>
      </w:r>
    </w:p>
    <w:p w14:paraId="4AFBA281"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разрешающие документы (лицензии, допуски, членство в саморегулируемых организациях и т.д.);</w:t>
      </w:r>
    </w:p>
    <w:p w14:paraId="3296027C"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документы, подтверждающие обладание участником запроса цен необходимыми для исполнения договора финансовыми ресурсами;</w:t>
      </w:r>
    </w:p>
    <w:p w14:paraId="3FEA1DCC"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документы от изготовителя товара, подтверждающие согласие изготовителя на предложение в рамках запроса цен его товара участником;</w:t>
      </w:r>
    </w:p>
    <w:p w14:paraId="1385F148"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документы, подтверждающие квалификацию участника запроса цен, привлекаемых субподрядчиков (соисполнителей), изготовителей, указанную участником запроса цен в своей заявке;</w:t>
      </w:r>
    </w:p>
    <w:p w14:paraId="1486064A" w14:textId="77777777" w:rsidR="00CD61EB" w:rsidRPr="006171CF" w:rsidRDefault="001C25E8" w:rsidP="00C1424E">
      <w:pPr>
        <w:pStyle w:val="Times12"/>
        <w:numPr>
          <w:ilvl w:val="0"/>
          <w:numId w:val="22"/>
        </w:numPr>
        <w:tabs>
          <w:tab w:val="left" w:pos="0"/>
        </w:tabs>
        <w:ind w:left="0" w:firstLine="567"/>
        <w:rPr>
          <w:sz w:val="26"/>
          <w:szCs w:val="26"/>
        </w:rPr>
      </w:pPr>
      <w:r w:rsidRPr="006171CF">
        <w:rPr>
          <w:sz w:val="26"/>
          <w:szCs w:val="26"/>
        </w:rPr>
        <w:t>сведения, подтверждаемые участником запроса цен декларативно по форме в соответствии с требованиями документации о запросе цен.</w:t>
      </w:r>
    </w:p>
    <w:p w14:paraId="74AC020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При выявлении в заявке на участие в запросе цен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05D6826A"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1155D515"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при наличии разночтений между ценой, указанной в заявке на участие в запросе цен, и ценой, получаемой путем суммирования итоговых сумм по каждой строке, преимущество имеет итоговая цена, указанная в заявке на участие в запросе цен;</w:t>
      </w:r>
    </w:p>
    <w:p w14:paraId="24DC3F6D"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запросе цен.</w:t>
      </w:r>
    </w:p>
    <w:p w14:paraId="307A064D" w14:textId="77777777" w:rsidR="00CD61EB" w:rsidRPr="006171CF" w:rsidRDefault="001C25E8" w:rsidP="00C1424E">
      <w:pPr>
        <w:pStyle w:val="Times12"/>
        <w:rPr>
          <w:sz w:val="26"/>
          <w:szCs w:val="26"/>
        </w:rPr>
      </w:pPr>
      <w:r w:rsidRPr="006171CF">
        <w:rPr>
          <w:sz w:val="26"/>
          <w:szCs w:val="26"/>
        </w:rPr>
        <w:t>Исправление иных ошибок не допускается.</w:t>
      </w:r>
    </w:p>
    <w:p w14:paraId="5450794F"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В случаях, влияющих на допуск участника к запросу цен или оценку его заявки на участие в запросе цен:</w:t>
      </w:r>
    </w:p>
    <w:p w14:paraId="2E4AB486" w14:textId="77777777" w:rsidR="00CD61EB" w:rsidRPr="006171CF" w:rsidRDefault="001C25E8" w:rsidP="00C1424E">
      <w:pPr>
        <w:pStyle w:val="Times12"/>
        <w:numPr>
          <w:ilvl w:val="0"/>
          <w:numId w:val="26"/>
        </w:numPr>
        <w:tabs>
          <w:tab w:val="left" w:pos="0"/>
        </w:tabs>
        <w:ind w:left="0" w:firstLine="567"/>
        <w:rPr>
          <w:sz w:val="26"/>
          <w:szCs w:val="26"/>
        </w:rPr>
      </w:pPr>
      <w:r w:rsidRPr="006171CF">
        <w:rPr>
          <w:sz w:val="26"/>
          <w:szCs w:val="26"/>
        </w:rPr>
        <w:t>в представленных документах в составе заявки на участие в запросе цен отсутствуют сведения, необходимые для определения соответствия:</w:t>
      </w:r>
    </w:p>
    <w:p w14:paraId="02FC56F2"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 xml:space="preserve">участника запроса цен требованиям документации по обладанию гражданской и специальной правоспособностью, </w:t>
      </w:r>
    </w:p>
    <w:p w14:paraId="25A0225C"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0B52EFDB" w14:textId="77777777" w:rsidR="00CD61EB" w:rsidRPr="006171CF" w:rsidRDefault="001C25E8" w:rsidP="00C1424E">
      <w:pPr>
        <w:pStyle w:val="Times12"/>
        <w:numPr>
          <w:ilvl w:val="0"/>
          <w:numId w:val="18"/>
        </w:numPr>
        <w:tabs>
          <w:tab w:val="left" w:pos="1416"/>
        </w:tabs>
        <w:ind w:left="0" w:firstLine="567"/>
        <w:rPr>
          <w:sz w:val="26"/>
          <w:szCs w:val="26"/>
        </w:rPr>
      </w:pPr>
      <w:r w:rsidRPr="006171CF">
        <w:rPr>
          <w:sz w:val="26"/>
          <w:szCs w:val="26"/>
        </w:rPr>
        <w:t>заявки на участие в запросе цен требованиям документации в отношении характеристик предлагаемых товаров, работ, услуг и договорных условий, расчета цены договора;</w:t>
      </w:r>
    </w:p>
    <w:p w14:paraId="07C8532B" w14:textId="77777777" w:rsidR="00CD61EB" w:rsidRPr="006171CF" w:rsidRDefault="001C25E8" w:rsidP="00C1424E">
      <w:pPr>
        <w:pStyle w:val="Times12"/>
        <w:numPr>
          <w:ilvl w:val="0"/>
          <w:numId w:val="26"/>
        </w:numPr>
        <w:tabs>
          <w:tab w:val="left" w:pos="0"/>
        </w:tabs>
        <w:ind w:left="0" w:firstLine="567"/>
        <w:rPr>
          <w:sz w:val="26"/>
          <w:szCs w:val="26"/>
        </w:rPr>
      </w:pPr>
      <w:r w:rsidRPr="006171CF">
        <w:rPr>
          <w:sz w:val="26"/>
          <w:szCs w:val="26"/>
        </w:rPr>
        <w:t>в заявке на участие в запросе цен имеются разночтения или положения, допускающие неоднозначное толкование, не позволяющие определить соответствие заявки на участие в запросе цен или участника закупки требованиям документации или осуществить оценку и сопоставление заявок допущенных участников запроса цен;</w:t>
      </w:r>
    </w:p>
    <w:p w14:paraId="2B2B4B59" w14:textId="77777777" w:rsidR="00CD61EB" w:rsidRPr="006171CF" w:rsidRDefault="001C25E8" w:rsidP="00C1424E">
      <w:pPr>
        <w:pStyle w:val="Times12"/>
        <w:numPr>
          <w:ilvl w:val="0"/>
          <w:numId w:val="26"/>
        </w:numPr>
        <w:tabs>
          <w:tab w:val="left" w:pos="0"/>
        </w:tabs>
        <w:ind w:left="0" w:firstLine="567"/>
        <w:rPr>
          <w:sz w:val="26"/>
          <w:szCs w:val="26"/>
        </w:rPr>
      </w:pPr>
      <w:r w:rsidRPr="006171CF">
        <w:rPr>
          <w:sz w:val="26"/>
          <w:szCs w:val="26"/>
        </w:rPr>
        <w:t>если сведения о привлекаемом участником запроса цен субподрядчике (соисполнителе) включены в реестр недобросовестных поставщиков, то участнику запроса цен направляется запрос с предложением о замене такого субподрядчика (соисполнителя). Если требование о ненахождении субподрядчика (соисполнителя) в реестре недобросовестных поставщиков было установлено в документации о запросе цен, то отказ участника от замены такого субподрядчика (соисполнителя) является основанием для отказа в допуске к участию в запросе цен.</w:t>
      </w:r>
    </w:p>
    <w:p w14:paraId="36F66E0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выявления в заявке разночтений между ценой заявки и иных условий закупки, указанных участниками в электронных формах на электронной площадке (специализированной информационной системе или Интернет-платформе), и сведений, указанных в загруженных на электронную площадку (специализированную информационную систему или Интернет-платформу) электронных документах и отсутствии оснований для отказа в допуске, участнику запроса цен направляется запрос о приведении сведений и документов в соответствие с ценой заявки и иных условий закупки, указанных участниками в электронных формах на электронной площадке (специализированной информационной системе или Интернет-платформе). Отказ участника закупки от приведения сведений и документов в соответствие служит основанием для отклонения заявки.</w:t>
      </w:r>
    </w:p>
    <w:p w14:paraId="26E89E99"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Не допускаются запросы, направленные на изменение предмета проводимого запроса цен, объема и номенклатуры предлагаемой участником запроса цен продукции, существа заявки на участие в запросе цен, включая изменение условий заявки.</w:t>
      </w:r>
    </w:p>
    <w:p w14:paraId="45191E10"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При уточнении заявок на участие в запросе цен Заказчиком не допускается создание преимущественных условий участнику или нескольким участникам закупки. </w:t>
      </w:r>
    </w:p>
    <w:p w14:paraId="6FA3146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Не направляются участнику запроса цен запросы, если имеются также иные основания для отказа в допуске к участию в запросе цен такого участника.</w:t>
      </w:r>
    </w:p>
    <w:p w14:paraId="5E53271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Решение закупочной комиссии об уточнении заявок на участие в закупке и результаты ответов участников на запросы отражаются в протоколе заседания закупочной комиссии.</w:t>
      </w:r>
    </w:p>
    <w:p w14:paraId="370F452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Направление Заказчиком таких запросов и ответов участников на данные направленные запросы осуществляется с помощью программных и технических средств электронной площадки (специализированной информационной системы или Интернет-платформы). </w:t>
      </w:r>
    </w:p>
    <w:p w14:paraId="5FDC6139"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Срок уточнения участниками своих заявок на участие в запросе цен устанавливается одинаковый для всех участников и составляет не менее 1 (одного) рабочего дня.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запросе цен служит основанием для отказа в допуске к участию в запросе цен. </w:t>
      </w:r>
    </w:p>
    <w:p w14:paraId="248ABE2C"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допустить участника к участию в запросе цен в случае, если участник или его заявка не соответствуют требованиям документации о запросе цен, но выявленные недостатки носят формальный характер и не влияют на содержание и условия заявки на участие в запросе цен, а также на условия исполнения договора и не влекут рисков неисполнения обязательств, принятых таким участников в соответствии с его заявкой.</w:t>
      </w:r>
    </w:p>
    <w:p w14:paraId="79AE5820"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анализа заявок и проверки информации об участниках запроса цен, закупочная комиссия вправе отклонить заявку на участие в запросе цен в следующих случаях:</w:t>
      </w:r>
    </w:p>
    <w:p w14:paraId="3077C208"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p>
    <w:p w14:paraId="7D5B70DD"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участника закупки требованиям документации;</w:t>
      </w:r>
    </w:p>
    <w:p w14:paraId="3805C4D3"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субподрядчиков (соисполнителей), изготовителей (если требования к ним были установлены) требованиям документации;</w:t>
      </w:r>
    </w:p>
    <w:p w14:paraId="505C93EA"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продукции, указанной в заявке на участие в закупке, требованиям документации;</w:t>
      </w:r>
    </w:p>
    <w:p w14:paraId="0AA359DE"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договорных условий, указанных в заявке на участие в закупке, требованиям документации, в том числе:</w:t>
      </w:r>
    </w:p>
    <w:p w14:paraId="37BB55AB" w14:textId="77777777" w:rsidR="005F43FC" w:rsidRPr="006171CF" w:rsidRDefault="005F43FC" w:rsidP="00C1424E">
      <w:pPr>
        <w:pStyle w:val="Times12"/>
        <w:numPr>
          <w:ilvl w:val="0"/>
          <w:numId w:val="18"/>
        </w:numPr>
        <w:tabs>
          <w:tab w:val="left" w:pos="1416"/>
        </w:tabs>
        <w:ind w:left="0" w:firstLine="567"/>
        <w:rPr>
          <w:sz w:val="26"/>
          <w:szCs w:val="26"/>
        </w:rPr>
      </w:pPr>
      <w:r w:rsidRPr="006171CF">
        <w:rPr>
          <w:sz w:val="26"/>
          <w:szCs w:val="26"/>
        </w:rPr>
        <w:t xml:space="preserve">наличие в такой заявке предложения о цене договора, превышающей НМЦ договора, НМЦ единицы продукции; </w:t>
      </w:r>
    </w:p>
    <w:p w14:paraId="28D2478E" w14:textId="77777777" w:rsidR="005F43FC" w:rsidRPr="006171CF" w:rsidRDefault="005F43FC" w:rsidP="00C1424E">
      <w:pPr>
        <w:pStyle w:val="Times12"/>
        <w:numPr>
          <w:ilvl w:val="0"/>
          <w:numId w:val="18"/>
        </w:numPr>
        <w:tabs>
          <w:tab w:val="left" w:pos="1416"/>
        </w:tabs>
        <w:ind w:left="0" w:firstLine="567"/>
        <w:rPr>
          <w:sz w:val="26"/>
          <w:szCs w:val="26"/>
        </w:rPr>
      </w:pPr>
      <w:r w:rsidRPr="006171CF">
        <w:rPr>
          <w:sz w:val="26"/>
          <w:szCs w:val="26"/>
        </w:rPr>
        <w:t>наличие предложения, ухудшающего условия по срокам поставки товара, выполнения работ или оказания услуг;</w:t>
      </w:r>
    </w:p>
    <w:p w14:paraId="260FE289" w14:textId="77777777" w:rsidR="005F43FC" w:rsidRPr="006171CF" w:rsidRDefault="005F43FC" w:rsidP="00C1424E">
      <w:pPr>
        <w:pStyle w:val="Times12"/>
        <w:numPr>
          <w:ilvl w:val="0"/>
          <w:numId w:val="30"/>
        </w:numPr>
        <w:tabs>
          <w:tab w:val="left" w:pos="0"/>
        </w:tabs>
        <w:ind w:left="0" w:firstLine="567"/>
        <w:rPr>
          <w:sz w:val="26"/>
          <w:szCs w:val="26"/>
        </w:rPr>
      </w:pPr>
      <w:r w:rsidRPr="006171CF">
        <w:rPr>
          <w:sz w:val="26"/>
          <w:szCs w:val="26"/>
        </w:rPr>
        <w:t>несоответствие размера, формы, условий или порядка предоставления обеспечения заявки (если требовалось).</w:t>
      </w:r>
    </w:p>
    <w:p w14:paraId="4A72745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документации о запросе цен могут быть установлены дополнительные основания отклонения заявок участников, не противоречащие настоящему Положению.</w:t>
      </w:r>
    </w:p>
    <w:p w14:paraId="23E60DE4"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После проведения </w:t>
      </w:r>
      <w:r w:rsidR="001A4BC3" w:rsidRPr="006171CF">
        <w:rPr>
          <w:rFonts w:ascii="Times New Roman" w:hAnsi="Times New Roman" w:cs="Times New Roman"/>
          <w:sz w:val="26"/>
          <w:szCs w:val="26"/>
        </w:rPr>
        <w:t>переторжки (если проводила</w:t>
      </w:r>
      <w:r w:rsidRPr="006171CF">
        <w:rPr>
          <w:rFonts w:ascii="Times New Roman" w:hAnsi="Times New Roman" w:cs="Times New Roman"/>
          <w:sz w:val="26"/>
          <w:szCs w:val="26"/>
        </w:rPr>
        <w:t>сь) закупочная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цен (или предложение с измененными условиями заявки на участие в запросе цен, если проводил</w:t>
      </w:r>
      <w:r w:rsidR="00B56589" w:rsidRPr="006171CF">
        <w:rPr>
          <w:rFonts w:ascii="Times New Roman" w:hAnsi="Times New Roman" w:cs="Times New Roman"/>
          <w:sz w:val="26"/>
          <w:szCs w:val="26"/>
        </w:rPr>
        <w:t>ась</w:t>
      </w:r>
      <w:r w:rsidRPr="006171CF">
        <w:rPr>
          <w:rFonts w:ascii="Times New Roman" w:hAnsi="Times New Roman" w:cs="Times New Roman"/>
          <w:sz w:val="26"/>
          <w:szCs w:val="26"/>
        </w:rPr>
        <w:t xml:space="preserve"> </w:t>
      </w:r>
      <w:r w:rsidR="00B56589" w:rsidRPr="006171CF">
        <w:rPr>
          <w:rFonts w:ascii="Times New Roman" w:hAnsi="Times New Roman" w:cs="Times New Roman"/>
          <w:sz w:val="26"/>
          <w:szCs w:val="26"/>
        </w:rPr>
        <w:t>переторжка</w:t>
      </w:r>
      <w:r w:rsidRPr="006171CF">
        <w:rPr>
          <w:rFonts w:ascii="Times New Roman" w:hAnsi="Times New Roman" w:cs="Times New Roman"/>
          <w:sz w:val="26"/>
          <w:szCs w:val="26"/>
        </w:rPr>
        <w:t xml:space="preserve">). Победителем запроса цен считается участник, предложивший минимальную цену договора (единицы продукции) и которому присвоено первое место. </w:t>
      </w:r>
    </w:p>
    <w:p w14:paraId="4BAFA6F7"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 результатам анализа заявок на участие в запросе цен и проверки информации об участниках запроса цен закупочной комиссией отклонены все заявки на участие в запросе цен, закупочная комиссия вправе принять решение о признании такого запроса цен несостоявшимся.</w:t>
      </w:r>
    </w:p>
    <w:p w14:paraId="2CA521F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документацией о запросе цен предусмотрено два и более лота, запрос цен признается несостоявшимися только в отношении того лота, по которому принято решение об отклонении всех заявок на участие в запросе цен в отношении этого лота.</w:t>
      </w:r>
    </w:p>
    <w:p w14:paraId="56156243"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по окончании срока подачи заявок на участие в запросе цен по данному лоту была подана только одна заявка и закупочной комиссией принято решение о допуске участника, подавшего такую заявку или по результатам рассмотрения заявок только одна заявка на участие в запросе цен была признана соответствующей условиям документации запрос цен признается несостоявшимся и Заказчик вправе заключить договор по результатам несостоявшегося запроса цен таким единственным участником.</w:t>
      </w:r>
    </w:p>
    <w:p w14:paraId="0D679A81"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привлекать к рассмотрению, оценке и сопоставлению заявок на участие в запросе цен экспертов – профильные подразделения Заказчика, сторонних лиц, обладающих специальными знаниями по предмету запроса цен.</w:t>
      </w:r>
    </w:p>
    <w:p w14:paraId="5A9F0B7F"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64" w:name="_Toc7453048"/>
      <w:bookmarkStart w:id="365" w:name="_Toc20231836"/>
      <w:bookmarkStart w:id="366" w:name="_Toc22912172"/>
      <w:bookmarkStart w:id="367" w:name="_Toc47462111"/>
      <w:r w:rsidRPr="006171CF">
        <w:rPr>
          <w:b/>
          <w:sz w:val="26"/>
          <w:szCs w:val="26"/>
        </w:rPr>
        <w:t>Подведение итогов запроса цен</w:t>
      </w:r>
      <w:bookmarkEnd w:id="364"/>
      <w:bookmarkEnd w:id="365"/>
      <w:bookmarkEnd w:id="366"/>
      <w:bookmarkEnd w:id="367"/>
    </w:p>
    <w:p w14:paraId="2288EFA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На основании результатов рассмотрения и оценки предложений участников запроса цен закупочная комиссией могут быть приняты следующие решения:</w:t>
      </w:r>
    </w:p>
    <w:p w14:paraId="7A5F0F24"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 об определении победителя (победителей);</w:t>
      </w:r>
    </w:p>
    <w:p w14:paraId="2BD4D5BC"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 об отклонении всех заявок на участие в запросе цен, признании запроса цен несостоявшимися;</w:t>
      </w:r>
    </w:p>
    <w:p w14:paraId="1F18584D"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3) об отказе от проведения запроса цен;</w:t>
      </w:r>
    </w:p>
    <w:p w14:paraId="040054FF"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4) о сборе дополнительных предложений и проведении дополнительной оценки заявок на участие в запросе цен.</w:t>
      </w:r>
    </w:p>
    <w:p w14:paraId="1BC97801"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Решение закупочной комиссии оформляется протоколом, в котором, помимо общих сведений о закупке (наименования предмета и способа закупки, наименование Заказчика, номера и даты извещения о проведении закупки), должны содержаться следующие сведения:</w:t>
      </w:r>
    </w:p>
    <w:p w14:paraId="1B0D8F23"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1) о месте, дате, времени проведения процедуры открытия доступа к заявкам участников, идентификационный номер участников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14:paraId="72390435"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2) о принятом решении;</w:t>
      </w:r>
    </w:p>
    <w:p w14:paraId="106364EF" w14:textId="77777777" w:rsidR="00CD61EB" w:rsidRPr="006171CF" w:rsidRDefault="001C25E8" w:rsidP="00C1424E">
      <w:pPr>
        <w:autoSpaceDE w:val="0"/>
        <w:autoSpaceDN w:val="0"/>
        <w:adjustRightInd w:val="0"/>
        <w:ind w:firstLine="567"/>
        <w:jc w:val="both"/>
        <w:rPr>
          <w:bCs/>
          <w:sz w:val="26"/>
          <w:szCs w:val="26"/>
        </w:rPr>
      </w:pPr>
      <w:r w:rsidRPr="006171CF">
        <w:rPr>
          <w:bCs/>
          <w:sz w:val="26"/>
          <w:szCs w:val="26"/>
        </w:rPr>
        <w:t>3) в случае принятия решения об определении победителя (победителей), указываются идентификационный номер участника запроса цен (с указанием наименования и места нахождения (для юридических лиц), фамилии, имени, отчества, места жительства (для физического лица)) и цена предложения участника, подавшего заявку на участие в запросе цен, признанного победителем.</w:t>
      </w:r>
    </w:p>
    <w:p w14:paraId="5023EC15"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Протоколы, составляемые в ходе</w:t>
      </w:r>
      <w:r w:rsidRPr="006171CF">
        <w:rPr>
          <w:rFonts w:ascii="Times New Roman" w:hAnsi="Times New Roman" w:cs="Times New Roman"/>
          <w:sz w:val="26"/>
        </w:rPr>
        <w:t xml:space="preserve"> проведения </w:t>
      </w:r>
      <w:r w:rsidRPr="006171CF">
        <w:rPr>
          <w:rFonts w:ascii="Times New Roman" w:hAnsi="Times New Roman" w:cs="Times New Roman"/>
          <w:sz w:val="26"/>
          <w:szCs w:val="26"/>
        </w:rPr>
        <w:t>запроса цен, размещаются Заказчиком не позднее чем через 3 (три) дня со дня подписания таких протоколов.</w:t>
      </w:r>
    </w:p>
    <w:p w14:paraId="0D24B182"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 порядке и сроки, установленные документацией о запросе цен, уведомляет участника о выборе его победителем.</w:t>
      </w:r>
    </w:p>
    <w:p w14:paraId="53BA6D77" w14:textId="77777777" w:rsidR="00CD61EB" w:rsidRPr="006171CF" w:rsidRDefault="001C25E8" w:rsidP="00C1424E">
      <w:pPr>
        <w:pStyle w:val="affb"/>
        <w:keepNext/>
        <w:numPr>
          <w:ilvl w:val="1"/>
          <w:numId w:val="238"/>
        </w:numPr>
        <w:suppressAutoHyphens/>
        <w:ind w:left="0" w:firstLine="567"/>
        <w:jc w:val="both"/>
        <w:outlineLvl w:val="1"/>
        <w:rPr>
          <w:b/>
          <w:sz w:val="26"/>
          <w:szCs w:val="26"/>
        </w:rPr>
      </w:pPr>
      <w:bookmarkStart w:id="368" w:name="_Toc7453049"/>
      <w:bookmarkStart w:id="369" w:name="_Toc20231837"/>
      <w:bookmarkStart w:id="370" w:name="_Toc22912173"/>
      <w:bookmarkStart w:id="371" w:name="_Toc47462112"/>
      <w:r w:rsidRPr="006171CF">
        <w:rPr>
          <w:b/>
          <w:sz w:val="26"/>
          <w:szCs w:val="26"/>
        </w:rPr>
        <w:t>Заключение и исполнение договора по итогам запроса цен</w:t>
      </w:r>
      <w:bookmarkEnd w:id="368"/>
      <w:bookmarkEnd w:id="369"/>
      <w:bookmarkEnd w:id="370"/>
      <w:bookmarkEnd w:id="371"/>
    </w:p>
    <w:p w14:paraId="320652A3"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Договор заключается на основании протокола по подведению итогов запроса цен на условиях, указанных в документации о запросе цен и в заявке, поданной участником запроса цен, с которым заключается договор. Цена договора, заключаемого по итогам запроса цен, не может превышать НМЦ договора (лота), НМЦед, установленную Заказчиком при проведении запроса цен, цену договора, цену единицы продукции, указанную в заявке участника, с которым заключается договор, и может быть снижена путем проведения преддоговорных переговоров.</w:t>
      </w:r>
    </w:p>
    <w:p w14:paraId="379CF9F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иное не предусмотрено законом, договор по итогам запроса цен может бы</w:t>
      </w:r>
      <w:r w:rsidR="00875173" w:rsidRPr="006171CF">
        <w:rPr>
          <w:rFonts w:ascii="Times New Roman" w:hAnsi="Times New Roman" w:cs="Times New Roman"/>
          <w:sz w:val="26"/>
          <w:szCs w:val="26"/>
        </w:rPr>
        <w:t>ть заключен не ранее следующего</w:t>
      </w:r>
      <w:r w:rsidRPr="006171CF">
        <w:rPr>
          <w:rFonts w:ascii="Times New Roman" w:hAnsi="Times New Roman" w:cs="Times New Roman"/>
          <w:sz w:val="26"/>
          <w:szCs w:val="26"/>
        </w:rPr>
        <w:t xml:space="preserve"> дн</w:t>
      </w:r>
      <w:r w:rsidR="00875173" w:rsidRPr="006171CF">
        <w:rPr>
          <w:rFonts w:ascii="Times New Roman" w:hAnsi="Times New Roman" w:cs="Times New Roman"/>
          <w:sz w:val="26"/>
          <w:szCs w:val="26"/>
        </w:rPr>
        <w:t>я</w:t>
      </w:r>
      <w:r w:rsidRPr="006171CF">
        <w:rPr>
          <w:rFonts w:ascii="Times New Roman" w:hAnsi="Times New Roman" w:cs="Times New Roman"/>
          <w:sz w:val="26"/>
          <w:szCs w:val="26"/>
        </w:rPr>
        <w:t xml:space="preserve"> со дня подведения итогов запроса цен либо в случае, если предусмотрено размещение результатов запроса цен на сайте в информационно-телекоммуникационной сети Интернет, со дня такого размещения.</w:t>
      </w:r>
    </w:p>
    <w:p w14:paraId="1C2EBF98"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с которым заключается договор по итогам запроса цен, в течение срока, установленного документацией о запросе цен и/или в уведомлении о результатах запроса цен, должен представить Заказчику подписанный им текст договора на условиях, содержащихся в документации о запросе цен и представленной им заявке на участие в запросе цен.</w:t>
      </w:r>
    </w:p>
    <w:p w14:paraId="4878E08B"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с которым заключается договор по итогам запроса цен, в течение срока, установленного документацией о запросе цен, должен представить Заказчику обеспечение исполнения договора, в случае, если в документации о запросе цен было установлено такое требование. Обеспечение исполнения договора предоставляется в размере и форме, предусмотренными в документации о запросе цен.</w:t>
      </w:r>
    </w:p>
    <w:p w14:paraId="604B026B" w14:textId="77777777" w:rsidR="00E26B43"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участник, с которым заключается договор по итогам запроса цен, не представил Заказчику в установленный срок подписанный со своей стороны проект договора, подготовленны</w:t>
      </w:r>
      <w:r w:rsidR="007767BE" w:rsidRPr="006171CF">
        <w:rPr>
          <w:rFonts w:ascii="Times New Roman" w:hAnsi="Times New Roman" w:cs="Times New Roman"/>
          <w:sz w:val="26"/>
          <w:szCs w:val="26"/>
        </w:rPr>
        <w:t>й в соответствии с пунктом 14.9</w:t>
      </w:r>
      <w:r w:rsidRPr="006171CF">
        <w:rPr>
          <w:rFonts w:ascii="Times New Roman" w:hAnsi="Times New Roman" w:cs="Times New Roman"/>
          <w:sz w:val="26"/>
          <w:szCs w:val="26"/>
        </w:rPr>
        <w:t>.1, либо обеспечение исполнения договора, если данное требование было установлено документацией о запросе цен, такой участник считается уклонившимся от заключения договора.</w:t>
      </w:r>
    </w:p>
    <w:p w14:paraId="38A8BF7A" w14:textId="77777777" w:rsidR="00CD61EB" w:rsidRPr="006171CF" w:rsidRDefault="001C25E8" w:rsidP="00C1424E">
      <w:pPr>
        <w:pStyle w:val="ConsPlusNormal"/>
        <w:numPr>
          <w:ilvl w:val="2"/>
          <w:numId w:val="238"/>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участник, с которым заключается договор по итогам запроса цен, уклонился от заключения договора, или не предоставил обеспечение исполнения договора, если в документации о запросе цен было установлено такое требование, Заказчик вправе заключить договор с другим участником, занявшим следующее место или объявить новый запрос цен.</w:t>
      </w:r>
      <w:bookmarkStart w:id="372" w:name="_Toc119490"/>
    </w:p>
    <w:p w14:paraId="3CC687C8" w14:textId="4E586895" w:rsidR="00ED7ED2" w:rsidRPr="006171CF" w:rsidRDefault="00ED7ED2" w:rsidP="00C1424E">
      <w:pPr>
        <w:pStyle w:val="ConsPlusNormal"/>
        <w:ind w:firstLine="567"/>
        <w:jc w:val="both"/>
        <w:rPr>
          <w:rFonts w:ascii="Times New Roman" w:hAnsi="Times New Roman" w:cs="Times New Roman"/>
          <w:sz w:val="26"/>
          <w:szCs w:val="26"/>
        </w:rPr>
      </w:pPr>
    </w:p>
    <w:p w14:paraId="4E378F6A" w14:textId="77777777" w:rsidR="0038647D" w:rsidRPr="006171CF" w:rsidRDefault="0038647D" w:rsidP="00C1424E">
      <w:pPr>
        <w:pStyle w:val="affb"/>
        <w:keepNext/>
        <w:numPr>
          <w:ilvl w:val="0"/>
          <w:numId w:val="227"/>
        </w:numPr>
        <w:suppressAutoHyphens/>
        <w:spacing w:before="240" w:after="120"/>
        <w:ind w:left="0" w:firstLine="567"/>
        <w:jc w:val="center"/>
        <w:outlineLvl w:val="1"/>
        <w:rPr>
          <w:b/>
          <w:sz w:val="26"/>
          <w:szCs w:val="26"/>
        </w:rPr>
      </w:pPr>
      <w:r w:rsidRPr="006171CF">
        <w:rPr>
          <w:b/>
          <w:sz w:val="26"/>
          <w:szCs w:val="26"/>
        </w:rPr>
        <w:t>Порядок проведения коммерческой закупки</w:t>
      </w:r>
    </w:p>
    <w:p w14:paraId="1B9BB618" w14:textId="77777777" w:rsidR="006A04F6" w:rsidRPr="006171CF" w:rsidRDefault="0038647D" w:rsidP="00C1424E">
      <w:pPr>
        <w:pStyle w:val="ConsPlusNormal"/>
        <w:numPr>
          <w:ilvl w:val="1"/>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Проведение коммерческой закупки осуществляется способом запроса </w:t>
      </w:r>
      <w:r w:rsidR="005D31EC" w:rsidRPr="006171CF">
        <w:rPr>
          <w:rFonts w:ascii="Times New Roman" w:hAnsi="Times New Roman" w:cs="Times New Roman"/>
          <w:sz w:val="26"/>
          <w:szCs w:val="26"/>
        </w:rPr>
        <w:t xml:space="preserve">технико-коммерческих предложений </w:t>
      </w:r>
      <w:r w:rsidRPr="006171CF">
        <w:rPr>
          <w:rFonts w:ascii="Times New Roman" w:hAnsi="Times New Roman" w:cs="Times New Roman"/>
          <w:sz w:val="26"/>
          <w:szCs w:val="26"/>
        </w:rPr>
        <w:t>у потенциальных поставщиков (подрядчиков, исполнителей)</w:t>
      </w:r>
      <w:r w:rsidR="005D31EC" w:rsidRPr="006171CF">
        <w:rPr>
          <w:rFonts w:ascii="Times New Roman" w:hAnsi="Times New Roman" w:cs="Times New Roman"/>
          <w:sz w:val="26"/>
          <w:szCs w:val="26"/>
        </w:rPr>
        <w:t>.</w:t>
      </w:r>
    </w:p>
    <w:p w14:paraId="276F318E" w14:textId="77777777" w:rsidR="006A04F6" w:rsidRPr="006171CF" w:rsidRDefault="0038647D" w:rsidP="00C1424E">
      <w:pPr>
        <w:pStyle w:val="ConsPlusNormal"/>
        <w:numPr>
          <w:ilvl w:val="1"/>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Отдел закупок направляет запрос не менее 3 (трем) потенциальным поставщикам (подрядчикам, исполнителям) для получения коммерческих предложений. Если по объективным причинам найден один ценовой источник информации (например: единственный производитель, единственный официальный дилер/дистрибьютер, единственное представительство, единственный правообладатель результатов интеллектуальной деятельности), допускается предоставление одного коммерческого предложения.</w:t>
      </w:r>
    </w:p>
    <w:p w14:paraId="745BA8DA" w14:textId="0EA50E38" w:rsidR="006A04F6" w:rsidRPr="006171CF" w:rsidRDefault="0038647D" w:rsidP="00C1424E">
      <w:pPr>
        <w:pStyle w:val="ConsPlusNormal"/>
        <w:numPr>
          <w:ilvl w:val="1"/>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После проведения этапа сбора коммерческих предложений Отдел закупок ранжирует предложения по цене, начиная с наименьшей. По результатам рассмотрения поступивших предложений </w:t>
      </w:r>
      <w:r w:rsidR="006B60D4" w:rsidRPr="006171CF">
        <w:rPr>
          <w:rFonts w:ascii="Times New Roman" w:hAnsi="Times New Roman" w:cs="Times New Roman"/>
          <w:sz w:val="26"/>
          <w:szCs w:val="26"/>
        </w:rPr>
        <w:t>направляется</w:t>
      </w:r>
      <w:r w:rsidRPr="006171CF">
        <w:rPr>
          <w:rFonts w:ascii="Times New Roman" w:hAnsi="Times New Roman" w:cs="Times New Roman"/>
          <w:sz w:val="26"/>
          <w:szCs w:val="26"/>
        </w:rPr>
        <w:t xml:space="preserve"> </w:t>
      </w:r>
      <w:r w:rsidR="008C5CF9" w:rsidRPr="006171CF">
        <w:rPr>
          <w:rFonts w:ascii="Times New Roman" w:hAnsi="Times New Roman" w:cs="Times New Roman"/>
          <w:sz w:val="26"/>
          <w:szCs w:val="26"/>
        </w:rPr>
        <w:t xml:space="preserve">повторный </w:t>
      </w:r>
      <w:r w:rsidRPr="006171CF">
        <w:rPr>
          <w:rFonts w:ascii="Times New Roman" w:hAnsi="Times New Roman" w:cs="Times New Roman"/>
          <w:sz w:val="26"/>
          <w:szCs w:val="26"/>
        </w:rPr>
        <w:t>запрос всем участникам о предоставлении максимально возможных скидок</w:t>
      </w:r>
      <w:r w:rsidR="006B60D4" w:rsidRPr="006171CF">
        <w:rPr>
          <w:rFonts w:ascii="Times New Roman" w:hAnsi="Times New Roman" w:cs="Times New Roman"/>
          <w:sz w:val="26"/>
          <w:szCs w:val="26"/>
        </w:rPr>
        <w:t>. П</w:t>
      </w:r>
      <w:r w:rsidRPr="006171CF">
        <w:rPr>
          <w:rFonts w:ascii="Times New Roman" w:hAnsi="Times New Roman" w:cs="Times New Roman"/>
          <w:sz w:val="26"/>
          <w:szCs w:val="26"/>
        </w:rPr>
        <w:t>ри необходимости могут проводится преддоговорные переговоры с участниками.</w:t>
      </w:r>
    </w:p>
    <w:p w14:paraId="1A0D4EA9" w14:textId="77A38CE7" w:rsidR="006A04F6" w:rsidRPr="006171CF" w:rsidRDefault="0038647D" w:rsidP="00C1424E">
      <w:pPr>
        <w:pStyle w:val="ConsPlusNormal"/>
        <w:numPr>
          <w:ilvl w:val="1"/>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Победителем коммерческой закупки признается участник, заявка которого соответствует требованиям, установленным техническим заданием</w:t>
      </w:r>
      <w:r w:rsidR="00E77E92" w:rsidRPr="006171CF">
        <w:rPr>
          <w:rFonts w:ascii="Times New Roman" w:hAnsi="Times New Roman" w:cs="Times New Roman"/>
          <w:sz w:val="26"/>
          <w:szCs w:val="26"/>
        </w:rPr>
        <w:t xml:space="preserve"> </w:t>
      </w:r>
      <w:r w:rsidRPr="006171CF">
        <w:rPr>
          <w:rFonts w:ascii="Times New Roman" w:hAnsi="Times New Roman" w:cs="Times New Roman"/>
          <w:sz w:val="26"/>
          <w:szCs w:val="26"/>
        </w:rPr>
        <w:t>и содержит наилучшие условия: стоимость исполнения договора, сроки поставки, условия оплаты, в зависимости от требуемых условий в коммерческой сделке, в рамках которой она заключается. Данное решение оформляется протоколом Закупочной комиссии.</w:t>
      </w:r>
    </w:p>
    <w:p w14:paraId="18DC2B1F" w14:textId="2A73082C" w:rsidR="0038647D" w:rsidRPr="006171CF" w:rsidRDefault="0038647D" w:rsidP="00C1424E">
      <w:pPr>
        <w:pStyle w:val="ConsPlusNormal"/>
        <w:numPr>
          <w:ilvl w:val="1"/>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Срок проведения закупочной процедуры </w:t>
      </w:r>
      <w:r w:rsidR="007D0359" w:rsidRPr="006171CF">
        <w:rPr>
          <w:rFonts w:ascii="Times New Roman" w:hAnsi="Times New Roman" w:cs="Times New Roman"/>
          <w:sz w:val="26"/>
          <w:szCs w:val="26"/>
        </w:rPr>
        <w:t>не менее</w:t>
      </w:r>
      <w:r w:rsidRPr="006171CF">
        <w:rPr>
          <w:rFonts w:ascii="Times New Roman" w:hAnsi="Times New Roman" w:cs="Times New Roman"/>
          <w:sz w:val="26"/>
          <w:szCs w:val="26"/>
        </w:rPr>
        <w:t xml:space="preserve"> </w:t>
      </w:r>
      <w:r w:rsidR="007D0359" w:rsidRPr="006171CF">
        <w:rPr>
          <w:rFonts w:ascii="Times New Roman" w:hAnsi="Times New Roman" w:cs="Times New Roman"/>
          <w:sz w:val="26"/>
          <w:szCs w:val="26"/>
        </w:rPr>
        <w:t>3</w:t>
      </w:r>
      <w:r w:rsidRPr="006171CF">
        <w:rPr>
          <w:rFonts w:ascii="Times New Roman" w:hAnsi="Times New Roman" w:cs="Times New Roman"/>
          <w:sz w:val="26"/>
          <w:szCs w:val="26"/>
        </w:rPr>
        <w:t xml:space="preserve"> (</w:t>
      </w:r>
      <w:r w:rsidR="007D0359" w:rsidRPr="006171CF">
        <w:rPr>
          <w:rFonts w:ascii="Times New Roman" w:hAnsi="Times New Roman" w:cs="Times New Roman"/>
          <w:sz w:val="26"/>
          <w:szCs w:val="26"/>
        </w:rPr>
        <w:t>трех</w:t>
      </w:r>
      <w:r w:rsidRPr="006171CF">
        <w:rPr>
          <w:rFonts w:ascii="Times New Roman" w:hAnsi="Times New Roman" w:cs="Times New Roman"/>
          <w:sz w:val="26"/>
          <w:szCs w:val="26"/>
        </w:rPr>
        <w:t>) рабочих дней с даты получения заявки, согласованной с финансовым директором Общества, проекта договора, согласованного с юридическим отделом, и техническим заданием.</w:t>
      </w:r>
    </w:p>
    <w:p w14:paraId="3BC87DB0" w14:textId="34A49544" w:rsidR="00CD61EB" w:rsidRPr="006171CF" w:rsidRDefault="001C25E8" w:rsidP="00C1424E">
      <w:pPr>
        <w:pStyle w:val="affb"/>
        <w:keepNext/>
        <w:numPr>
          <w:ilvl w:val="0"/>
          <w:numId w:val="241"/>
        </w:numPr>
        <w:suppressAutoHyphens/>
        <w:spacing w:before="240" w:after="120"/>
        <w:ind w:left="0" w:firstLine="567"/>
        <w:jc w:val="center"/>
        <w:outlineLvl w:val="1"/>
        <w:rPr>
          <w:b/>
          <w:sz w:val="26"/>
        </w:rPr>
      </w:pPr>
      <w:bookmarkStart w:id="373" w:name="_Toc47462113"/>
      <w:r w:rsidRPr="006171CF">
        <w:rPr>
          <w:b/>
          <w:sz w:val="26"/>
          <w:szCs w:val="26"/>
        </w:rPr>
        <w:t>Закупка</w:t>
      </w:r>
      <w:r w:rsidRPr="006171CF">
        <w:rPr>
          <w:b/>
          <w:sz w:val="26"/>
        </w:rPr>
        <w:t xml:space="preserve"> у единственного поставщика (исполнителя, подрядчика</w:t>
      </w:r>
      <w:bookmarkEnd w:id="372"/>
      <w:r w:rsidRPr="006171CF">
        <w:rPr>
          <w:b/>
          <w:sz w:val="26"/>
          <w:szCs w:val="26"/>
        </w:rPr>
        <w:t>)</w:t>
      </w:r>
      <w:bookmarkEnd w:id="187"/>
      <w:bookmarkEnd w:id="188"/>
      <w:bookmarkEnd w:id="189"/>
      <w:bookmarkEnd w:id="190"/>
      <w:r w:rsidRPr="006171CF">
        <w:rPr>
          <w:b/>
          <w:sz w:val="26"/>
          <w:szCs w:val="26"/>
        </w:rPr>
        <w:t>.</w:t>
      </w:r>
      <w:bookmarkEnd w:id="373"/>
    </w:p>
    <w:p w14:paraId="158A9EA9" w14:textId="77777777" w:rsidR="00CD61EB" w:rsidRPr="006171CF" w:rsidRDefault="001C25E8" w:rsidP="00C1424E">
      <w:pPr>
        <w:pStyle w:val="affb"/>
        <w:keepNext/>
        <w:numPr>
          <w:ilvl w:val="1"/>
          <w:numId w:val="241"/>
        </w:numPr>
        <w:suppressAutoHyphens/>
        <w:ind w:left="0" w:firstLine="567"/>
        <w:jc w:val="both"/>
        <w:outlineLvl w:val="1"/>
        <w:rPr>
          <w:b/>
          <w:sz w:val="26"/>
          <w:szCs w:val="26"/>
        </w:rPr>
      </w:pPr>
      <w:bookmarkStart w:id="374" w:name="_Toc7453054"/>
      <w:bookmarkStart w:id="375" w:name="_Toc20231842"/>
      <w:bookmarkStart w:id="376" w:name="_Toc22912178"/>
      <w:bookmarkStart w:id="377" w:name="_Toc47462114"/>
      <w:r w:rsidRPr="006171CF">
        <w:rPr>
          <w:b/>
          <w:sz w:val="26"/>
          <w:szCs w:val="26"/>
        </w:rPr>
        <w:t>Порядок проведения закупки у единственного поставщика (подрядчика, исполнителя)</w:t>
      </w:r>
      <w:bookmarkEnd w:id="374"/>
      <w:bookmarkEnd w:id="375"/>
      <w:bookmarkEnd w:id="376"/>
      <w:bookmarkEnd w:id="377"/>
    </w:p>
    <w:p w14:paraId="01F56515" w14:textId="77777777" w:rsidR="00E26B43"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осуществлять закупку продукции у единственного поставщика (подрядчика, исполнителя), когда проведение иной закупки по экономическим, временным или объективным причинам нецелесообразно, в случаях, предусмотренных настоящим Положением.</w:t>
      </w:r>
    </w:p>
    <w:p w14:paraId="3E338622"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осуществляет закупку продукции у единственного поставщика (подрядчика, исполнителя) исходя из принципа экономической целесообразности и эффективного расходования денежных средств, направленного на сокращение издержек Заказчика, установленного действующим законодательством РФ и принятыми во исполнение его нормативными актами.</w:t>
      </w:r>
    </w:p>
    <w:p w14:paraId="59ADA65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rPr>
        <w:t>Заказчик вправе отказаться от закупки у единственного поставщика (исполнителя, подрядчика) в любой момент до заключения договора.</w:t>
      </w:r>
    </w:p>
    <w:p w14:paraId="75D315D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закупке у единственного поставщика (исполнителя, подрядчика) извещение и документация о закупке не формируются</w:t>
      </w:r>
      <w:r w:rsidR="005758AC" w:rsidRPr="006171CF">
        <w:rPr>
          <w:rFonts w:ascii="Times New Roman" w:hAnsi="Times New Roman" w:cs="Times New Roman"/>
          <w:sz w:val="26"/>
          <w:szCs w:val="26"/>
        </w:rPr>
        <w:t xml:space="preserve">, но </w:t>
      </w:r>
      <w:r w:rsidR="005858C6" w:rsidRPr="006171CF">
        <w:rPr>
          <w:rFonts w:ascii="Times New Roman" w:hAnsi="Times New Roman" w:cs="Times New Roman"/>
          <w:sz w:val="26"/>
          <w:szCs w:val="26"/>
        </w:rPr>
        <w:t>формируется служебная с обоснованием основания закупки</w:t>
      </w:r>
      <w:r w:rsidRPr="006171CF">
        <w:rPr>
          <w:rFonts w:ascii="Times New Roman" w:hAnsi="Times New Roman" w:cs="Times New Roman"/>
          <w:sz w:val="26"/>
          <w:szCs w:val="26"/>
        </w:rPr>
        <w:t>.</w:t>
      </w:r>
    </w:p>
    <w:p w14:paraId="3DFAE3A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bookmarkStart w:id="378" w:name="_Ref453683148"/>
      <w:r w:rsidRPr="006171CF">
        <w:rPr>
          <w:rFonts w:ascii="Times New Roman" w:hAnsi="Times New Roman" w:cs="Times New Roman"/>
          <w:sz w:val="26"/>
          <w:szCs w:val="26"/>
        </w:rPr>
        <w:t>Закупка у единственного поставщика (исполнителя, подрядчика) не является торгами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bookmarkEnd w:id="378"/>
    </w:p>
    <w:p w14:paraId="5CFD51C4" w14:textId="77777777" w:rsidR="00CD61EB" w:rsidRPr="006171CF" w:rsidRDefault="001C25E8" w:rsidP="00C1424E">
      <w:pPr>
        <w:pStyle w:val="affb"/>
        <w:keepNext/>
        <w:numPr>
          <w:ilvl w:val="1"/>
          <w:numId w:val="241"/>
        </w:numPr>
        <w:suppressAutoHyphens/>
        <w:ind w:left="0" w:firstLine="567"/>
        <w:jc w:val="both"/>
        <w:outlineLvl w:val="1"/>
        <w:rPr>
          <w:b/>
          <w:sz w:val="26"/>
        </w:rPr>
      </w:pPr>
      <w:bookmarkStart w:id="379" w:name="_Toc7453055"/>
      <w:bookmarkStart w:id="380" w:name="_Toc20231843"/>
      <w:bookmarkStart w:id="381" w:name="_Toc22912179"/>
      <w:bookmarkStart w:id="382" w:name="_Toc47462115"/>
      <w:r w:rsidRPr="006171CF">
        <w:rPr>
          <w:b/>
          <w:sz w:val="26"/>
          <w:szCs w:val="26"/>
        </w:rPr>
        <w:t xml:space="preserve">Закупка </w:t>
      </w:r>
      <w:r w:rsidRPr="006171CF">
        <w:rPr>
          <w:b/>
          <w:sz w:val="26"/>
        </w:rPr>
        <w:t xml:space="preserve">у единственного поставщика (исполнителя, подрядчика) может </w:t>
      </w:r>
      <w:r w:rsidRPr="006171CF">
        <w:rPr>
          <w:b/>
          <w:sz w:val="26"/>
          <w:szCs w:val="26"/>
        </w:rPr>
        <w:t>проводиться</w:t>
      </w:r>
      <w:r w:rsidRPr="006171CF">
        <w:rPr>
          <w:b/>
          <w:sz w:val="26"/>
        </w:rPr>
        <w:t xml:space="preserve"> в следующих случаях:</w:t>
      </w:r>
      <w:bookmarkEnd w:id="379"/>
      <w:bookmarkEnd w:id="380"/>
      <w:bookmarkEnd w:id="381"/>
      <w:bookmarkEnd w:id="382"/>
    </w:p>
    <w:p w14:paraId="7D36B7F2" w14:textId="77777777" w:rsidR="00CD61EB" w:rsidRPr="006171CF" w:rsidRDefault="005F54D9"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w:t>
      </w:r>
      <w:r w:rsidR="009301B0" w:rsidRPr="006171CF">
        <w:rPr>
          <w:rFonts w:ascii="Times New Roman" w:hAnsi="Times New Roman" w:cs="Times New Roman"/>
          <w:sz w:val="26"/>
          <w:szCs w:val="26"/>
        </w:rPr>
        <w:t xml:space="preserve">акупка </w:t>
      </w:r>
      <w:r w:rsidRPr="006171CF">
        <w:rPr>
          <w:rFonts w:ascii="Times New Roman" w:hAnsi="Times New Roman" w:cs="Times New Roman"/>
          <w:sz w:val="26"/>
          <w:szCs w:val="26"/>
        </w:rPr>
        <w:t>иным</w:t>
      </w:r>
      <w:r w:rsidR="009301B0" w:rsidRPr="006171CF">
        <w:rPr>
          <w:rFonts w:ascii="Times New Roman" w:hAnsi="Times New Roman" w:cs="Times New Roman"/>
          <w:sz w:val="26"/>
          <w:szCs w:val="26"/>
        </w:rPr>
        <w:t xml:space="preserve"> способом была признана несостоявшейся и Заказчиком не принято решение о проведении повторной закупки</w:t>
      </w:r>
      <w:r w:rsidR="00335BCB" w:rsidRPr="006171CF">
        <w:rPr>
          <w:rFonts w:ascii="Times New Roman" w:hAnsi="Times New Roman" w:cs="Times New Roman"/>
          <w:sz w:val="26"/>
          <w:szCs w:val="26"/>
        </w:rPr>
        <w:t xml:space="preserve"> иным способом</w:t>
      </w:r>
      <w:r w:rsidR="009301B0" w:rsidRPr="006171CF">
        <w:rPr>
          <w:rFonts w:ascii="Times New Roman" w:hAnsi="Times New Roman" w:cs="Times New Roman"/>
          <w:sz w:val="26"/>
          <w:szCs w:val="26"/>
        </w:rPr>
        <w:t>;</w:t>
      </w:r>
    </w:p>
    <w:p w14:paraId="373BC6C3" w14:textId="77777777" w:rsidR="00CD61EB" w:rsidRPr="006171CF" w:rsidRDefault="009301B0"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услуг по водоснабжению, водоотведению, отоплению, электроснабжению, газоснабжению и теплоснабжению, услуг (работ) по приему и сбросу сточных вод, подключению (присоединению) к сетям инженерно-технического обеспечения, услуг по передаче коммунальных отходов и подобных на производстве отходов IV-V классов опасности в целях дальнейшего транспортирования, размещения или иного способа удаления</w:t>
      </w:r>
      <w:r w:rsidR="00EB6975" w:rsidRPr="006171CF">
        <w:rPr>
          <w:rFonts w:ascii="Times New Roman" w:hAnsi="Times New Roman" w:cs="Times New Roman"/>
          <w:sz w:val="26"/>
          <w:szCs w:val="26"/>
        </w:rPr>
        <w:t xml:space="preserve">, </w:t>
      </w:r>
      <w:r w:rsidR="00407C97" w:rsidRPr="006171CF">
        <w:rPr>
          <w:rFonts w:ascii="Times New Roman" w:hAnsi="Times New Roman" w:cs="Times New Roman"/>
          <w:sz w:val="26"/>
          <w:szCs w:val="26"/>
        </w:rPr>
        <w:t>относящихся к сфере деятельности субъекта естественной монополии</w:t>
      </w:r>
      <w:r w:rsidR="00EB6975" w:rsidRPr="006171CF">
        <w:rPr>
          <w:rFonts w:ascii="Times New Roman" w:hAnsi="Times New Roman" w:cs="Times New Roman"/>
          <w:sz w:val="26"/>
          <w:szCs w:val="26"/>
        </w:rPr>
        <w:t xml:space="preserve">. </w:t>
      </w:r>
    </w:p>
    <w:p w14:paraId="0B44E675" w14:textId="77777777" w:rsidR="00E90B0F" w:rsidRPr="006171CF" w:rsidRDefault="00E90B0F"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договора, не обязательного для гарантирующего поставщика электрической энергии, а также договора энергоснабжения или купли-продажи электрической энергии с поставщиком электрической энергии, не являющимся гарантирующим.</w:t>
      </w:r>
    </w:p>
    <w:p w14:paraId="6D49D225"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услуг и работ, которые могут оказываться (выполняться) исключительно органами государственной власти или подведомственными им государственными (муниципальными) предприятиями и учреждениями в соответствии с полномочиями, установленными законодательством Российской Федерации;</w:t>
      </w:r>
    </w:p>
    <w:p w14:paraId="440FC5C2"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продукции вследствие обстоятельств непреодолимой силы, чрезвычайных ситуаций (включая аварийные) и иных обстоятельств, когда требуются незамедлительные действия, в том числе для предотвращения угрозы жизни и здоровью людей, имуществу Заказчика и его клиентов, для обеспечения поддержки и сохранения бесперебойной работы Заказчика с целью своевременного исполнения обязательств Заказчика, а также в иных подобных случаях; </w:t>
      </w:r>
    </w:p>
    <w:p w14:paraId="2C22881B" w14:textId="77777777" w:rsidR="001C3315"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продукции, приобретаемой в </w:t>
      </w:r>
      <w:r w:rsidR="002B1277" w:rsidRPr="006171CF">
        <w:rPr>
          <w:rFonts w:ascii="Times New Roman" w:hAnsi="Times New Roman" w:cs="Times New Roman"/>
          <w:sz w:val="26"/>
          <w:szCs w:val="26"/>
        </w:rPr>
        <w:t>с</w:t>
      </w:r>
      <w:r w:rsidRPr="006171CF">
        <w:rPr>
          <w:rFonts w:ascii="Times New Roman" w:hAnsi="Times New Roman" w:cs="Times New Roman"/>
          <w:sz w:val="26"/>
          <w:szCs w:val="26"/>
        </w:rPr>
        <w:t>вязи с выполнением решений/поручен</w:t>
      </w:r>
      <w:r w:rsidR="00CE3529" w:rsidRPr="006171CF">
        <w:rPr>
          <w:rFonts w:ascii="Times New Roman" w:hAnsi="Times New Roman" w:cs="Times New Roman"/>
          <w:sz w:val="26"/>
          <w:szCs w:val="26"/>
        </w:rPr>
        <w:t>ий органов управления Заказчика</w:t>
      </w:r>
      <w:r w:rsidRPr="006171CF">
        <w:rPr>
          <w:rFonts w:ascii="Times New Roman" w:hAnsi="Times New Roman" w:cs="Times New Roman"/>
          <w:sz w:val="26"/>
          <w:szCs w:val="26"/>
        </w:rPr>
        <w:t>;</w:t>
      </w:r>
    </w:p>
    <w:p w14:paraId="43CC4B7A" w14:textId="77777777" w:rsidR="009A1A7E"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Конкретный поставщик (</w:t>
      </w:r>
      <w:r w:rsidRPr="006171CF">
        <w:rPr>
          <w:rFonts w:ascii="Times New Roman" w:hAnsi="Times New Roman" w:cs="Times New Roman"/>
          <w:sz w:val="26"/>
        </w:rPr>
        <w:t>подрядчик, исполнитель</w:t>
      </w:r>
      <w:r w:rsidRPr="006171CF">
        <w:rPr>
          <w:rFonts w:ascii="Times New Roman" w:hAnsi="Times New Roman" w:cs="Times New Roman"/>
          <w:sz w:val="26"/>
          <w:szCs w:val="26"/>
        </w:rPr>
        <w:t>) обладает исключительными правами в отношении данной продукции, или отсутствует равноценная альтернатива или замена, или в силу законодательства РФ поставить данную продукцию может только конкретный поставщик (подрядчик, исполнитель);</w:t>
      </w:r>
    </w:p>
    <w:p w14:paraId="0F784EBB" w14:textId="675FF811" w:rsidR="009A1A7E" w:rsidRPr="006171CF" w:rsidRDefault="009A1A7E"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Поставщик, подрядчик, исполнитель закупаемых товаров, работ, услуг является единственным поставщиком, подрядчиком исполнителем в данном регионе или его официальным представителем, местности, при условии, что расходы, связанные с привлечением поставщика, подрядчика, исполнителя из других регионов, делают такое привлечение экономически невыгодным.</w:t>
      </w:r>
    </w:p>
    <w:p w14:paraId="15711362" w14:textId="77777777" w:rsidR="00BB339B" w:rsidRPr="006171CF" w:rsidRDefault="00BB339B"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приобретение услуг связи в арендуемом/собственном здании/помещении у оператора связи, который имеет необходимые ресурсы сети связи в данном здании/помещении.</w:t>
      </w:r>
    </w:p>
    <w:p w14:paraId="04E5178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szCs w:val="26"/>
        </w:rPr>
        <w:t>Поставщик, подрядчик, исполнитель закупаемой продукции</w:t>
      </w:r>
      <w:r w:rsidRPr="006171CF">
        <w:rPr>
          <w:rFonts w:ascii="Times New Roman" w:hAnsi="Times New Roman" w:cs="Times New Roman"/>
          <w:sz w:val="26"/>
        </w:rPr>
        <w:t xml:space="preserve"> является официальным дилером</w:t>
      </w:r>
      <w:r w:rsidR="0077127C" w:rsidRPr="006171CF">
        <w:rPr>
          <w:rFonts w:ascii="Times New Roman" w:hAnsi="Times New Roman" w:cs="Times New Roman"/>
          <w:sz w:val="26"/>
          <w:szCs w:val="26"/>
        </w:rPr>
        <w:t>/дистрибьютором</w:t>
      </w:r>
      <w:r w:rsidRPr="006171CF">
        <w:rPr>
          <w:rFonts w:ascii="Times New Roman" w:hAnsi="Times New Roman" w:cs="Times New Roman"/>
          <w:sz w:val="26"/>
        </w:rPr>
        <w:t xml:space="preserve"> поставщика, подрядчика, исполнителя, </w:t>
      </w:r>
      <w:r w:rsidRPr="006171CF">
        <w:rPr>
          <w:rFonts w:ascii="Times New Roman" w:hAnsi="Times New Roman" w:cs="Times New Roman"/>
          <w:sz w:val="26"/>
          <w:szCs w:val="26"/>
        </w:rPr>
        <w:t>указанной продукции</w:t>
      </w:r>
      <w:r w:rsidRPr="006171CF">
        <w:rPr>
          <w:rFonts w:ascii="Times New Roman" w:hAnsi="Times New Roman" w:cs="Times New Roman"/>
          <w:sz w:val="26"/>
        </w:rPr>
        <w:t xml:space="preserve">. </w:t>
      </w:r>
    </w:p>
    <w:p w14:paraId="63C42B65"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szCs w:val="26"/>
        </w:rPr>
        <w:t>Поставщик, подрядчик, исполнитель закупаемой продукции</w:t>
      </w:r>
      <w:r w:rsidRPr="006171CF">
        <w:rPr>
          <w:rFonts w:ascii="Times New Roman" w:hAnsi="Times New Roman" w:cs="Times New Roman"/>
          <w:sz w:val="26"/>
        </w:rPr>
        <w:t xml:space="preserve"> или его единственный дилер осуществляет гарантийное и текущее обслуживание </w:t>
      </w:r>
      <w:r w:rsidRPr="006171CF">
        <w:rPr>
          <w:rFonts w:ascii="Times New Roman" w:hAnsi="Times New Roman" w:cs="Times New Roman"/>
          <w:sz w:val="26"/>
          <w:szCs w:val="26"/>
        </w:rPr>
        <w:t>поставленной продукции</w:t>
      </w:r>
      <w:r w:rsidRPr="006171CF">
        <w:rPr>
          <w:rFonts w:ascii="Times New Roman" w:hAnsi="Times New Roman" w:cs="Times New Roman"/>
          <w:sz w:val="26"/>
        </w:rPr>
        <w:t xml:space="preserve"> и наличие иного поставщика, подрядчика, исполнителя невозможно по условиям гарантии.</w:t>
      </w:r>
    </w:p>
    <w:p w14:paraId="77C1B8F9" w14:textId="77777777" w:rsidR="00CD61EB" w:rsidRPr="006171CF" w:rsidRDefault="00373B73"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rPr>
        <w:t xml:space="preserve">Приобретаются </w:t>
      </w:r>
      <w:r w:rsidRPr="006171CF">
        <w:rPr>
          <w:rFonts w:ascii="Times New Roman" w:hAnsi="Times New Roman" w:cs="Times New Roman"/>
          <w:sz w:val="26"/>
          <w:szCs w:val="26"/>
        </w:rPr>
        <w:t>Заказчиком</w:t>
      </w:r>
      <w:r w:rsidRPr="006171CF">
        <w:rPr>
          <w:rFonts w:ascii="Times New Roman" w:hAnsi="Times New Roman" w:cs="Times New Roman"/>
          <w:sz w:val="26"/>
        </w:rPr>
        <w:t xml:space="preserve"> в собственность на основании договора купли-продажи или на ином основании, предоставляются </w:t>
      </w:r>
      <w:r w:rsidRPr="006171CF">
        <w:rPr>
          <w:rFonts w:ascii="Times New Roman" w:hAnsi="Times New Roman" w:cs="Times New Roman"/>
          <w:sz w:val="26"/>
          <w:szCs w:val="26"/>
        </w:rPr>
        <w:t>Заказчику</w:t>
      </w:r>
      <w:r w:rsidRPr="006171CF">
        <w:rPr>
          <w:rFonts w:ascii="Times New Roman" w:hAnsi="Times New Roman" w:cs="Times New Roman"/>
          <w:sz w:val="26"/>
        </w:rPr>
        <w:t xml:space="preserve"> во владение и пользование или в пользование на основании договора аренды или на ином основании земельные участки, здания, сооружения, иное имущество, в том числе конструктивные элементы зданий и сооружений, на и (или) в которых размещены средства связи, сооружения связи и линий связи</w:t>
      </w:r>
      <w:r w:rsidR="001C25E8" w:rsidRPr="006171CF">
        <w:rPr>
          <w:rFonts w:ascii="Times New Roman" w:hAnsi="Times New Roman" w:cs="Times New Roman"/>
          <w:sz w:val="26"/>
          <w:szCs w:val="26"/>
        </w:rPr>
        <w:t>;</w:t>
      </w:r>
    </w:p>
    <w:p w14:paraId="5DE22F40"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Заключение договора об оказании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493BA1C3"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услуг по ведению и хранению реестра владельцев эмиссионных ценных бумаг Заказчика, организации и проведению общих собраний акционеров Заказчика, по выплате доходов по эмиссионным ценным бумагам Заказчика;</w:t>
      </w:r>
    </w:p>
    <w:p w14:paraId="0FB984D1"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исключительных случаях при наличии срочной потребности в продукции, на время подготовки и проведения закупки, при условии, что обстоятельства, обусловившие срочную потребность в продукции, невозможно было предусмотреть заранее, и они не являются результатом некорректного планирования закупок (срок действия договора, заключаемого в данном случае, не может превышать 6 (шесть) календарных месяцев);</w:t>
      </w:r>
    </w:p>
    <w:p w14:paraId="5B290AA2"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Необходимо проведение дополнительной закупки и смена поставщика не целесообразна ввиду необходимости обеспечения совместимости с имеющимися товарами, оборудованием, технологией, работами или услугами, учитывая эффективность первоначальной закупки с точки зрения удовлетворения потребностей заказчика. Объем дополнительной закупки должен быть ограничен по сравнению с первоначальными закупками и должен составлять не более 50 процентов первоначального объема в сумме по всем дополнительным соглашениям, с сохранением начальных цен за единицу продукции и договорного коэффициента снижения стоимости, полученного в результате первоначальной закупки;</w:t>
      </w:r>
    </w:p>
    <w:p w14:paraId="5089D858"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работ, услуг, являющихся естественным продолжением (обновлением) работы,</w:t>
      </w:r>
      <w:r w:rsidRPr="006171CF">
        <w:rPr>
          <w:rFonts w:ascii="Times New Roman" w:hAnsi="Times New Roman" w:cs="Times New Roman"/>
          <w:sz w:val="26"/>
        </w:rPr>
        <w:t xml:space="preserve"> услуги</w:t>
      </w:r>
      <w:r w:rsidRPr="006171CF">
        <w:rPr>
          <w:rFonts w:ascii="Times New Roman" w:hAnsi="Times New Roman" w:cs="Times New Roman"/>
          <w:sz w:val="26"/>
          <w:szCs w:val="26"/>
        </w:rPr>
        <w:t>,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необходимый для выполнения, оказания закупаемых работ, услуг;</w:t>
      </w:r>
    </w:p>
    <w:p w14:paraId="533D8C99" w14:textId="77777777" w:rsidR="000314BF"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продукции у юридического лица по отношению к которому Заказчик является </w:t>
      </w:r>
      <w:r w:rsidR="00C62CA6" w:rsidRPr="006171CF">
        <w:rPr>
          <w:rFonts w:ascii="Times New Roman" w:hAnsi="Times New Roman" w:cs="Times New Roman"/>
          <w:sz w:val="26"/>
          <w:szCs w:val="26"/>
        </w:rPr>
        <w:t>дочерним зависимым обществом</w:t>
      </w:r>
      <w:r w:rsidRPr="006171CF">
        <w:rPr>
          <w:rFonts w:ascii="Times New Roman" w:hAnsi="Times New Roman" w:cs="Times New Roman"/>
          <w:sz w:val="26"/>
          <w:szCs w:val="26"/>
        </w:rPr>
        <w:t xml:space="preserve">, или у юридических лиц, которые по отношению к Заказчику </w:t>
      </w:r>
      <w:r w:rsidR="00DF085D" w:rsidRPr="006171CF">
        <w:rPr>
          <w:rFonts w:ascii="Times New Roman" w:hAnsi="Times New Roman" w:cs="Times New Roman"/>
          <w:sz w:val="26"/>
          <w:szCs w:val="26"/>
        </w:rPr>
        <w:t xml:space="preserve">или его </w:t>
      </w:r>
      <w:r w:rsidR="00C62CA6" w:rsidRPr="006171CF">
        <w:rPr>
          <w:rFonts w:ascii="Times New Roman" w:hAnsi="Times New Roman" w:cs="Times New Roman"/>
          <w:sz w:val="26"/>
          <w:szCs w:val="26"/>
        </w:rPr>
        <w:t>дочернему зависимому обществу</w:t>
      </w:r>
      <w:r w:rsidR="00DF085D"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являются </w:t>
      </w:r>
      <w:r w:rsidR="00C62CA6" w:rsidRPr="006171CF">
        <w:rPr>
          <w:rFonts w:ascii="Times New Roman" w:hAnsi="Times New Roman" w:cs="Times New Roman"/>
          <w:sz w:val="26"/>
          <w:szCs w:val="26"/>
        </w:rPr>
        <w:t>дочерним зависимым обществом</w:t>
      </w:r>
      <w:r w:rsidRPr="006171CF">
        <w:rPr>
          <w:rFonts w:ascii="Times New Roman" w:hAnsi="Times New Roman" w:cs="Times New Roman"/>
          <w:sz w:val="26"/>
          <w:szCs w:val="26"/>
        </w:rPr>
        <w:t>.</w:t>
      </w:r>
    </w:p>
    <w:p w14:paraId="7B47A13F" w14:textId="77777777" w:rsidR="00560D9C" w:rsidRPr="006171CF" w:rsidRDefault="001C25E8" w:rsidP="00C1424E">
      <w:pPr>
        <w:pStyle w:val="ConsPlusNormal"/>
        <w:numPr>
          <w:ilvl w:val="2"/>
          <w:numId w:val="241"/>
        </w:numPr>
        <w:ind w:left="0" w:firstLine="567"/>
        <w:jc w:val="both"/>
        <w:rPr>
          <w:rFonts w:ascii="Times New Roman" w:hAnsi="Times New Roman" w:cs="Times New Roman"/>
          <w:strike/>
          <w:sz w:val="26"/>
          <w:szCs w:val="26"/>
        </w:rPr>
      </w:pPr>
      <w:r w:rsidRPr="006171CF">
        <w:rPr>
          <w:rFonts w:ascii="Times New Roman" w:hAnsi="Times New Roman" w:cs="Times New Roman"/>
          <w:sz w:val="26"/>
          <w:szCs w:val="26"/>
        </w:rPr>
        <w:t>Заказчик вправе заключить договор на поставку продукции с поставщиком/подрядчиком/исполнителем, с которым другой Заказчик (присоединившийся к настоящему Положению) заключил договор по результатам закупки. Заключение такого договора возможно только при наличии в нем наиболее выгодных для Заказчика условий исполнения договора, из числа действующих договоров по результатам закупок, проведенных другими Заказчиками (присоединившимися к настоящему Положению). В договоре, заключенном по данному основанию, должны содержаться условия исполнения договора на поставку продукции, прямо указанной в договоре другого Заказчика, на идентичных условиях и по аналогичной цене.</w:t>
      </w:r>
      <w:r w:rsidR="00560D9C" w:rsidRPr="006171CF">
        <w:rPr>
          <w:rFonts w:ascii="Times New Roman" w:hAnsi="Times New Roman" w:cs="Times New Roman"/>
          <w:sz w:val="26"/>
          <w:szCs w:val="26"/>
        </w:rPr>
        <w:t xml:space="preserve"> </w:t>
      </w:r>
    </w:p>
    <w:p w14:paraId="0601DBA9" w14:textId="77777777" w:rsidR="00D62B84" w:rsidRPr="006171CF" w:rsidRDefault="00D62B84"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Поставщик закупаемой продукции является производителем данной продукции. </w:t>
      </w:r>
    </w:p>
    <w:p w14:paraId="105499EB" w14:textId="77777777" w:rsidR="00560D9C" w:rsidRPr="006171CF" w:rsidRDefault="00560D9C" w:rsidP="00C1424E">
      <w:pPr>
        <w:pStyle w:val="ConsPlusNormal"/>
        <w:numPr>
          <w:ilvl w:val="2"/>
          <w:numId w:val="241"/>
        </w:numPr>
        <w:tabs>
          <w:tab w:val="left" w:pos="709"/>
        </w:tabs>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закупка результатов интеллектуальной деятельности и средств индивидуализации, охраняемых в соответствии с законодательством,</w:t>
      </w:r>
      <w:r w:rsidR="008A0C4B" w:rsidRPr="006171CF">
        <w:rPr>
          <w:rFonts w:ascii="Times New Roman" w:hAnsi="Times New Roman" w:cs="Times New Roman"/>
          <w:sz w:val="26"/>
          <w:szCs w:val="26"/>
        </w:rPr>
        <w:t xml:space="preserve"> материальных носителей, в кото</w:t>
      </w:r>
      <w:r w:rsidRPr="006171CF">
        <w:rPr>
          <w:rFonts w:ascii="Times New Roman" w:hAnsi="Times New Roman" w:cs="Times New Roman"/>
          <w:sz w:val="26"/>
          <w:szCs w:val="26"/>
        </w:rPr>
        <w:t>рых выражены объекты интеллектуальной собственности, а также закупки по лицензионным соглашениям.</w:t>
      </w:r>
    </w:p>
    <w:p w14:paraId="18A196B4"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rPr>
        <w:t>Осуществляется заключение договоров о присоединении сетей связи.</w:t>
      </w:r>
    </w:p>
    <w:p w14:paraId="0A1F3210"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услуг связи у операторов связи в целях оказания услуг связи контрагентам Заказчика. </w:t>
      </w:r>
    </w:p>
    <w:p w14:paraId="69D04BE7"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услуг по пропуску трафика (и иных сопутствующих услуг), оказываемых Заказчику в рамках договоров присоединения сетей связи, заключённых с другими операторами связи. </w:t>
      </w:r>
    </w:p>
    <w:p w14:paraId="76FCD0AE" w14:textId="77777777" w:rsidR="00CD61EB" w:rsidRPr="006171CF" w:rsidRDefault="00002775"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szCs w:val="26"/>
        </w:rPr>
        <w:t>Заключение договора на оказание услуг</w:t>
      </w:r>
      <w:r w:rsidRPr="006171CF">
        <w:rPr>
          <w:rFonts w:ascii="Times New Roman" w:hAnsi="Times New Roman" w:cs="Times New Roman"/>
          <w:sz w:val="26"/>
        </w:rPr>
        <w:t xml:space="preserve"> по размещению </w:t>
      </w:r>
      <w:r w:rsidRPr="006171CF">
        <w:rPr>
          <w:rFonts w:ascii="Times New Roman" w:hAnsi="Times New Roman" w:cs="Times New Roman"/>
          <w:sz w:val="26"/>
          <w:szCs w:val="26"/>
        </w:rPr>
        <w:t>средств связи, сооружений связи и линий связи на земельном участке, здании, сооружении, ином имуществе</w:t>
      </w:r>
      <w:r w:rsidRPr="006171CF">
        <w:rPr>
          <w:rFonts w:ascii="Times New Roman" w:hAnsi="Times New Roman" w:cs="Times New Roman"/>
          <w:sz w:val="26"/>
        </w:rPr>
        <w:t xml:space="preserve">, в том числе </w:t>
      </w:r>
      <w:r w:rsidRPr="006171CF">
        <w:rPr>
          <w:rFonts w:ascii="Times New Roman" w:hAnsi="Times New Roman" w:cs="Times New Roman"/>
          <w:sz w:val="26"/>
          <w:szCs w:val="26"/>
        </w:rPr>
        <w:t xml:space="preserve">на </w:t>
      </w:r>
      <w:r w:rsidRPr="006171CF">
        <w:rPr>
          <w:rFonts w:ascii="Times New Roman" w:hAnsi="Times New Roman" w:cs="Times New Roman"/>
          <w:sz w:val="26"/>
        </w:rPr>
        <w:t xml:space="preserve">конструктивных </w:t>
      </w:r>
      <w:r w:rsidRPr="006171CF">
        <w:rPr>
          <w:rFonts w:ascii="Times New Roman" w:hAnsi="Times New Roman" w:cs="Times New Roman"/>
          <w:sz w:val="26"/>
          <w:szCs w:val="26"/>
        </w:rPr>
        <w:t>элементах</w:t>
      </w:r>
      <w:r w:rsidRPr="006171CF">
        <w:rPr>
          <w:rFonts w:ascii="Times New Roman" w:hAnsi="Times New Roman" w:cs="Times New Roman"/>
          <w:sz w:val="26"/>
        </w:rPr>
        <w:t xml:space="preserve"> зданий и сооружений</w:t>
      </w:r>
      <w:r w:rsidR="001C25E8" w:rsidRPr="006171CF">
        <w:rPr>
          <w:rFonts w:ascii="Times New Roman" w:hAnsi="Times New Roman" w:cs="Times New Roman"/>
          <w:sz w:val="26"/>
          <w:szCs w:val="26"/>
        </w:rPr>
        <w:t>;</w:t>
      </w:r>
    </w:p>
    <w:p w14:paraId="5BDE956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rPr>
      </w:pPr>
      <w:r w:rsidRPr="006171CF">
        <w:rPr>
          <w:rFonts w:ascii="Times New Roman" w:hAnsi="Times New Roman" w:cs="Times New Roman"/>
          <w:sz w:val="26"/>
          <w:szCs w:val="26"/>
        </w:rPr>
        <w:t>Предоставление Заказчику</w:t>
      </w:r>
      <w:r w:rsidRPr="006171CF">
        <w:rPr>
          <w:rFonts w:ascii="Times New Roman" w:hAnsi="Times New Roman" w:cs="Times New Roman"/>
          <w:sz w:val="26"/>
        </w:rPr>
        <w:t xml:space="preserve"> во владение и пользование или в пользование на основании договора аренды или на ином основании </w:t>
      </w:r>
      <w:r w:rsidR="008C04AB" w:rsidRPr="006171CF">
        <w:rPr>
          <w:rFonts w:ascii="Times New Roman" w:hAnsi="Times New Roman" w:cs="Times New Roman"/>
          <w:sz w:val="26"/>
        </w:rPr>
        <w:t>земельные участки, здания, сооружения, иное имущество, в том числе конструктивные элементы зданий и сооружений</w:t>
      </w:r>
      <w:r w:rsidRPr="006171CF">
        <w:rPr>
          <w:rFonts w:ascii="Times New Roman" w:hAnsi="Times New Roman" w:cs="Times New Roman"/>
          <w:sz w:val="26"/>
        </w:rPr>
        <w:t xml:space="preserve">. </w:t>
      </w:r>
    </w:p>
    <w:p w14:paraId="0516635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rPr>
        <w:t xml:space="preserve">Осуществляется </w:t>
      </w:r>
      <w:r w:rsidRPr="006171CF">
        <w:rPr>
          <w:rFonts w:ascii="Times New Roman" w:hAnsi="Times New Roman" w:cs="Times New Roman"/>
          <w:sz w:val="26"/>
          <w:szCs w:val="26"/>
        </w:rPr>
        <w:t>заключение договоров на оказание услуг роуминга и услуг по осуществлению клиринга.</w:t>
      </w:r>
    </w:p>
    <w:p w14:paraId="46EEC38C"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услуг, связанных с направлением работников в служебную командировку (проезд, найм жилого, офисного помещения, транспортное обслуживание, обеспечение питанием и др.);</w:t>
      </w:r>
    </w:p>
    <w:p w14:paraId="50D0A6C1"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юридических услуг (консультационных услуг, услуг нотариуса, соглашений, заключаемых с адвокатами).</w:t>
      </w:r>
    </w:p>
    <w:p w14:paraId="6F9A0C3B"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Закупка услуг по обучению и повышению квалификации работников Заказчика; </w:t>
      </w:r>
    </w:p>
    <w:p w14:paraId="03D436A3"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Закупка в целях обеспечения </w:t>
      </w:r>
      <w:r w:rsidR="00AF57FD" w:rsidRPr="006171CF">
        <w:rPr>
          <w:rFonts w:ascii="Times New Roman" w:hAnsi="Times New Roman" w:cs="Times New Roman"/>
          <w:sz w:val="26"/>
          <w:szCs w:val="26"/>
        </w:rPr>
        <w:t>участия работников</w:t>
      </w:r>
      <w:r w:rsidRPr="006171CF">
        <w:rPr>
          <w:rFonts w:ascii="Times New Roman" w:hAnsi="Times New Roman" w:cs="Times New Roman"/>
          <w:sz w:val="26"/>
          <w:szCs w:val="26"/>
        </w:rPr>
        <w:t xml:space="preserve"> Заказчика в конференциях, выставках, симпозиумах, ярмарках, форумах, конгрессах, съездах, семинарах (совещаниях) и иных аналогичных мероприятиях;</w:t>
      </w:r>
    </w:p>
    <w:p w14:paraId="7F40C0C9"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Заключение договоров в</w:t>
      </w:r>
      <w:r w:rsidRPr="006171CF">
        <w:rPr>
          <w:rFonts w:ascii="Times New Roman" w:hAnsi="Times New Roman" w:cs="Times New Roman"/>
          <w:sz w:val="26"/>
        </w:rPr>
        <w:t xml:space="preserve"> связи </w:t>
      </w:r>
      <w:r w:rsidRPr="006171CF">
        <w:rPr>
          <w:rFonts w:ascii="Times New Roman" w:hAnsi="Times New Roman" w:cs="Times New Roman"/>
          <w:sz w:val="26"/>
          <w:szCs w:val="26"/>
        </w:rPr>
        <w:t>с осуществлением Заказчиком спонсорской деятельности;</w:t>
      </w:r>
    </w:p>
    <w:p w14:paraId="7230DA59" w14:textId="77777777" w:rsidR="00CD61EB" w:rsidRPr="006171CF" w:rsidRDefault="001C25E8" w:rsidP="00C1424E">
      <w:pPr>
        <w:pStyle w:val="ConsPlusNormal"/>
        <w:numPr>
          <w:ilvl w:val="2"/>
          <w:numId w:val="241"/>
        </w:numPr>
        <w:ind w:left="0" w:firstLine="567"/>
        <w:jc w:val="both"/>
        <w:rPr>
          <w:rFonts w:ascii="Times New Roman" w:hAnsi="Times New Roman" w:cs="Times New Roman"/>
          <w:color w:val="000000"/>
          <w:sz w:val="26"/>
        </w:rPr>
      </w:pPr>
      <w:r w:rsidRPr="006171CF">
        <w:rPr>
          <w:rFonts w:ascii="Times New Roman" w:hAnsi="Times New Roman" w:cs="Times New Roman"/>
          <w:color w:val="000000"/>
          <w:sz w:val="26"/>
          <w:szCs w:val="26"/>
        </w:rPr>
        <w:t>Расторжение договора в</w:t>
      </w:r>
      <w:r w:rsidRPr="006171CF">
        <w:rPr>
          <w:rFonts w:ascii="Times New Roman" w:hAnsi="Times New Roman" w:cs="Times New Roman"/>
          <w:color w:val="000000"/>
          <w:sz w:val="26"/>
        </w:rPr>
        <w:t xml:space="preserve"> связи </w:t>
      </w:r>
      <w:r w:rsidRPr="006171CF">
        <w:rPr>
          <w:rFonts w:ascii="Times New Roman" w:hAnsi="Times New Roman" w:cs="Times New Roman"/>
          <w:color w:val="000000"/>
          <w:sz w:val="26"/>
          <w:szCs w:val="26"/>
        </w:rPr>
        <w:t>с неисполнением или ненадлежащим исполнением поставщиком (подрядчиком, исполнителем)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(цены лота);</w:t>
      </w:r>
    </w:p>
    <w:p w14:paraId="573587EF"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Заключается договор на поставку продукции с иностранным лицом</w:t>
      </w:r>
      <w:r w:rsidR="00AF57FD" w:rsidRPr="006171CF">
        <w:rPr>
          <w:rFonts w:ascii="Times New Roman" w:hAnsi="Times New Roman" w:cs="Times New Roman"/>
          <w:sz w:val="26"/>
          <w:szCs w:val="26"/>
        </w:rPr>
        <w:t xml:space="preserve"> (нерезидент)</w:t>
      </w:r>
      <w:r w:rsidRPr="006171CF">
        <w:rPr>
          <w:rFonts w:ascii="Times New Roman" w:hAnsi="Times New Roman" w:cs="Times New Roman"/>
          <w:sz w:val="26"/>
          <w:szCs w:val="26"/>
        </w:rPr>
        <w:t>, когда проведение закупки в электронной форме с участием иностранных контрагентов невозможно по техническим и организационным причинам.</w:t>
      </w:r>
    </w:p>
    <w:p w14:paraId="3BACC28D" w14:textId="6DAA870B"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продукции</w:t>
      </w:r>
      <w:r w:rsidR="00A576C3" w:rsidRPr="006171CF">
        <w:rPr>
          <w:rFonts w:ascii="Times New Roman" w:hAnsi="Times New Roman" w:cs="Times New Roman"/>
          <w:sz w:val="26"/>
          <w:szCs w:val="26"/>
        </w:rPr>
        <w:t>, работ, услуг</w:t>
      </w:r>
      <w:r w:rsidRPr="006171CF">
        <w:rPr>
          <w:rFonts w:ascii="Times New Roman" w:hAnsi="Times New Roman" w:cs="Times New Roman"/>
          <w:sz w:val="26"/>
          <w:szCs w:val="26"/>
        </w:rPr>
        <w:t xml:space="preserve"> на общую сумму не более </w:t>
      </w:r>
      <w:r w:rsidR="00A576C3" w:rsidRPr="006171CF">
        <w:rPr>
          <w:rFonts w:ascii="Times New Roman" w:hAnsi="Times New Roman" w:cs="Times New Roman"/>
          <w:sz w:val="26"/>
          <w:szCs w:val="26"/>
        </w:rPr>
        <w:t>1 000 000,00</w:t>
      </w:r>
      <w:r w:rsidRPr="006171CF">
        <w:rPr>
          <w:rFonts w:ascii="Times New Roman" w:hAnsi="Times New Roman" w:cs="Times New Roman"/>
          <w:sz w:val="26"/>
          <w:szCs w:val="26"/>
        </w:rPr>
        <w:t xml:space="preserve"> рублей с учетом НДС и/или иных видов налогов.</w:t>
      </w:r>
    </w:p>
    <w:p w14:paraId="6DB0762F"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Заключение договора на организацию расчётно-кассового обслуживания Заказчика, в том числе:</w:t>
      </w:r>
    </w:p>
    <w:p w14:paraId="25B2D68C"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об открытии и ведении банковского счета;</w:t>
      </w:r>
    </w:p>
    <w:p w14:paraId="58DD7ADF"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об организации дистанционного банковского обслуживания, в том числе без открытия банковского счета;</w:t>
      </w:r>
    </w:p>
    <w:p w14:paraId="43BF97D3"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об инкассации, приёму и зачислению наличных денежных средств;</w:t>
      </w:r>
    </w:p>
    <w:p w14:paraId="28305930"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об организации зарплатных проектов;</w:t>
      </w:r>
    </w:p>
    <w:p w14:paraId="61DA509D"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о выпуске и обслуживании корпоративных пластиковых карт;</w:t>
      </w:r>
    </w:p>
    <w:p w14:paraId="0F53907F"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об организации различных режимов перечисления денежных средств между счетами Заказчика;</w:t>
      </w:r>
    </w:p>
    <w:p w14:paraId="13DB1C79"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прочие договоры об организации расчётно-кассового обслуживания Заказчика.</w:t>
      </w:r>
    </w:p>
    <w:p w14:paraId="57E01A9C"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следующих договоров об оказании финансовых услуг:</w:t>
      </w:r>
    </w:p>
    <w:p w14:paraId="4B69A58B"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соглашений о привлечении краткосрочного финансирования;</w:t>
      </w:r>
    </w:p>
    <w:p w14:paraId="2F009B4A"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соглашений о привлечении долгосрочного финансирования;</w:t>
      </w:r>
    </w:p>
    <w:p w14:paraId="45523EE6"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соглашений о предоставлении банковских гарантий;</w:t>
      </w:r>
    </w:p>
    <w:p w14:paraId="7F43CF4C"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соглашений об осуществлении срочных сделок на финансовых рынках;</w:t>
      </w:r>
    </w:p>
    <w:p w14:paraId="67749D54"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договоров по аккредитивам;</w:t>
      </w:r>
    </w:p>
    <w:p w14:paraId="7FC49021"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прочих договоров, направленных на привлечение Заказчиком заемных денежных средств;</w:t>
      </w:r>
    </w:p>
    <w:p w14:paraId="32DA426B"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прочих договоров, направленных на размещение Заказчиком свободных денежных средств;</w:t>
      </w:r>
    </w:p>
    <w:p w14:paraId="7A32C33B"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договоров на прием платежей (в наличной и безналичной форме) за услуги, оказываемые Заказчиком;</w:t>
      </w:r>
    </w:p>
    <w:p w14:paraId="0878AFC3"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rPr>
        <w:t>договоров доверительного управления денежными средствами;</w:t>
      </w:r>
    </w:p>
    <w:p w14:paraId="18FB9319"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договоров об оказании финансовых услуг профессиональными участниками рынка ценных бумаг.</w:t>
      </w:r>
    </w:p>
    <w:p w14:paraId="0646F5F6" w14:textId="77777777" w:rsidR="00CD61EB" w:rsidRPr="006171CF" w:rsidRDefault="00534454"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по выбору субподрядчика (поставщика, соисполнителя), когда Заказчик не может собственными силами выполнить принятые на себя обязательства по доходному договору и ему необходимо привлечь субподрядчика (поставщика, соисполнителя) в целях надлежащего выполнения обязательств, когда сроки исполнения обязательств по соответствующему договору не позволяют Заказчику осуществить выбор таких лиц путём проведения Закупки другим способом</w:t>
      </w:r>
      <w:r w:rsidR="001C25E8" w:rsidRPr="006171CF">
        <w:rPr>
          <w:rFonts w:ascii="Times New Roman" w:hAnsi="Times New Roman" w:cs="Times New Roman"/>
          <w:sz w:val="26"/>
          <w:szCs w:val="26"/>
        </w:rPr>
        <w:t>;</w:t>
      </w:r>
    </w:p>
    <w:p w14:paraId="6B56839B" w14:textId="77777777" w:rsidR="00BF58D5" w:rsidRPr="006171CF" w:rsidRDefault="00BF58D5"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заключение договора поставки компьютерной техники, периферийных устройств, офисного оборудования, средств мобильной связи, сетевого оборудования, внешних носителей информации, радио-, теле- фото- или видеооборудования, запасных частей или комплектующих указанного оборудования для целей исполнения государственного (муниципального) контракта или соглашения, заключаемого Обществом по результатам </w:t>
      </w:r>
      <w:r w:rsidR="00DE5D26" w:rsidRPr="006171CF">
        <w:rPr>
          <w:rFonts w:ascii="Times New Roman" w:hAnsi="Times New Roman" w:cs="Times New Roman"/>
          <w:sz w:val="26"/>
          <w:szCs w:val="26"/>
        </w:rPr>
        <w:t xml:space="preserve">закупок </w:t>
      </w:r>
      <w:r w:rsidRPr="006171CF">
        <w:rPr>
          <w:rFonts w:ascii="Times New Roman" w:hAnsi="Times New Roman" w:cs="Times New Roman"/>
          <w:sz w:val="26"/>
          <w:szCs w:val="26"/>
        </w:rPr>
        <w:t>(иных процедур, проводимых коммерческими или некоммерческими организациями, объединениями коммерческих и/или некоммерческих организаций, и, направленных на заключение гражданско-правового соглашения), когда для целей надлежащего исполнения обязательств по указанному выше контракту (соглашению) у Общества отсутствует возможность</w:t>
      </w:r>
      <w:r w:rsidRPr="006171CF">
        <w:rPr>
          <w:rFonts w:ascii="Times New Roman" w:hAnsi="Times New Roman" w:cs="Times New Roman"/>
          <w:sz w:val="26"/>
          <w:szCs w:val="26"/>
          <w:vertAlign w:val="superscript"/>
        </w:rPr>
        <w:footnoteReference w:id="4"/>
      </w:r>
      <w:r w:rsidRPr="006171CF">
        <w:rPr>
          <w:rFonts w:ascii="Times New Roman" w:hAnsi="Times New Roman" w:cs="Times New Roman"/>
          <w:sz w:val="26"/>
          <w:szCs w:val="26"/>
        </w:rPr>
        <w:t xml:space="preserve"> заключить договор путём проведения Закупки другим способом.</w:t>
      </w:r>
    </w:p>
    <w:p w14:paraId="7103B5B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заключение на стандартных условиях, </w:t>
      </w:r>
      <w:r w:rsidR="006C4073" w:rsidRPr="006171CF">
        <w:rPr>
          <w:rFonts w:ascii="Times New Roman" w:hAnsi="Times New Roman" w:cs="Times New Roman"/>
          <w:sz w:val="26"/>
          <w:szCs w:val="26"/>
        </w:rPr>
        <w:t>утвержденных приказом Заказчика</w:t>
      </w:r>
      <w:r w:rsidRPr="006171CF">
        <w:rPr>
          <w:rFonts w:ascii="Times New Roman" w:hAnsi="Times New Roman" w:cs="Times New Roman"/>
          <w:sz w:val="26"/>
          <w:szCs w:val="26"/>
        </w:rPr>
        <w:t>, договоров с платёжными агентами об осуществлении деятельности по приёму платежей физических лиц.</w:t>
      </w:r>
    </w:p>
    <w:p w14:paraId="365EF03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договоров, предметом которых является обмен информацией между Заказчиком и кредитной организацией о подлежащих оплате физическими лицами услугах Заказчика и осуществляемых в целях оплаты услуг Заказчика переводах денежных средств по поручению физических лиц без открытия банковского счета.</w:t>
      </w:r>
    </w:p>
    <w:p w14:paraId="73334E5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заключение на стандартных условиях, </w:t>
      </w:r>
      <w:r w:rsidR="006C4073" w:rsidRPr="006171CF">
        <w:rPr>
          <w:rFonts w:ascii="Times New Roman" w:hAnsi="Times New Roman" w:cs="Times New Roman"/>
          <w:sz w:val="26"/>
          <w:szCs w:val="26"/>
        </w:rPr>
        <w:t>утвержденных приказом Заказчиком</w:t>
      </w:r>
      <w:r w:rsidRPr="006171CF">
        <w:rPr>
          <w:rFonts w:ascii="Times New Roman" w:hAnsi="Times New Roman" w:cs="Times New Roman"/>
          <w:sz w:val="26"/>
          <w:szCs w:val="26"/>
        </w:rPr>
        <w:t xml:space="preserve">, агентских договоров, в том числе договоров, по которым агент обязуется совершать по поручению Заказчика юридические и иные действия от имени и за счёт Заказчика по приёму заявлений от потенциальных абонентов/абонентов на подключение услуг связи и/или иных услуг, технологически неразрывно связанных с услугами связи и направленных на повышение их потребительской ценности, и/или заключению с абонентами договоров об оказании услуг связи и/или иных услуг, технологически неразрывно связанных с услугами связи и направленных на повышение их потребительской ценности, если для этого не требуется отдельной лицензии, и/или по обслуживанию абонентов в рамках заключённых договоров об оказании услуг связи и иных указанных в настоящем пункте услуг. </w:t>
      </w:r>
    </w:p>
    <w:p w14:paraId="12524FC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заключение на стандартных условиях, </w:t>
      </w:r>
      <w:r w:rsidR="00BF58D5" w:rsidRPr="006171CF">
        <w:rPr>
          <w:rFonts w:ascii="Times New Roman" w:hAnsi="Times New Roman" w:cs="Times New Roman"/>
          <w:sz w:val="26"/>
          <w:szCs w:val="26"/>
        </w:rPr>
        <w:t>утвержденных приказом Общества</w:t>
      </w:r>
      <w:r w:rsidR="001B3879" w:rsidRPr="006171CF">
        <w:rPr>
          <w:rFonts w:ascii="Times New Roman" w:hAnsi="Times New Roman" w:cs="Times New Roman"/>
          <w:sz w:val="26"/>
          <w:szCs w:val="26"/>
        </w:rPr>
        <w:t xml:space="preserve">, </w:t>
      </w:r>
      <w:r w:rsidRPr="006171CF">
        <w:rPr>
          <w:rFonts w:ascii="Times New Roman" w:hAnsi="Times New Roman" w:cs="Times New Roman"/>
          <w:sz w:val="26"/>
          <w:szCs w:val="26"/>
        </w:rPr>
        <w:t>размещённых Заказчиком на сайте Заказчика</w:t>
      </w:r>
      <w:r w:rsidR="001B3879" w:rsidRPr="006171CF">
        <w:rPr>
          <w:rFonts w:ascii="Times New Roman" w:hAnsi="Times New Roman" w:cs="Times New Roman"/>
          <w:sz w:val="26"/>
          <w:szCs w:val="26"/>
        </w:rPr>
        <w:t>, при его наличии.</w:t>
      </w:r>
    </w:p>
    <w:p w14:paraId="7ACC5BC9"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 xml:space="preserve"> договоров подряда на выполнение работ по подключению пользовательского (оконечного) оборудования абонентов</w:t>
      </w:r>
    </w:p>
    <w:p w14:paraId="0CEA38F1" w14:textId="77777777" w:rsidR="00CD61EB" w:rsidRPr="006171CF" w:rsidRDefault="001C25E8" w:rsidP="00C1424E">
      <w:pPr>
        <w:pStyle w:val="affb"/>
        <w:numPr>
          <w:ilvl w:val="0"/>
          <w:numId w:val="24"/>
        </w:numPr>
        <w:suppressAutoHyphens/>
        <w:ind w:left="0" w:firstLine="567"/>
        <w:jc w:val="both"/>
        <w:rPr>
          <w:sz w:val="26"/>
          <w:szCs w:val="26"/>
        </w:rPr>
      </w:pPr>
      <w:r w:rsidRPr="006171CF">
        <w:rPr>
          <w:sz w:val="26"/>
          <w:szCs w:val="26"/>
        </w:rPr>
        <w:t xml:space="preserve"> или договоров подряда на выполнение проектно-изыскательных, строительно-монтажных и пуско-наладочных работ по созданию и/или расширению технической инфраструктуры в целях оказания Заказчиком услуг связи и иных услуг, технологически неразрывно связанных с указанными услугами и направленных на повышение их потребительской ценности. Осуществляется только на основании утвержденных стандартных условий, размещённы</w:t>
      </w:r>
      <w:r w:rsidR="008A0C4B" w:rsidRPr="006171CF">
        <w:rPr>
          <w:sz w:val="26"/>
          <w:szCs w:val="26"/>
        </w:rPr>
        <w:t>х Заказчиком на сайте Заказчика, при его наличии.</w:t>
      </w:r>
    </w:p>
    <w:p w14:paraId="1097200A" w14:textId="77777777" w:rsidR="00BF58D5" w:rsidRPr="006171CF" w:rsidRDefault="00BF58D5" w:rsidP="00C1424E">
      <w:pPr>
        <w:pStyle w:val="affb"/>
        <w:numPr>
          <w:ilvl w:val="0"/>
          <w:numId w:val="24"/>
        </w:numPr>
        <w:suppressAutoHyphens/>
        <w:ind w:left="0" w:firstLine="567"/>
        <w:jc w:val="both"/>
        <w:rPr>
          <w:sz w:val="26"/>
          <w:szCs w:val="26"/>
        </w:rPr>
      </w:pPr>
      <w:r w:rsidRPr="006171CF">
        <w:rPr>
          <w:sz w:val="26"/>
          <w:szCs w:val="26"/>
        </w:rPr>
        <w:t>Договоров поставки телекоммуникационного оборудования, систем кондиционирования, кабельно-проводниковой и электротехнической продукции.</w:t>
      </w:r>
    </w:p>
    <w:p w14:paraId="10B4D2BD"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заключение на стандартных условиях, </w:t>
      </w:r>
      <w:r w:rsidR="00B34E2A" w:rsidRPr="006171CF">
        <w:rPr>
          <w:rFonts w:ascii="Times New Roman" w:hAnsi="Times New Roman" w:cs="Times New Roman"/>
          <w:sz w:val="26"/>
          <w:szCs w:val="26"/>
        </w:rPr>
        <w:t>утвержденных приказом заказчика</w:t>
      </w:r>
      <w:r w:rsidRPr="006171CF">
        <w:rPr>
          <w:rFonts w:ascii="Times New Roman" w:hAnsi="Times New Roman" w:cs="Times New Roman"/>
          <w:sz w:val="26"/>
          <w:szCs w:val="26"/>
        </w:rPr>
        <w:t>, договора, предусматривающего выполнение обязательств по поиску и привлечению покупателей недвижимого имущества, реализуемого Обществом, либо по поиску и привлечению арендаторов недвижимого имущества, принадлежащего Заказчику.</w:t>
      </w:r>
    </w:p>
    <w:p w14:paraId="04054B7F"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соглашения об оказании услуг по сбору биометрических данных и их передаче в Единую биометрическую систему, на условиях, размещенных Заказчиком на своем сайте</w:t>
      </w:r>
      <w:r w:rsidR="008A0C4B" w:rsidRPr="006171CF">
        <w:rPr>
          <w:rFonts w:ascii="Times New Roman" w:hAnsi="Times New Roman" w:cs="Times New Roman"/>
          <w:sz w:val="26"/>
          <w:szCs w:val="26"/>
        </w:rPr>
        <w:t xml:space="preserve">, при его наличие. </w:t>
      </w:r>
    </w:p>
    <w:p w14:paraId="5A2DE867"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rPr>
        <w:t>Осуществляется предоставление товаров, выполнение работ, оказание услуг в качестве отступного или во исполнение новации.</w:t>
      </w:r>
    </w:p>
    <w:p w14:paraId="2E39AA22" w14:textId="77777777" w:rsidR="00B34E2A" w:rsidRPr="006171CF" w:rsidRDefault="00B34E2A"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rPr>
        <w:t>Осуществляется заключение Договора об оказании услуг по тестированию и настройке оборудования и (или) программ для электронных вычислительных машин производи</w:t>
      </w:r>
      <w:r w:rsidR="0086424F" w:rsidRPr="006171CF">
        <w:rPr>
          <w:rFonts w:ascii="Times New Roman" w:hAnsi="Times New Roman" w:cs="Times New Roman"/>
          <w:sz w:val="26"/>
        </w:rPr>
        <w:t>телями данного оборудования и (или</w:t>
      </w:r>
      <w:r w:rsidRPr="006171CF">
        <w:rPr>
          <w:rFonts w:ascii="Times New Roman" w:hAnsi="Times New Roman" w:cs="Times New Roman"/>
          <w:sz w:val="26"/>
        </w:rPr>
        <w:t>) программ для электронных вычислительных машин либо его единственным официальным представителем в Российской Федерации.</w:t>
      </w:r>
    </w:p>
    <w:p w14:paraId="7540B7B6" w14:textId="77777777" w:rsidR="00CD61EB" w:rsidRPr="006171CF" w:rsidRDefault="00B31CC4" w:rsidP="00C1424E">
      <w:pPr>
        <w:pStyle w:val="ConsPlusNormal"/>
        <w:numPr>
          <w:ilvl w:val="2"/>
          <w:numId w:val="241"/>
        </w:numPr>
        <w:ind w:left="0" w:firstLine="567"/>
        <w:jc w:val="both"/>
        <w:rPr>
          <w:rFonts w:ascii="Times New Roman" w:hAnsi="Times New Roman" w:cs="Times New Roman"/>
          <w:strike/>
          <w:sz w:val="26"/>
          <w:szCs w:val="26"/>
        </w:rPr>
      </w:pPr>
      <w:r w:rsidRPr="006171CF">
        <w:rPr>
          <w:rFonts w:ascii="Times New Roman" w:hAnsi="Times New Roman" w:cs="Times New Roman"/>
          <w:sz w:val="26"/>
        </w:rPr>
        <w:t>Осуществляется заключение гражданско-правового договора на оказание услуг, выполнение работ с использованием личного труда физического лица, не являющегося индивидуальным предпринимателем</w:t>
      </w:r>
    </w:p>
    <w:p w14:paraId="4ED4A765"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rPr>
      </w:pPr>
      <w:bookmarkStart w:id="383" w:name="_Ref76398062"/>
      <w:r w:rsidRPr="006171CF">
        <w:rPr>
          <w:rFonts w:ascii="Times New Roman" w:hAnsi="Times New Roman" w:cs="Times New Roman"/>
          <w:sz w:val="26"/>
        </w:rPr>
        <w:t>Закупка продукции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случае приобретения товара у поставщика, ликвидирующего свою хозяйственную деятельность, в отношении которого возбуждено дело о банкротстве, который распродаёт имущество по соглашению с кредиторами, или согласно аналогичным или иным случаям, когда поставщик, в силу каких-либо обстоятельств предоставляет значительные кратковременные скидки</w:t>
      </w:r>
      <w:bookmarkEnd w:id="383"/>
      <w:r w:rsidRPr="006171CF">
        <w:rPr>
          <w:rFonts w:ascii="Times New Roman" w:hAnsi="Times New Roman" w:cs="Times New Roman"/>
          <w:sz w:val="26"/>
        </w:rPr>
        <w:t xml:space="preserve"> и так далее), в случае, если этим не нарушаются положения Федерального закона РФ от 26.07.2006 № 135-ФЗ «О защите конкуренции».</w:t>
      </w:r>
    </w:p>
    <w:p w14:paraId="4F26A548"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rPr>
        <w:t xml:space="preserve">Заключение договора на </w:t>
      </w:r>
      <w:r w:rsidRPr="006171CF">
        <w:rPr>
          <w:rFonts w:ascii="Times New Roman" w:hAnsi="Times New Roman" w:cs="Times New Roman"/>
          <w:sz w:val="26"/>
          <w:szCs w:val="26"/>
        </w:rPr>
        <w:t>проведение</w:t>
      </w:r>
      <w:r w:rsidRPr="006171CF">
        <w:rPr>
          <w:rFonts w:ascii="Times New Roman" w:hAnsi="Times New Roman" w:cs="Times New Roman"/>
          <w:sz w:val="26"/>
        </w:rPr>
        <w:t xml:space="preserve"> технического обслуживания специальной аппаратуры, </w:t>
      </w:r>
      <w:r w:rsidR="00BB5ACC" w:rsidRPr="006171CF">
        <w:rPr>
          <w:rFonts w:ascii="Times New Roman" w:hAnsi="Times New Roman" w:cs="Times New Roman"/>
          <w:sz w:val="24"/>
          <w:szCs w:val="24"/>
        </w:rPr>
        <w:t xml:space="preserve">специальной оценки, </w:t>
      </w:r>
      <w:r w:rsidRPr="006171CF">
        <w:rPr>
          <w:rFonts w:ascii="Times New Roman" w:hAnsi="Times New Roman" w:cs="Times New Roman"/>
          <w:sz w:val="24"/>
          <w:szCs w:val="24"/>
        </w:rPr>
        <w:t xml:space="preserve">аттестации </w:t>
      </w:r>
      <w:r w:rsidRPr="006171CF">
        <w:rPr>
          <w:rFonts w:ascii="Times New Roman" w:hAnsi="Times New Roman" w:cs="Times New Roman"/>
          <w:sz w:val="26"/>
        </w:rPr>
        <w:t>и контроля защищенности</w:t>
      </w:r>
      <w:r w:rsidRPr="006171CF">
        <w:rPr>
          <w:rFonts w:ascii="Times New Roman" w:hAnsi="Times New Roman" w:cs="Times New Roman"/>
          <w:sz w:val="26"/>
          <w:szCs w:val="26"/>
        </w:rPr>
        <w:t xml:space="preserve"> выделенных помещений и</w:t>
      </w:r>
      <w:r w:rsidRPr="006171CF">
        <w:rPr>
          <w:rFonts w:ascii="Times New Roman" w:hAnsi="Times New Roman" w:cs="Times New Roman"/>
          <w:sz w:val="26"/>
        </w:rPr>
        <w:t xml:space="preserve"> объектов автоматизации, обрабатывающих информацию, содержащую сведения, сос</w:t>
      </w:r>
      <w:r w:rsidR="00322CE8" w:rsidRPr="006171CF">
        <w:rPr>
          <w:rFonts w:ascii="Times New Roman" w:hAnsi="Times New Roman" w:cs="Times New Roman"/>
          <w:sz w:val="26"/>
        </w:rPr>
        <w:t>тавляющие государственную тайну</w:t>
      </w:r>
      <w:r w:rsidR="00561ACD" w:rsidRPr="006171CF">
        <w:rPr>
          <w:rFonts w:ascii="Times New Roman" w:hAnsi="Times New Roman" w:cs="Times New Roman"/>
          <w:sz w:val="24"/>
          <w:szCs w:val="24"/>
        </w:rPr>
        <w:t xml:space="preserve">, </w:t>
      </w:r>
      <w:r w:rsidR="00561ACD" w:rsidRPr="006171CF">
        <w:rPr>
          <w:rFonts w:ascii="Times New Roman" w:hAnsi="Times New Roman" w:cs="Times New Roman"/>
          <w:sz w:val="26"/>
          <w:szCs w:val="26"/>
        </w:rPr>
        <w:t>и выделенных помещений</w:t>
      </w:r>
      <w:r w:rsidR="00BB5ACC" w:rsidRPr="006171CF">
        <w:rPr>
          <w:rFonts w:ascii="Times New Roman" w:hAnsi="Times New Roman" w:cs="Times New Roman"/>
          <w:sz w:val="26"/>
          <w:szCs w:val="26"/>
        </w:rPr>
        <w:t>, а так же иные товары, работы и услуги по договорам, исполнение которых требует н</w:t>
      </w:r>
      <w:r w:rsidR="00F03871" w:rsidRPr="006171CF">
        <w:rPr>
          <w:rFonts w:ascii="Times New Roman" w:hAnsi="Times New Roman" w:cs="Times New Roman"/>
          <w:sz w:val="26"/>
          <w:szCs w:val="26"/>
        </w:rPr>
        <w:t>аличие у поставщика</w:t>
      </w:r>
      <w:r w:rsidR="008A0C4B" w:rsidRPr="006171CF">
        <w:rPr>
          <w:rFonts w:ascii="Times New Roman" w:hAnsi="Times New Roman" w:cs="Times New Roman"/>
          <w:sz w:val="26"/>
          <w:szCs w:val="26"/>
        </w:rPr>
        <w:t xml:space="preserve"> лицензии на проведение работ, </w:t>
      </w:r>
      <w:r w:rsidR="00F03871" w:rsidRPr="006171CF">
        <w:rPr>
          <w:rFonts w:ascii="Times New Roman" w:hAnsi="Times New Roman" w:cs="Times New Roman"/>
          <w:sz w:val="26"/>
          <w:szCs w:val="26"/>
        </w:rPr>
        <w:t>связанных с использованием сведений, составляющих гос.тайну.</w:t>
      </w:r>
      <w:r w:rsidR="00561ACD" w:rsidRPr="006171CF">
        <w:rPr>
          <w:rFonts w:ascii="Times New Roman" w:hAnsi="Times New Roman" w:cs="Times New Roman"/>
          <w:sz w:val="26"/>
          <w:szCs w:val="26"/>
        </w:rPr>
        <w:t xml:space="preserve"> </w:t>
      </w:r>
    </w:p>
    <w:p w14:paraId="189FA1F6" w14:textId="77777777" w:rsidR="00B34E2A" w:rsidRPr="006171CF" w:rsidRDefault="00B34E2A"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соглашения о перемене лиц в договоре, предусмотренного Главой 24 Гражданского кодекса Российской Федерации, в соответствии с которым Общество приобретает товары, работы, услуги, при условии, что лицо, к которому перейдут права и/или обязанности по договору, соответствует тем требованиям, которые изначально были установлены в Документации о закупке, предметом которой было право на заключение договора</w:t>
      </w:r>
      <w:r w:rsidRPr="006171CF">
        <w:rPr>
          <w:rFonts w:ascii="Times New Roman" w:hAnsi="Times New Roman" w:cs="Times New Roman"/>
          <w:sz w:val="26"/>
          <w:szCs w:val="26"/>
          <w:vertAlign w:val="superscript"/>
        </w:rPr>
        <w:footnoteReference w:id="5"/>
      </w:r>
      <w:r w:rsidRPr="006171CF">
        <w:rPr>
          <w:rFonts w:ascii="Times New Roman" w:hAnsi="Times New Roman" w:cs="Times New Roman"/>
          <w:sz w:val="26"/>
          <w:szCs w:val="26"/>
        </w:rPr>
        <w:t>, и при условии, что заключение подобного соглашения не приведёт к ограничению прав и законных интересов Общества или ухудшению условий исполнения договора.</w:t>
      </w:r>
    </w:p>
    <w:p w14:paraId="3F1515F0" w14:textId="77777777" w:rsidR="00B34E2A" w:rsidRPr="006171CF" w:rsidRDefault="00B34E2A"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Осуществляются закупки товаров, работ, услуг для последующей перепродажи</w:t>
      </w:r>
      <w:r w:rsidR="007D3D2A" w:rsidRPr="006171CF">
        <w:rPr>
          <w:rFonts w:ascii="Times New Roman" w:hAnsi="Times New Roman" w:cs="Times New Roman"/>
          <w:sz w:val="26"/>
          <w:szCs w:val="26"/>
        </w:rPr>
        <w:t>.</w:t>
      </w:r>
    </w:p>
    <w:p w14:paraId="26F75B2D" w14:textId="77777777" w:rsidR="00E92D76" w:rsidRPr="006171CF" w:rsidRDefault="00E92D76"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закупка услуг по размещению материалов в средствах массовой информации и информационно-телекоммуникационной сети «Интернет»</w:t>
      </w:r>
      <w:r w:rsidR="00C569EF" w:rsidRPr="006171CF">
        <w:rPr>
          <w:rFonts w:ascii="Times New Roman" w:hAnsi="Times New Roman" w:cs="Times New Roman"/>
          <w:sz w:val="26"/>
          <w:szCs w:val="26"/>
        </w:rPr>
        <w:t>.</w:t>
      </w:r>
    </w:p>
    <w:p w14:paraId="7A718FA8" w14:textId="77777777" w:rsidR="00E92D76" w:rsidRPr="006171CF" w:rsidRDefault="00E92D76" w:rsidP="00C1424E">
      <w:pPr>
        <w:pStyle w:val="affb"/>
        <w:numPr>
          <w:ilvl w:val="2"/>
          <w:numId w:val="241"/>
        </w:numPr>
        <w:spacing w:line="276" w:lineRule="auto"/>
        <w:ind w:left="0" w:right="1" w:firstLine="567"/>
        <w:jc w:val="both"/>
        <w:rPr>
          <w:sz w:val="26"/>
          <w:szCs w:val="26"/>
        </w:rPr>
      </w:pPr>
      <w:r w:rsidRPr="006171CF">
        <w:rPr>
          <w:sz w:val="26"/>
          <w:szCs w:val="26"/>
        </w:rPr>
        <w:t>Советом директоров Общества принято решение о заключении договора на поставку товаров, выполнение работ, оказание услуг с единственным поставщиком. В этом случае до заключения договора Генеральный директор Общества дает предложение Совету директоров Общества по цене закупаемых по данному договору товаров (работ, услуг), после чего Совет директоров Общества окончательно утверждает цену такого договора, а также выбор единственного поставщика (подрядчика, исполнителя).</w:t>
      </w:r>
    </w:p>
    <w:p w14:paraId="71A116B7" w14:textId="77777777" w:rsidR="00322CE8" w:rsidRPr="006171CF" w:rsidRDefault="00322C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заключение договоров на закупку товаров, работ и услуг для последующей реализации в офисах продаж и обслуживания.</w:t>
      </w:r>
    </w:p>
    <w:p w14:paraId="4BF15FE5" w14:textId="77777777" w:rsidR="008C04AB" w:rsidRPr="006171CF" w:rsidRDefault="008C04AB"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Осуществляется закупка оборудования, работ, услуг у иностранного поставщика, в связи с невозможностью приобретения аналогичного оборудования, работ, услуг у отечественного.</w:t>
      </w:r>
    </w:p>
    <w:p w14:paraId="05F89FF3" w14:textId="77777777" w:rsidR="00E12E03" w:rsidRPr="006171CF" w:rsidRDefault="00E12E03"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Заключается договор на возможность пок</w:t>
      </w:r>
      <w:r w:rsidR="00FC2231" w:rsidRPr="006171CF">
        <w:rPr>
          <w:rFonts w:ascii="Times New Roman" w:hAnsi="Times New Roman" w:cs="Times New Roman"/>
          <w:sz w:val="26"/>
          <w:szCs w:val="26"/>
        </w:rPr>
        <w:t>упки товаров в оптово-розничной</w:t>
      </w:r>
      <w:r w:rsidRPr="006171CF">
        <w:rPr>
          <w:rFonts w:ascii="Times New Roman" w:hAnsi="Times New Roman" w:cs="Times New Roman"/>
          <w:sz w:val="26"/>
          <w:szCs w:val="26"/>
        </w:rPr>
        <w:t xml:space="preserve"> федеральной сети</w:t>
      </w:r>
      <w:r w:rsidR="00FC2231" w:rsidRPr="006171CF">
        <w:rPr>
          <w:rFonts w:ascii="Times New Roman" w:hAnsi="Times New Roman" w:cs="Times New Roman"/>
          <w:sz w:val="26"/>
          <w:szCs w:val="26"/>
        </w:rPr>
        <w:t xml:space="preserve"> торговых центров</w:t>
      </w:r>
      <w:r w:rsidRPr="006171CF">
        <w:rPr>
          <w:rFonts w:ascii="Times New Roman" w:hAnsi="Times New Roman" w:cs="Times New Roman"/>
          <w:sz w:val="26"/>
          <w:szCs w:val="26"/>
        </w:rPr>
        <w:t xml:space="preserve"> для возможности покупки широкого ассортимента материалов</w:t>
      </w:r>
      <w:r w:rsidR="00FC2231" w:rsidRPr="006171CF">
        <w:rPr>
          <w:rFonts w:ascii="Times New Roman" w:hAnsi="Times New Roman" w:cs="Times New Roman"/>
          <w:sz w:val="26"/>
          <w:szCs w:val="26"/>
        </w:rPr>
        <w:t>/инструментов</w:t>
      </w:r>
      <w:r w:rsidR="003A2D37" w:rsidRPr="006171CF">
        <w:rPr>
          <w:rFonts w:ascii="Times New Roman" w:hAnsi="Times New Roman" w:cs="Times New Roman"/>
          <w:sz w:val="26"/>
          <w:szCs w:val="26"/>
        </w:rPr>
        <w:t xml:space="preserve"> по рыночным ценам</w:t>
      </w:r>
      <w:r w:rsidRPr="006171CF">
        <w:rPr>
          <w:rFonts w:ascii="Times New Roman" w:hAnsi="Times New Roman" w:cs="Times New Roman"/>
          <w:sz w:val="26"/>
          <w:szCs w:val="26"/>
        </w:rPr>
        <w:t xml:space="preserve"> в случае необходимости закуп</w:t>
      </w:r>
      <w:r w:rsidR="003A2D37" w:rsidRPr="006171CF">
        <w:rPr>
          <w:rFonts w:ascii="Times New Roman" w:hAnsi="Times New Roman" w:cs="Times New Roman"/>
          <w:sz w:val="26"/>
          <w:szCs w:val="26"/>
        </w:rPr>
        <w:t>ок</w:t>
      </w:r>
      <w:r w:rsidRPr="006171CF">
        <w:rPr>
          <w:rFonts w:ascii="Times New Roman" w:hAnsi="Times New Roman" w:cs="Times New Roman"/>
          <w:sz w:val="26"/>
          <w:szCs w:val="26"/>
        </w:rPr>
        <w:t xml:space="preserve"> без возможности консолидации объемов для проведения оптовой закупки.</w:t>
      </w:r>
    </w:p>
    <w:p w14:paraId="2E1CD2E5" w14:textId="77777777" w:rsidR="00BF3635" w:rsidRPr="006171CF" w:rsidRDefault="00BF3635"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Осуществляется поставка </w:t>
      </w:r>
      <w:r w:rsidR="004F020F" w:rsidRPr="006171CF">
        <w:rPr>
          <w:rFonts w:ascii="Times New Roman" w:hAnsi="Times New Roman" w:cs="Times New Roman"/>
          <w:sz w:val="26"/>
          <w:szCs w:val="26"/>
        </w:rPr>
        <w:t>оборудования по ценам</w:t>
      </w:r>
      <w:r w:rsidRPr="006171CF">
        <w:rPr>
          <w:rFonts w:ascii="Times New Roman" w:hAnsi="Times New Roman" w:cs="Times New Roman"/>
          <w:sz w:val="26"/>
          <w:szCs w:val="26"/>
        </w:rPr>
        <w:t xml:space="preserve"> дешевле, чем в имеющемся договоре, ранее заключенном О</w:t>
      </w:r>
      <w:r w:rsidR="004F020F" w:rsidRPr="006171CF">
        <w:rPr>
          <w:rFonts w:ascii="Times New Roman" w:hAnsi="Times New Roman" w:cs="Times New Roman"/>
          <w:sz w:val="26"/>
          <w:szCs w:val="26"/>
        </w:rPr>
        <w:t>б</w:t>
      </w:r>
      <w:r w:rsidRPr="006171CF">
        <w:rPr>
          <w:rFonts w:ascii="Times New Roman" w:hAnsi="Times New Roman" w:cs="Times New Roman"/>
          <w:sz w:val="26"/>
          <w:szCs w:val="26"/>
        </w:rPr>
        <w:t>ществом</w:t>
      </w:r>
      <w:r w:rsidR="004F020F" w:rsidRPr="006171CF">
        <w:rPr>
          <w:rFonts w:ascii="Times New Roman" w:hAnsi="Times New Roman" w:cs="Times New Roman"/>
          <w:sz w:val="26"/>
          <w:szCs w:val="26"/>
        </w:rPr>
        <w:t xml:space="preserve"> на конкурентной основе</w:t>
      </w:r>
      <w:r w:rsidRPr="006171CF">
        <w:rPr>
          <w:rFonts w:ascii="Times New Roman" w:hAnsi="Times New Roman" w:cs="Times New Roman"/>
          <w:sz w:val="26"/>
          <w:szCs w:val="26"/>
        </w:rPr>
        <w:t>.</w:t>
      </w:r>
    </w:p>
    <w:p w14:paraId="22D355B6" w14:textId="77777777" w:rsidR="00FC2231" w:rsidRPr="006171CF" w:rsidRDefault="00FC2231"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Заключается договор финансовой аренды (лизинга) оборудования, с возможностью последующего выкупа.</w:t>
      </w:r>
    </w:p>
    <w:p w14:paraId="208BFBA3" w14:textId="708BFECF" w:rsidR="00545610" w:rsidRPr="006171CF" w:rsidRDefault="00545610"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Осуществляется закупка товаров, работ, услуг у ПАО «Ростелеком» или у юридического лица, которое является </w:t>
      </w:r>
      <w:r w:rsidR="007D0359" w:rsidRPr="006171CF">
        <w:rPr>
          <w:rFonts w:ascii="Times New Roman" w:hAnsi="Times New Roman" w:cs="Times New Roman"/>
          <w:sz w:val="26"/>
          <w:szCs w:val="26"/>
        </w:rPr>
        <w:t xml:space="preserve">дочерним и/или зависимым </w:t>
      </w:r>
      <w:r w:rsidRPr="006171CF">
        <w:rPr>
          <w:rFonts w:ascii="Times New Roman" w:hAnsi="Times New Roman" w:cs="Times New Roman"/>
          <w:sz w:val="26"/>
          <w:szCs w:val="26"/>
        </w:rPr>
        <w:t xml:space="preserve">по отношению к </w:t>
      </w:r>
      <w:r w:rsidR="00E055BD" w:rsidRPr="006171CF">
        <w:rPr>
          <w:rFonts w:ascii="Times New Roman" w:hAnsi="Times New Roman" w:cs="Times New Roman"/>
          <w:sz w:val="26"/>
          <w:szCs w:val="26"/>
        </w:rPr>
        <w:t>нему.</w:t>
      </w:r>
    </w:p>
    <w:p w14:paraId="354171DC" w14:textId="278DFCAB" w:rsidR="00545610" w:rsidRPr="006171CF" w:rsidRDefault="00545610"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w:t>
      </w:r>
      <w:r w:rsidR="00BC427D" w:rsidRPr="006171CF">
        <w:rPr>
          <w:rFonts w:ascii="Times New Roman" w:hAnsi="Times New Roman" w:cs="Times New Roman"/>
          <w:sz w:val="26"/>
          <w:szCs w:val="26"/>
        </w:rPr>
        <w:t>Заключается договор в</w:t>
      </w:r>
      <w:r w:rsidRPr="006171CF">
        <w:rPr>
          <w:rFonts w:ascii="Times New Roman" w:hAnsi="Times New Roman" w:cs="Times New Roman"/>
          <w:sz w:val="26"/>
          <w:szCs w:val="26"/>
        </w:rPr>
        <w:t xml:space="preserve"> случае, если была проведена </w:t>
      </w:r>
      <w:r w:rsidR="00DA328B" w:rsidRPr="006171CF">
        <w:rPr>
          <w:rFonts w:ascii="Times New Roman" w:hAnsi="Times New Roman" w:cs="Times New Roman"/>
          <w:sz w:val="26"/>
          <w:szCs w:val="26"/>
        </w:rPr>
        <w:t>закупочная</w:t>
      </w:r>
      <w:r w:rsidRPr="006171CF">
        <w:rPr>
          <w:rFonts w:ascii="Times New Roman" w:hAnsi="Times New Roman" w:cs="Times New Roman"/>
          <w:sz w:val="26"/>
          <w:szCs w:val="26"/>
        </w:rPr>
        <w:t xml:space="preserve"> процедура по аналогичному предмету закупки со сроком не позднее </w:t>
      </w:r>
      <w:r w:rsidR="007873B6" w:rsidRPr="006171CF">
        <w:rPr>
          <w:rFonts w:ascii="Times New Roman" w:hAnsi="Times New Roman" w:cs="Times New Roman"/>
          <w:sz w:val="26"/>
          <w:szCs w:val="26"/>
        </w:rPr>
        <w:t>12</w:t>
      </w:r>
      <w:r w:rsidRPr="006171CF">
        <w:rPr>
          <w:rFonts w:ascii="Times New Roman" w:hAnsi="Times New Roman" w:cs="Times New Roman"/>
          <w:sz w:val="26"/>
          <w:szCs w:val="26"/>
        </w:rPr>
        <w:t xml:space="preserve"> (</w:t>
      </w:r>
      <w:r w:rsidR="00343F59" w:rsidRPr="006171CF">
        <w:rPr>
          <w:rFonts w:ascii="Times New Roman" w:hAnsi="Times New Roman" w:cs="Times New Roman"/>
          <w:sz w:val="26"/>
          <w:szCs w:val="26"/>
        </w:rPr>
        <w:t>двенадцати</w:t>
      </w:r>
      <w:r w:rsidRPr="006171CF">
        <w:rPr>
          <w:rFonts w:ascii="Times New Roman" w:hAnsi="Times New Roman" w:cs="Times New Roman"/>
          <w:sz w:val="26"/>
          <w:szCs w:val="26"/>
        </w:rPr>
        <w:t>) месяцев до момента подачи заявки</w:t>
      </w:r>
      <w:r w:rsidR="004F0F28" w:rsidRPr="006171CF">
        <w:rPr>
          <w:rFonts w:ascii="Times New Roman" w:hAnsi="Times New Roman" w:cs="Times New Roman"/>
          <w:sz w:val="26"/>
          <w:szCs w:val="26"/>
        </w:rPr>
        <w:t>.</w:t>
      </w:r>
    </w:p>
    <w:p w14:paraId="2AB9D000" w14:textId="6399BA88" w:rsidR="004F0F28" w:rsidRPr="006171CF" w:rsidRDefault="004F0F2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Заключается договор без проведения конкурсных процедур (</w:t>
      </w:r>
      <w:r w:rsidR="00A3341E" w:rsidRPr="006171CF">
        <w:rPr>
          <w:rFonts w:ascii="Times New Roman" w:hAnsi="Times New Roman" w:cs="Times New Roman"/>
          <w:sz w:val="26"/>
          <w:szCs w:val="26"/>
        </w:rPr>
        <w:t>с</w:t>
      </w:r>
      <w:r w:rsidRPr="006171CF">
        <w:rPr>
          <w:rFonts w:ascii="Times New Roman" w:hAnsi="Times New Roman" w:cs="Times New Roman"/>
          <w:sz w:val="26"/>
          <w:szCs w:val="26"/>
        </w:rPr>
        <w:t xml:space="preserve"> согласи</w:t>
      </w:r>
      <w:r w:rsidR="00A3341E" w:rsidRPr="006171CF">
        <w:rPr>
          <w:rFonts w:ascii="Times New Roman" w:hAnsi="Times New Roman" w:cs="Times New Roman"/>
          <w:sz w:val="26"/>
          <w:szCs w:val="26"/>
        </w:rPr>
        <w:t>я</w:t>
      </w:r>
      <w:r w:rsidRPr="006171CF">
        <w:rPr>
          <w:rFonts w:ascii="Times New Roman" w:hAnsi="Times New Roman" w:cs="Times New Roman"/>
          <w:sz w:val="26"/>
          <w:szCs w:val="26"/>
        </w:rPr>
        <w:t xml:space="preserve"> контрагента) </w:t>
      </w:r>
      <w:r w:rsidR="00A3341E" w:rsidRPr="006171CF">
        <w:rPr>
          <w:rFonts w:ascii="Times New Roman" w:hAnsi="Times New Roman" w:cs="Times New Roman"/>
          <w:sz w:val="26"/>
          <w:szCs w:val="26"/>
        </w:rPr>
        <w:t>при соблюдении условий, заключенного ранее ПАО «Ростелеком» (</w:t>
      </w:r>
      <w:r w:rsidR="00DA328B" w:rsidRPr="006171CF">
        <w:rPr>
          <w:rFonts w:ascii="Times New Roman" w:hAnsi="Times New Roman" w:cs="Times New Roman"/>
          <w:sz w:val="26"/>
          <w:szCs w:val="26"/>
        </w:rPr>
        <w:t xml:space="preserve">дочерними и/или зависимыми </w:t>
      </w:r>
      <w:r w:rsidR="00A3341E" w:rsidRPr="006171CF">
        <w:rPr>
          <w:rFonts w:ascii="Times New Roman" w:hAnsi="Times New Roman" w:cs="Times New Roman"/>
          <w:sz w:val="26"/>
          <w:szCs w:val="26"/>
        </w:rPr>
        <w:t>от ПАО «Ростелеком»</w:t>
      </w:r>
      <w:r w:rsidR="00DA328B" w:rsidRPr="006171CF">
        <w:rPr>
          <w:rFonts w:ascii="Times New Roman" w:hAnsi="Times New Roman" w:cs="Times New Roman"/>
          <w:sz w:val="26"/>
          <w:szCs w:val="26"/>
        </w:rPr>
        <w:t xml:space="preserve"> компаниями</w:t>
      </w:r>
      <w:r w:rsidR="00A3341E" w:rsidRPr="006171CF">
        <w:rPr>
          <w:rFonts w:ascii="Times New Roman" w:hAnsi="Times New Roman" w:cs="Times New Roman"/>
          <w:sz w:val="26"/>
          <w:szCs w:val="26"/>
        </w:rPr>
        <w:t>) договора.</w:t>
      </w:r>
    </w:p>
    <w:p w14:paraId="356D69FD" w14:textId="77777777" w:rsidR="00CD61EB" w:rsidRPr="006171CF" w:rsidRDefault="001C25E8" w:rsidP="00C1424E">
      <w:pPr>
        <w:keepNext/>
        <w:numPr>
          <w:ilvl w:val="0"/>
          <w:numId w:val="241"/>
        </w:numPr>
        <w:suppressAutoHyphens/>
        <w:spacing w:before="240" w:after="120"/>
        <w:ind w:left="0" w:firstLine="567"/>
        <w:jc w:val="center"/>
        <w:outlineLvl w:val="1"/>
        <w:rPr>
          <w:b/>
          <w:sz w:val="26"/>
          <w:szCs w:val="26"/>
        </w:rPr>
      </w:pPr>
      <w:bookmarkStart w:id="384" w:name="_Toc47462116"/>
      <w:r w:rsidRPr="006171CF">
        <w:rPr>
          <w:b/>
          <w:sz w:val="26"/>
          <w:szCs w:val="26"/>
        </w:rPr>
        <w:t>Малая закупка с использованием электронного магазина.</w:t>
      </w:r>
      <w:bookmarkEnd w:id="384"/>
    </w:p>
    <w:p w14:paraId="4187EE85" w14:textId="77777777" w:rsidR="00CD61EB" w:rsidRPr="006171CF" w:rsidRDefault="001C25E8" w:rsidP="00C1424E">
      <w:pPr>
        <w:pStyle w:val="affb"/>
        <w:keepNext/>
        <w:numPr>
          <w:ilvl w:val="1"/>
          <w:numId w:val="241"/>
        </w:numPr>
        <w:suppressAutoHyphens/>
        <w:ind w:left="0" w:firstLine="567"/>
        <w:jc w:val="both"/>
        <w:outlineLvl w:val="1"/>
        <w:rPr>
          <w:b/>
          <w:sz w:val="26"/>
          <w:szCs w:val="26"/>
        </w:rPr>
      </w:pPr>
      <w:bookmarkStart w:id="385" w:name="_Toc7453057"/>
      <w:bookmarkStart w:id="386" w:name="_Toc20231845"/>
      <w:bookmarkStart w:id="387" w:name="_Toc22912181"/>
      <w:bookmarkStart w:id="388" w:name="_Toc47462117"/>
      <w:r w:rsidRPr="006171CF">
        <w:rPr>
          <w:b/>
          <w:sz w:val="26"/>
          <w:szCs w:val="26"/>
        </w:rPr>
        <w:t>Общий порядок проведения малой закупки с использованием электронного магазина.</w:t>
      </w:r>
      <w:bookmarkEnd w:id="385"/>
      <w:bookmarkEnd w:id="386"/>
      <w:bookmarkEnd w:id="387"/>
      <w:bookmarkEnd w:id="388"/>
    </w:p>
    <w:p w14:paraId="16D63577" w14:textId="5CD38DAF" w:rsidR="00F97F46"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Закупки на сумму </w:t>
      </w:r>
      <w:r w:rsidR="00F97F46" w:rsidRPr="006171CF">
        <w:rPr>
          <w:rFonts w:ascii="Times New Roman" w:hAnsi="Times New Roman" w:cs="Times New Roman"/>
          <w:sz w:val="26"/>
          <w:szCs w:val="26"/>
        </w:rPr>
        <w:t xml:space="preserve">до </w:t>
      </w:r>
      <w:r w:rsidR="00270669" w:rsidRPr="006171CF">
        <w:rPr>
          <w:rFonts w:ascii="Times New Roman" w:hAnsi="Times New Roman" w:cs="Times New Roman"/>
          <w:sz w:val="26"/>
          <w:szCs w:val="26"/>
        </w:rPr>
        <w:t>300</w:t>
      </w:r>
      <w:r w:rsidR="006F5110" w:rsidRPr="006171CF">
        <w:rPr>
          <w:rFonts w:ascii="Times New Roman" w:hAnsi="Times New Roman" w:cs="Times New Roman"/>
          <w:sz w:val="26"/>
          <w:szCs w:val="26"/>
        </w:rPr>
        <w:t xml:space="preserve"> 000,00 </w:t>
      </w:r>
      <w:r w:rsidR="00F97F46" w:rsidRPr="006171CF">
        <w:rPr>
          <w:rFonts w:ascii="Times New Roman" w:hAnsi="Times New Roman" w:cs="Times New Roman"/>
          <w:sz w:val="26"/>
          <w:szCs w:val="26"/>
        </w:rPr>
        <w:t>руб</w:t>
      </w:r>
      <w:r w:rsidR="006F5110" w:rsidRPr="006171CF">
        <w:rPr>
          <w:rFonts w:ascii="Times New Roman" w:hAnsi="Times New Roman" w:cs="Times New Roman"/>
          <w:sz w:val="26"/>
          <w:szCs w:val="26"/>
        </w:rPr>
        <w:t>лей</w:t>
      </w:r>
      <w:r w:rsidR="00F97F46" w:rsidRPr="006171CF">
        <w:rPr>
          <w:rFonts w:ascii="Times New Roman" w:hAnsi="Times New Roman" w:cs="Times New Roman"/>
          <w:sz w:val="26"/>
          <w:szCs w:val="26"/>
        </w:rPr>
        <w:t xml:space="preserve"> </w:t>
      </w:r>
      <w:r w:rsidR="00343F59" w:rsidRPr="006171CF">
        <w:rPr>
          <w:rFonts w:ascii="Times New Roman" w:hAnsi="Times New Roman" w:cs="Times New Roman"/>
          <w:sz w:val="26"/>
          <w:szCs w:val="26"/>
        </w:rPr>
        <w:t xml:space="preserve">с учетом НДС </w:t>
      </w:r>
      <w:r w:rsidR="00F97F46" w:rsidRPr="006171CF">
        <w:rPr>
          <w:rFonts w:ascii="Times New Roman" w:hAnsi="Times New Roman" w:cs="Times New Roman"/>
          <w:sz w:val="26"/>
          <w:szCs w:val="26"/>
        </w:rPr>
        <w:t>не требуют оформления протокола комиссией.</w:t>
      </w:r>
    </w:p>
    <w:p w14:paraId="32CDE535" w14:textId="23AC9B5B" w:rsidR="00CD61EB" w:rsidRPr="006171CF" w:rsidRDefault="00F97F46"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Закупки от </w:t>
      </w:r>
      <w:r w:rsidR="00270669" w:rsidRPr="006171CF">
        <w:rPr>
          <w:rFonts w:ascii="Times New Roman" w:hAnsi="Times New Roman" w:cs="Times New Roman"/>
          <w:sz w:val="26"/>
          <w:szCs w:val="26"/>
        </w:rPr>
        <w:t>300</w:t>
      </w:r>
      <w:r w:rsidR="006F5110" w:rsidRPr="006171CF">
        <w:rPr>
          <w:rFonts w:ascii="Times New Roman" w:hAnsi="Times New Roman" w:cs="Times New Roman"/>
          <w:sz w:val="26"/>
          <w:szCs w:val="26"/>
        </w:rPr>
        <w:t> 000,00</w:t>
      </w:r>
      <w:r w:rsidR="00270669"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рублей </w:t>
      </w:r>
      <w:r w:rsidR="00E92D76" w:rsidRPr="006171CF">
        <w:rPr>
          <w:rFonts w:ascii="Times New Roman" w:hAnsi="Times New Roman" w:cs="Times New Roman"/>
          <w:sz w:val="26"/>
          <w:szCs w:val="26"/>
        </w:rPr>
        <w:t xml:space="preserve">до </w:t>
      </w:r>
      <w:r w:rsidR="00270669" w:rsidRPr="006171CF">
        <w:rPr>
          <w:rFonts w:ascii="Times New Roman" w:hAnsi="Times New Roman" w:cs="Times New Roman"/>
          <w:sz w:val="26"/>
          <w:szCs w:val="26"/>
        </w:rPr>
        <w:t>1</w:t>
      </w:r>
      <w:r w:rsidR="006F5110" w:rsidRPr="006171CF">
        <w:rPr>
          <w:rFonts w:ascii="Times New Roman" w:hAnsi="Times New Roman" w:cs="Times New Roman"/>
          <w:sz w:val="26"/>
          <w:szCs w:val="26"/>
        </w:rPr>
        <w:t> </w:t>
      </w:r>
      <w:r w:rsidR="00270669" w:rsidRPr="006171CF">
        <w:rPr>
          <w:rFonts w:ascii="Times New Roman" w:hAnsi="Times New Roman" w:cs="Times New Roman"/>
          <w:sz w:val="26"/>
          <w:szCs w:val="26"/>
        </w:rPr>
        <w:t>000</w:t>
      </w:r>
      <w:r w:rsidR="006F5110" w:rsidRPr="006171CF">
        <w:rPr>
          <w:rFonts w:ascii="Times New Roman" w:hAnsi="Times New Roman" w:cs="Times New Roman"/>
          <w:sz w:val="26"/>
          <w:szCs w:val="26"/>
        </w:rPr>
        <w:t xml:space="preserve"> 000,00 </w:t>
      </w:r>
      <w:r w:rsidR="001C25E8" w:rsidRPr="006171CF">
        <w:rPr>
          <w:rFonts w:ascii="Times New Roman" w:hAnsi="Times New Roman" w:cs="Times New Roman"/>
          <w:sz w:val="26"/>
          <w:szCs w:val="26"/>
        </w:rPr>
        <w:t>рублей с учетом НДС и иных налогов могут осуществляться с исполь</w:t>
      </w:r>
      <w:r w:rsidRPr="006171CF">
        <w:rPr>
          <w:rFonts w:ascii="Times New Roman" w:hAnsi="Times New Roman" w:cs="Times New Roman"/>
          <w:sz w:val="26"/>
          <w:szCs w:val="26"/>
        </w:rPr>
        <w:t>зованием электронного магазина.</w:t>
      </w:r>
    </w:p>
    <w:p w14:paraId="1FDEE6F7"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Закупка в электронном магазине может быть осуществлена одним из следующих способов:</w:t>
      </w:r>
    </w:p>
    <w:p w14:paraId="454F5ADC" w14:textId="56AA4E4A" w:rsidR="00CD61EB" w:rsidRPr="006171CF" w:rsidRDefault="001C25E8" w:rsidP="00C1424E">
      <w:pPr>
        <w:autoSpaceDE w:val="0"/>
        <w:autoSpaceDN w:val="0"/>
        <w:adjustRightInd w:val="0"/>
        <w:ind w:firstLine="567"/>
        <w:jc w:val="both"/>
        <w:rPr>
          <w:sz w:val="26"/>
          <w:szCs w:val="26"/>
        </w:rPr>
      </w:pPr>
      <w:r w:rsidRPr="006171CF">
        <w:rPr>
          <w:sz w:val="26"/>
          <w:szCs w:val="26"/>
        </w:rPr>
        <w:t xml:space="preserve">1) ценовой запрос – процедура выбора </w:t>
      </w:r>
      <w:r w:rsidR="000F31AA" w:rsidRPr="006171CF">
        <w:rPr>
          <w:sz w:val="26"/>
          <w:szCs w:val="26"/>
        </w:rPr>
        <w:t>поставщика (подрядчика, исполнителя),</w:t>
      </w:r>
      <w:r w:rsidRPr="006171CF">
        <w:rPr>
          <w:sz w:val="26"/>
          <w:szCs w:val="26"/>
        </w:rPr>
        <w:t xml:space="preserve"> при которой Заказчик размещает в электронном магазине сведения о потребности в продукции,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105D8E8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 xml:space="preserve">2) 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продукции, а Заказчик, при наличии потребности в соответствующей продукции, заключает договор с поставщиком (подрядчиком, исполнителем), имеющим лучшее ценовое предложение, соответствующее потребности Заказчика. </w:t>
      </w:r>
    </w:p>
    <w:p w14:paraId="70328EE3" w14:textId="77777777" w:rsidR="00CD61EB" w:rsidRPr="006171CF" w:rsidRDefault="001C25E8" w:rsidP="00C1424E">
      <w:pPr>
        <w:pStyle w:val="affb"/>
        <w:keepNext/>
        <w:numPr>
          <w:ilvl w:val="1"/>
          <w:numId w:val="241"/>
        </w:numPr>
        <w:suppressAutoHyphens/>
        <w:ind w:left="0" w:firstLine="567"/>
        <w:jc w:val="both"/>
        <w:outlineLvl w:val="1"/>
        <w:rPr>
          <w:b/>
          <w:sz w:val="26"/>
          <w:szCs w:val="26"/>
        </w:rPr>
      </w:pPr>
      <w:bookmarkStart w:id="389" w:name="_Toc7453058"/>
      <w:bookmarkStart w:id="390" w:name="_Toc20231846"/>
      <w:bookmarkStart w:id="391" w:name="_Toc22912182"/>
      <w:bookmarkStart w:id="392" w:name="_Toc47462118"/>
      <w:r w:rsidRPr="006171CF">
        <w:rPr>
          <w:b/>
          <w:sz w:val="26"/>
          <w:szCs w:val="26"/>
        </w:rPr>
        <w:t>Проведение ценового запроса в электронном магазине</w:t>
      </w:r>
      <w:bookmarkEnd w:id="389"/>
      <w:bookmarkEnd w:id="390"/>
      <w:bookmarkEnd w:id="391"/>
      <w:bookmarkEnd w:id="392"/>
    </w:p>
    <w:p w14:paraId="5EA0883C"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необходимости закупки продукции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w:t>
      </w:r>
    </w:p>
    <w:p w14:paraId="4F9743A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Ценовой запрос может содержать указание на марки, модели, наименования товара, производителя.</w:t>
      </w:r>
    </w:p>
    <w:p w14:paraId="790C5AE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Сформированный ценовой запрос может содержать:</w:t>
      </w:r>
    </w:p>
    <w:p w14:paraId="6A0830F3"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1) предмет ценового запроса;</w:t>
      </w:r>
    </w:p>
    <w:p w14:paraId="574ABCCF"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2)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693A2591"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3) место, условия и сроки поставки продукции;</w:t>
      </w:r>
    </w:p>
    <w:p w14:paraId="76C019BE"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4) НМЦ договора;</w:t>
      </w:r>
    </w:p>
    <w:p w14:paraId="42A887B5" w14:textId="77777777" w:rsidR="00CD61EB" w:rsidRPr="006171CF" w:rsidRDefault="001C25E8" w:rsidP="00C1424E">
      <w:pPr>
        <w:autoSpaceDE w:val="0"/>
        <w:autoSpaceDN w:val="0"/>
        <w:adjustRightInd w:val="0"/>
        <w:ind w:firstLine="567"/>
        <w:jc w:val="both"/>
        <w:rPr>
          <w:sz w:val="26"/>
          <w:szCs w:val="26"/>
        </w:rPr>
      </w:pPr>
      <w:r w:rsidRPr="006171CF">
        <w:rPr>
          <w:sz w:val="26"/>
          <w:szCs w:val="26"/>
        </w:rPr>
        <w:t>5) форму, сроки и порядок оплаты продукции.</w:t>
      </w:r>
    </w:p>
    <w:p w14:paraId="566B03FE"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продукцию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2850DEC"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25741118"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Заказчик формирует ценовой запрос средствами электронного магазина.</w:t>
      </w:r>
    </w:p>
    <w:p w14:paraId="70C090F2"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14:paraId="26857BD7"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Участники предоставляют через электронный магазин ценовые предложения заказчику до окончания срока приема предложений, указанного в ценовом запросе.</w:t>
      </w:r>
    </w:p>
    <w:p w14:paraId="69ECBE8B"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Лучшим признается ценовое предложение, которое содержит наиболее низкую цену продукции.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3A56D9BA"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предоставить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 </w:t>
      </w:r>
    </w:p>
    <w:p w14:paraId="30EB7862"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чье предложение признано лучшим, должен подписать договор и направить его Заказчику вместе с док</w:t>
      </w:r>
      <w:r w:rsidR="009F1742" w:rsidRPr="006171CF">
        <w:rPr>
          <w:rFonts w:ascii="Times New Roman" w:hAnsi="Times New Roman" w:cs="Times New Roman"/>
          <w:sz w:val="26"/>
          <w:szCs w:val="26"/>
        </w:rPr>
        <w:t>ум</w:t>
      </w:r>
      <w:r w:rsidR="006B32FF" w:rsidRPr="006171CF">
        <w:rPr>
          <w:rFonts w:ascii="Times New Roman" w:hAnsi="Times New Roman" w:cs="Times New Roman"/>
          <w:sz w:val="26"/>
          <w:szCs w:val="26"/>
        </w:rPr>
        <w:t>ентами, указанными в пункте 17</w:t>
      </w:r>
      <w:r w:rsidRPr="006171CF">
        <w:rPr>
          <w:rFonts w:ascii="Times New Roman" w:hAnsi="Times New Roman" w:cs="Times New Roman"/>
          <w:sz w:val="26"/>
          <w:szCs w:val="26"/>
        </w:rPr>
        <w:t xml:space="preserve">.2.10. настоящего Положения, в срок, указанный Заказчиком. </w:t>
      </w:r>
    </w:p>
    <w:p w14:paraId="547609D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подписанный договор и требу</w:t>
      </w:r>
      <w:r w:rsidR="006B32FF" w:rsidRPr="006171CF">
        <w:rPr>
          <w:rFonts w:ascii="Times New Roman" w:hAnsi="Times New Roman" w:cs="Times New Roman"/>
          <w:sz w:val="26"/>
          <w:szCs w:val="26"/>
        </w:rPr>
        <w:t>емые в соответствии с пунктом 17</w:t>
      </w:r>
      <w:r w:rsidRPr="006171CF">
        <w:rPr>
          <w:rFonts w:ascii="Times New Roman" w:hAnsi="Times New Roman" w:cs="Times New Roman"/>
          <w:sz w:val="26"/>
          <w:szCs w:val="26"/>
        </w:rPr>
        <w:t>.2.10.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4F64467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4EFF009"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ценовой запрос не состоялся, Заказчик вправе объявить новый ценовой запрос или заключить договор иным способом.</w:t>
      </w:r>
    </w:p>
    <w:p w14:paraId="13D87AF0" w14:textId="77777777" w:rsidR="00CD61EB" w:rsidRPr="006171CF" w:rsidRDefault="00CD61EB" w:rsidP="00C1424E">
      <w:pPr>
        <w:pStyle w:val="ConsPlusNormal"/>
        <w:ind w:firstLine="567"/>
        <w:jc w:val="both"/>
        <w:rPr>
          <w:rFonts w:ascii="Times New Roman" w:hAnsi="Times New Roman" w:cs="Times New Roman"/>
          <w:sz w:val="26"/>
          <w:szCs w:val="26"/>
        </w:rPr>
      </w:pPr>
    </w:p>
    <w:p w14:paraId="72F111B7" w14:textId="77777777" w:rsidR="00CD61EB" w:rsidRPr="006171CF" w:rsidRDefault="001C25E8" w:rsidP="00C1424E">
      <w:pPr>
        <w:pStyle w:val="affb"/>
        <w:keepNext/>
        <w:numPr>
          <w:ilvl w:val="1"/>
          <w:numId w:val="241"/>
        </w:numPr>
        <w:suppressAutoHyphens/>
        <w:ind w:left="0" w:firstLine="567"/>
        <w:jc w:val="both"/>
        <w:outlineLvl w:val="1"/>
        <w:rPr>
          <w:b/>
          <w:sz w:val="26"/>
          <w:szCs w:val="26"/>
        </w:rPr>
      </w:pPr>
      <w:bookmarkStart w:id="393" w:name="_Toc7453059"/>
      <w:bookmarkStart w:id="394" w:name="_Toc20231847"/>
      <w:bookmarkStart w:id="395" w:name="_Toc22912183"/>
      <w:bookmarkStart w:id="396" w:name="_Toc47462119"/>
      <w:r w:rsidRPr="006171CF">
        <w:rPr>
          <w:b/>
          <w:sz w:val="26"/>
          <w:szCs w:val="26"/>
        </w:rPr>
        <w:t>Отбор оферт в электронном магазине</w:t>
      </w:r>
      <w:bookmarkEnd w:id="393"/>
      <w:bookmarkEnd w:id="394"/>
      <w:bookmarkEnd w:id="395"/>
      <w:bookmarkEnd w:id="396"/>
    </w:p>
    <w:p w14:paraId="25419317" w14:textId="77777777" w:rsidR="00CD61EB" w:rsidRPr="006171CF" w:rsidRDefault="00CD61EB" w:rsidP="00C1424E">
      <w:pPr>
        <w:pStyle w:val="ConsPlusNormal"/>
        <w:ind w:firstLine="567"/>
        <w:jc w:val="both"/>
        <w:rPr>
          <w:rFonts w:ascii="Times New Roman" w:hAnsi="Times New Roman" w:cs="Times New Roman"/>
          <w:szCs w:val="22"/>
        </w:rPr>
      </w:pPr>
    </w:p>
    <w:p w14:paraId="5FB4ABB3"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14:paraId="312BE3C5"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Заказчик в целях отбора имеющихся оферт, формирует в электронном магазине заказ с указанием номенклатуры закупаемой продукции. </w:t>
      </w:r>
    </w:p>
    <w:p w14:paraId="7BCDCC10"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Средствами электронного магазина подбираются оферты, соответствующие условиям, указанным в заказе.</w:t>
      </w:r>
    </w:p>
    <w:p w14:paraId="211A774D"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Договор по итогам отбора оферт заключается с участником, предложившим лучшую цену. Лучшая цена определяется средствами электронного магазина. </w:t>
      </w:r>
    </w:p>
    <w:p w14:paraId="0F5F979F"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 </w:t>
      </w:r>
    </w:p>
    <w:p w14:paraId="61486FA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Оферты, должны содержать информацию для Заказчика о поставляемой продукции, с обязательным указанием количества, цены поставляемой продукции, а также мест (регионов) поставки продукции.</w:t>
      </w:r>
    </w:p>
    <w:p w14:paraId="32F018AF"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В офертах участники также могут указать размер минимальной и максимальной партии, цену в зависимости от размера партии и разных регионов поставки. </w:t>
      </w:r>
    </w:p>
    <w:p w14:paraId="3FEFC233" w14:textId="77777777" w:rsidR="00CD61EB" w:rsidRPr="006171CF" w:rsidRDefault="001C25E8" w:rsidP="00C1424E">
      <w:pPr>
        <w:pStyle w:val="ConsPlusNormal"/>
        <w:ind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14:paraId="6BF9E316"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Участники,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продукцию в соответствии с условия</w:t>
      </w:r>
      <w:r w:rsidR="00864442" w:rsidRPr="006171CF">
        <w:rPr>
          <w:rFonts w:ascii="Times New Roman" w:hAnsi="Times New Roman" w:cs="Times New Roman"/>
          <w:sz w:val="26"/>
          <w:szCs w:val="26"/>
        </w:rPr>
        <w:t xml:space="preserve">ми, указанными в своей оферте. </w:t>
      </w:r>
      <w:r w:rsidRPr="006171CF">
        <w:rPr>
          <w:rFonts w:ascii="Times New Roman" w:hAnsi="Times New Roman" w:cs="Times New Roman"/>
          <w:sz w:val="26"/>
          <w:szCs w:val="26"/>
        </w:rPr>
        <w:t>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p>
    <w:p w14:paraId="6C89A48C"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Сопоставление оферт осуществляется по цене без учета НДС. Лучшей признается оферта, которая содержит наиболее низкую цену продукции.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14:paraId="777A7BE1"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Договор заключается на условиях, указанных в типовой форме договора, заказе и оферте победителя.</w:t>
      </w:r>
    </w:p>
    <w:p w14:paraId="30EF4BAB"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предоставить вместе с подписанным со своей стороны договором.</w:t>
      </w:r>
    </w:p>
    <w:p w14:paraId="6736AC5F"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Победитель должен представить Заказчику подписанный им договор, а также запрашива</w:t>
      </w:r>
      <w:r w:rsidR="0026455F" w:rsidRPr="006171CF">
        <w:rPr>
          <w:rFonts w:ascii="Times New Roman" w:hAnsi="Times New Roman" w:cs="Times New Roman"/>
          <w:sz w:val="26"/>
          <w:szCs w:val="26"/>
        </w:rPr>
        <w:t>емые в соответствии с пунктом 1</w:t>
      </w:r>
      <w:r w:rsidR="007767BE" w:rsidRPr="006171CF">
        <w:rPr>
          <w:rFonts w:ascii="Times New Roman" w:hAnsi="Times New Roman" w:cs="Times New Roman"/>
          <w:sz w:val="26"/>
          <w:szCs w:val="26"/>
        </w:rPr>
        <w:t>6</w:t>
      </w:r>
      <w:r w:rsidRPr="006171CF">
        <w:rPr>
          <w:rFonts w:ascii="Times New Roman" w:hAnsi="Times New Roman" w:cs="Times New Roman"/>
          <w:sz w:val="26"/>
          <w:szCs w:val="26"/>
        </w:rPr>
        <w:t xml:space="preserve">.3.10. настоящего Положения документы, в срок, указанный Заказчиком. </w:t>
      </w:r>
    </w:p>
    <w:p w14:paraId="377F9CC4" w14:textId="77777777" w:rsidR="00E26B43"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подписанный договор, запрашиваемые</w:t>
      </w:r>
      <w:r w:rsidR="00E26B43" w:rsidRPr="006171CF">
        <w:rPr>
          <w:rFonts w:ascii="Times New Roman" w:hAnsi="Times New Roman" w:cs="Times New Roman"/>
          <w:sz w:val="26"/>
          <w:szCs w:val="26"/>
        </w:rPr>
        <w:t xml:space="preserve"> </w:t>
      </w:r>
      <w:r w:rsidRPr="006171CF">
        <w:rPr>
          <w:rFonts w:ascii="Times New Roman" w:hAnsi="Times New Roman" w:cs="Times New Roman"/>
          <w:sz w:val="26"/>
          <w:szCs w:val="26"/>
        </w:rPr>
        <w:t>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14:paraId="35ADE664" w14:textId="77777777" w:rsidR="00E26B43"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Оферта участника, отказавшегося от заключения договора исключается из базы электронного магазина.</w:t>
      </w:r>
    </w:p>
    <w:p w14:paraId="6B6C6656" w14:textId="77777777" w:rsidR="00E26B43"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w:t>
      </w:r>
      <w:r w:rsidR="00864442" w:rsidRPr="006171CF">
        <w:rPr>
          <w:rFonts w:ascii="Times New Roman" w:hAnsi="Times New Roman" w:cs="Times New Roman"/>
          <w:sz w:val="26"/>
          <w:szCs w:val="26"/>
        </w:rPr>
        <w:t>,</w:t>
      </w:r>
      <w:r w:rsidRPr="006171CF">
        <w:rPr>
          <w:rFonts w:ascii="Times New Roman" w:hAnsi="Times New Roman" w:cs="Times New Roman"/>
          <w:sz w:val="26"/>
          <w:szCs w:val="26"/>
        </w:rPr>
        <w:t xml:space="preserve"> за исключением условия о НМЦ договора.</w:t>
      </w:r>
    </w:p>
    <w:p w14:paraId="389EF38B" w14:textId="77777777" w:rsidR="00CD61EB" w:rsidRPr="006171CF" w:rsidRDefault="001C25E8" w:rsidP="00C1424E">
      <w:pPr>
        <w:pStyle w:val="ConsPlusNormal"/>
        <w:numPr>
          <w:ilvl w:val="2"/>
          <w:numId w:val="241"/>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отбор оферт поставщиков признан несостоявшимся, Заказчик вправе выбрать иной способ закупки, предусмотренный настоящим Положением.</w:t>
      </w:r>
    </w:p>
    <w:p w14:paraId="44F1F08A" w14:textId="77777777" w:rsidR="00E26B43" w:rsidRPr="006171CF" w:rsidRDefault="001C25E8" w:rsidP="00C1424E">
      <w:pPr>
        <w:keepNext/>
        <w:numPr>
          <w:ilvl w:val="0"/>
          <w:numId w:val="230"/>
        </w:numPr>
        <w:suppressAutoHyphens/>
        <w:spacing w:before="240" w:after="120"/>
        <w:ind w:left="0" w:firstLine="567"/>
        <w:jc w:val="center"/>
        <w:outlineLvl w:val="1"/>
        <w:rPr>
          <w:b/>
          <w:sz w:val="26"/>
          <w:szCs w:val="26"/>
        </w:rPr>
      </w:pPr>
      <w:bookmarkStart w:id="397" w:name="_Toc20231848"/>
      <w:bookmarkStart w:id="398" w:name="_Toc47462120"/>
      <w:bookmarkStart w:id="399" w:name="_Ref441417228"/>
      <w:bookmarkStart w:id="400" w:name="_Toc472343727"/>
      <w:bookmarkStart w:id="401" w:name="_Toc517428347"/>
      <w:bookmarkStart w:id="402" w:name="_Toc472343730"/>
      <w:bookmarkStart w:id="403" w:name="_Toc517428350"/>
      <w:r w:rsidRPr="006171CF">
        <w:rPr>
          <w:b/>
          <w:sz w:val="26"/>
          <w:szCs w:val="26"/>
        </w:rPr>
        <w:t>Заключение Договора.</w:t>
      </w:r>
      <w:bookmarkEnd w:id="397"/>
      <w:bookmarkEnd w:id="398"/>
    </w:p>
    <w:p w14:paraId="10A5BE32" w14:textId="77777777" w:rsidR="00CD61EB" w:rsidRPr="006171CF" w:rsidRDefault="001C25E8" w:rsidP="00C1424E">
      <w:pPr>
        <w:pStyle w:val="affb"/>
        <w:keepNext/>
        <w:numPr>
          <w:ilvl w:val="1"/>
          <w:numId w:val="235"/>
        </w:numPr>
        <w:suppressAutoHyphens/>
        <w:spacing w:before="240" w:after="120"/>
        <w:ind w:left="0" w:firstLine="567"/>
        <w:jc w:val="both"/>
        <w:outlineLvl w:val="1"/>
        <w:rPr>
          <w:b/>
          <w:sz w:val="26"/>
          <w:szCs w:val="26"/>
        </w:rPr>
      </w:pPr>
      <w:bookmarkStart w:id="404" w:name="_Toc7453061"/>
      <w:bookmarkStart w:id="405" w:name="_Toc20231849"/>
      <w:bookmarkStart w:id="406" w:name="_Toc22912185"/>
      <w:bookmarkStart w:id="407" w:name="_Toc47462121"/>
      <w:r w:rsidRPr="006171CF">
        <w:rPr>
          <w:b/>
          <w:sz w:val="26"/>
          <w:szCs w:val="26"/>
        </w:rPr>
        <w:t>Порядок заключения договора</w:t>
      </w:r>
      <w:bookmarkEnd w:id="399"/>
      <w:bookmarkEnd w:id="400"/>
      <w:bookmarkEnd w:id="401"/>
      <w:bookmarkEnd w:id="404"/>
      <w:bookmarkEnd w:id="405"/>
      <w:bookmarkEnd w:id="406"/>
      <w:bookmarkEnd w:id="407"/>
    </w:p>
    <w:p w14:paraId="417E3265"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08" w:name="_Toc437524344"/>
      <w:bookmarkStart w:id="409" w:name="_Ref7095377"/>
      <w:bookmarkStart w:id="410" w:name="_Toc428265370"/>
      <w:r w:rsidRPr="006171CF">
        <w:rPr>
          <w:rFonts w:ascii="Times New Roman" w:hAnsi="Times New Roman" w:cs="Times New Roman"/>
          <w:sz w:val="26"/>
          <w:szCs w:val="26"/>
        </w:rPr>
        <w:t>Заключение договора по итогам закупки осуществляется в сроки и в порядке, предусмотренные действующим законодательством, настоящим Положением и закупочной документацией:</w:t>
      </w:r>
      <w:bookmarkStart w:id="411" w:name="_Toc437524345"/>
      <w:bookmarkEnd w:id="408"/>
      <w:bookmarkEnd w:id="409"/>
    </w:p>
    <w:p w14:paraId="2160294E" w14:textId="77777777" w:rsidR="00CD61EB" w:rsidRPr="006171CF" w:rsidRDefault="006F2E01" w:rsidP="00C1424E">
      <w:pPr>
        <w:pStyle w:val="affb"/>
        <w:numPr>
          <w:ilvl w:val="0"/>
          <w:numId w:val="10"/>
        </w:numPr>
        <w:ind w:left="0" w:firstLine="567"/>
        <w:rPr>
          <w:sz w:val="26"/>
          <w:szCs w:val="26"/>
        </w:rPr>
      </w:pPr>
      <w:bookmarkStart w:id="412" w:name="ч1аст91"/>
      <w:bookmarkStart w:id="413" w:name="_Ref7095310"/>
      <w:bookmarkEnd w:id="412"/>
      <w:r w:rsidRPr="006171CF">
        <w:rPr>
          <w:sz w:val="26"/>
          <w:szCs w:val="26"/>
        </w:rPr>
        <w:t>Договор по результатам закупки заключается не ранее даты подведения итогов, а в случае проведения закупки в электронной форме – также и на ЭТП, протокола, составленного по результатам закупки.</w:t>
      </w:r>
      <w:r w:rsidR="001C25E8" w:rsidRPr="006171CF">
        <w:rPr>
          <w:sz w:val="26"/>
          <w:szCs w:val="26"/>
        </w:rPr>
        <w:t>;</w:t>
      </w:r>
      <w:bookmarkStart w:id="414" w:name="ч1бст91"/>
      <w:bookmarkStart w:id="415" w:name="_Toc437524347"/>
      <w:bookmarkEnd w:id="411"/>
      <w:bookmarkEnd w:id="413"/>
      <w:bookmarkEnd w:id="414"/>
    </w:p>
    <w:p w14:paraId="011D5C4C"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16" w:name="ч2аст91"/>
      <w:bookmarkStart w:id="417" w:name="ч2бст91"/>
      <w:bookmarkStart w:id="418" w:name="_Ref341089784"/>
      <w:bookmarkStart w:id="419" w:name="_Toc428265373"/>
      <w:bookmarkStart w:id="420" w:name="_Toc437524350"/>
      <w:bookmarkEnd w:id="410"/>
      <w:bookmarkEnd w:id="415"/>
      <w:bookmarkEnd w:id="416"/>
      <w:bookmarkEnd w:id="417"/>
      <w:r w:rsidRPr="006171CF">
        <w:rPr>
          <w:rFonts w:ascii="Times New Roman" w:hAnsi="Times New Roman" w:cs="Times New Roman"/>
          <w:sz w:val="26"/>
          <w:szCs w:val="26"/>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w:t>
      </w:r>
      <w:bookmarkStart w:id="421" w:name="_Hlt341861984"/>
      <w:r w:rsidRPr="006171CF">
        <w:rPr>
          <w:rFonts w:ascii="Times New Roman" w:hAnsi="Times New Roman" w:cs="Times New Roman"/>
          <w:sz w:val="26"/>
          <w:szCs w:val="26"/>
        </w:rPr>
        <w:t xml:space="preserve">на выполнение работ или оказание услуг </w:t>
      </w:r>
      <w:bookmarkEnd w:id="421"/>
      <w:r w:rsidRPr="006171CF">
        <w:rPr>
          <w:rFonts w:ascii="Times New Roman" w:hAnsi="Times New Roman" w:cs="Times New Roman"/>
          <w:sz w:val="26"/>
          <w:szCs w:val="26"/>
        </w:rPr>
        <w:t xml:space="preserve">(предусмотренные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приложил в составе заявки </w:t>
      </w:r>
      <w:bookmarkEnd w:id="418"/>
      <w:r w:rsidRPr="006171CF">
        <w:rPr>
          <w:rFonts w:ascii="Times New Roman" w:hAnsi="Times New Roman" w:cs="Times New Roman"/>
          <w:sz w:val="26"/>
          <w:szCs w:val="26"/>
        </w:rPr>
        <w:t>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bookmarkStart w:id="422" w:name="_Toc428265374"/>
      <w:bookmarkStart w:id="423" w:name="_Toc437524351"/>
      <w:bookmarkEnd w:id="419"/>
      <w:bookmarkEnd w:id="420"/>
    </w:p>
    <w:p w14:paraId="5E6A839C"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24" w:name="ч5ст91"/>
      <w:bookmarkEnd w:id="424"/>
      <w:r w:rsidRPr="006171CF">
        <w:rPr>
          <w:rFonts w:ascii="Times New Roman" w:hAnsi="Times New Roman" w:cs="Times New Roman"/>
          <w:sz w:val="26"/>
          <w:szCs w:val="26"/>
        </w:rPr>
        <w:t>В случае уклонения победителя закупки от подписания договора либо отстранения победителя Заказчик выполняет одно из действий:</w:t>
      </w:r>
      <w:bookmarkEnd w:id="422"/>
      <w:bookmarkEnd w:id="423"/>
    </w:p>
    <w:p w14:paraId="3747D3C3" w14:textId="77777777" w:rsidR="00CD61EB" w:rsidRPr="006171CF" w:rsidRDefault="001C25E8" w:rsidP="00C1424E">
      <w:pPr>
        <w:pStyle w:val="affb"/>
        <w:numPr>
          <w:ilvl w:val="0"/>
          <w:numId w:val="12"/>
        </w:numPr>
        <w:ind w:left="0" w:firstLine="567"/>
        <w:jc w:val="both"/>
        <w:rPr>
          <w:sz w:val="26"/>
          <w:szCs w:val="26"/>
        </w:rPr>
      </w:pPr>
      <w:r w:rsidRPr="006171CF">
        <w:rPr>
          <w:sz w:val="26"/>
          <w:szCs w:val="26"/>
        </w:rPr>
        <w:t>проводит повторную закупку;</w:t>
      </w:r>
    </w:p>
    <w:p w14:paraId="5993A7D8" w14:textId="77777777" w:rsidR="00CD61EB" w:rsidRPr="006171CF" w:rsidRDefault="001C25E8" w:rsidP="00C1424E">
      <w:pPr>
        <w:numPr>
          <w:ilvl w:val="0"/>
          <w:numId w:val="12"/>
        </w:numPr>
        <w:ind w:left="0" w:firstLine="567"/>
        <w:jc w:val="both"/>
        <w:rPr>
          <w:sz w:val="26"/>
          <w:szCs w:val="26"/>
        </w:rPr>
      </w:pPr>
      <w:r w:rsidRPr="006171CF">
        <w:rPr>
          <w:sz w:val="26"/>
          <w:szCs w:val="26"/>
        </w:rPr>
        <w:t>отказывается от заключения договора;</w:t>
      </w:r>
    </w:p>
    <w:p w14:paraId="109AF8AA" w14:textId="77777777" w:rsidR="00CD61EB" w:rsidRPr="006171CF" w:rsidRDefault="001C25E8" w:rsidP="00C1424E">
      <w:pPr>
        <w:numPr>
          <w:ilvl w:val="0"/>
          <w:numId w:val="12"/>
        </w:numPr>
        <w:ind w:left="0" w:firstLine="567"/>
        <w:jc w:val="both"/>
        <w:rPr>
          <w:sz w:val="26"/>
          <w:szCs w:val="26"/>
        </w:rPr>
      </w:pPr>
      <w:r w:rsidRPr="006171CF">
        <w:rPr>
          <w:sz w:val="26"/>
          <w:szCs w:val="26"/>
        </w:rPr>
        <w:t>заключает договор с другим участником, занявшим следующее место.</w:t>
      </w:r>
    </w:p>
    <w:p w14:paraId="24425A84"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в документации о закупке было установлено требование обеспечения исполнения договора, участник закупки, с которым заключается договор, в течение срока, установленного документацией о закупке, должен представить Заказчику обеспечение исполнения договора. Обеспечение исполнения договора предоставляется в размере и форме, предусмотренными в документации о закупке.</w:t>
      </w:r>
    </w:p>
    <w:p w14:paraId="20973BBE"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случае если победителем признан участник закупки,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полномочиями.</w:t>
      </w:r>
    </w:p>
    <w:p w14:paraId="64DBADEE"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25" w:name="_Toc472343728"/>
      <w:bookmarkStart w:id="426" w:name="_Toc517428348"/>
      <w:bookmarkStart w:id="427" w:name="_Toc7453062"/>
      <w:bookmarkStart w:id="428" w:name="_Toc20231850"/>
      <w:bookmarkStart w:id="429" w:name="_Toc22912186"/>
      <w:bookmarkStart w:id="430" w:name="_Toc47462122"/>
      <w:r w:rsidRPr="006171CF">
        <w:rPr>
          <w:b/>
          <w:sz w:val="26"/>
          <w:szCs w:val="26"/>
        </w:rPr>
        <w:t>Условия заключаемого договора</w:t>
      </w:r>
      <w:bookmarkEnd w:id="425"/>
      <w:bookmarkEnd w:id="426"/>
      <w:bookmarkEnd w:id="427"/>
      <w:bookmarkEnd w:id="428"/>
      <w:bookmarkEnd w:id="429"/>
      <w:bookmarkEnd w:id="430"/>
    </w:p>
    <w:p w14:paraId="5AAC6F5B"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31" w:name="ч1ст92"/>
      <w:bookmarkStart w:id="432" w:name="_Toc428265376"/>
      <w:bookmarkStart w:id="433" w:name="_Toc437524353"/>
      <w:bookmarkEnd w:id="431"/>
      <w:r w:rsidRPr="006171CF">
        <w:rPr>
          <w:rFonts w:ascii="Times New Roman" w:hAnsi="Times New Roman" w:cs="Times New Roman"/>
          <w:sz w:val="26"/>
          <w:szCs w:val="26"/>
        </w:rPr>
        <w:t>Условия заключаемого договора определяются</w:t>
      </w:r>
      <w:r w:rsidR="008B0D2C" w:rsidRPr="006171CF">
        <w:rPr>
          <w:rFonts w:ascii="Times New Roman" w:hAnsi="Times New Roman" w:cs="Times New Roman"/>
          <w:sz w:val="26"/>
          <w:szCs w:val="26"/>
        </w:rPr>
        <w:t xml:space="preserve"> одним из следующих способов</w:t>
      </w:r>
      <w:r w:rsidRPr="006171CF">
        <w:rPr>
          <w:rFonts w:ascii="Times New Roman" w:hAnsi="Times New Roman" w:cs="Times New Roman"/>
          <w:sz w:val="26"/>
          <w:szCs w:val="26"/>
        </w:rPr>
        <w:t>:</w:t>
      </w:r>
      <w:bookmarkEnd w:id="432"/>
      <w:bookmarkEnd w:id="433"/>
    </w:p>
    <w:p w14:paraId="2438E57B" w14:textId="77777777" w:rsidR="00CD61EB" w:rsidRPr="006171CF" w:rsidRDefault="001C25E8" w:rsidP="00C1424E">
      <w:pPr>
        <w:pStyle w:val="affb"/>
        <w:numPr>
          <w:ilvl w:val="0"/>
          <w:numId w:val="13"/>
        </w:numPr>
        <w:ind w:left="0" w:firstLine="567"/>
        <w:jc w:val="both"/>
        <w:rPr>
          <w:sz w:val="26"/>
          <w:szCs w:val="26"/>
        </w:rPr>
      </w:pPr>
      <w:r w:rsidRPr="006171CF">
        <w:rPr>
          <w:sz w:val="26"/>
          <w:szCs w:val="26"/>
        </w:rPr>
        <w:t>путем включения в исходный проект договора (условий договора), прилагаемого к закупочной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w:t>
      </w:r>
      <w:r w:rsidR="007767BE" w:rsidRPr="006171CF">
        <w:rPr>
          <w:sz w:val="26"/>
          <w:szCs w:val="26"/>
        </w:rPr>
        <w:t>ров, в соответствии с пунктом 17</w:t>
      </w:r>
      <w:r w:rsidRPr="006171CF">
        <w:rPr>
          <w:sz w:val="26"/>
          <w:szCs w:val="26"/>
        </w:rPr>
        <w:t>.3 настоящего Положения;</w:t>
      </w:r>
    </w:p>
    <w:p w14:paraId="35C856FB" w14:textId="77777777" w:rsidR="00CD61EB" w:rsidRPr="006171CF" w:rsidRDefault="001C25E8" w:rsidP="00C1424E">
      <w:pPr>
        <w:numPr>
          <w:ilvl w:val="0"/>
          <w:numId w:val="13"/>
        </w:numPr>
        <w:ind w:left="0" w:firstLine="567"/>
        <w:jc w:val="both"/>
        <w:rPr>
          <w:sz w:val="26"/>
          <w:szCs w:val="26"/>
        </w:rPr>
      </w:pPr>
      <w:r w:rsidRPr="006171CF">
        <w:rPr>
          <w:sz w:val="26"/>
          <w:szCs w:val="26"/>
        </w:rPr>
        <w:t>путем включения в исходный проект договора (условий договора), прилагаемого к закупочной документации, по указанной в документации НМЦ договора или более низкой цене, условий исполнения договора, предложенных лицом, с которым заключается договор, с учетом преддоговорных переговоров;</w:t>
      </w:r>
    </w:p>
    <w:p w14:paraId="61BDB6F8" w14:textId="77777777" w:rsidR="00CD61EB" w:rsidRPr="006171CF" w:rsidRDefault="001C25E8" w:rsidP="00C1424E">
      <w:pPr>
        <w:numPr>
          <w:ilvl w:val="0"/>
          <w:numId w:val="13"/>
        </w:numPr>
        <w:ind w:left="0" w:firstLine="567"/>
        <w:jc w:val="both"/>
        <w:rPr>
          <w:sz w:val="26"/>
          <w:szCs w:val="26"/>
        </w:rPr>
      </w:pPr>
      <w:r w:rsidRPr="006171CF">
        <w:rPr>
          <w:sz w:val="26"/>
          <w:szCs w:val="26"/>
        </w:rPr>
        <w:t>путем объединения условий закупки (требований к продукции и условиям будущего договора) и заявки участника закупки/ответа на персональный запрос или ТКП лица, с которым заключается договор, с учетом проведения переговоров и информации, полученной при выборе поставщика и определении стоимости из иных источников (если применя</w:t>
      </w:r>
      <w:bookmarkStart w:id="434" w:name="_Toc428265377"/>
      <w:bookmarkStart w:id="435" w:name="_Toc437524354"/>
      <w:r w:rsidRPr="006171CF">
        <w:rPr>
          <w:sz w:val="26"/>
          <w:szCs w:val="26"/>
        </w:rPr>
        <w:t xml:space="preserve">лись). </w:t>
      </w:r>
    </w:p>
    <w:p w14:paraId="4621357D"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Если договор, заключаемый по результатам аукциона, предусматривает поставку двух и более единиц продукции, то цена каждой единицы продукции определяется путем снижения НМЦед пропорционально снижению общей цены договора с округлением согласно правилам арифметики до двух знаков после запятой и уточнением общей цены договора. При этом цена договора не должна превышать предложение участника, а цена за единицу продукции не должна превышать НМЦед.</w:t>
      </w:r>
    </w:p>
    <w:p w14:paraId="030DDDBF"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36" w:name="ч3ст92"/>
      <w:bookmarkStart w:id="437" w:name="_Toc428265378"/>
      <w:bookmarkStart w:id="438" w:name="_Toc437524355"/>
      <w:bookmarkEnd w:id="434"/>
      <w:bookmarkEnd w:id="435"/>
      <w:bookmarkEnd w:id="436"/>
      <w:r w:rsidRPr="006171CF">
        <w:rPr>
          <w:rFonts w:ascii="Times New Roman" w:hAnsi="Times New Roman" w:cs="Times New Roman"/>
          <w:sz w:val="26"/>
          <w:szCs w:val="26"/>
        </w:rPr>
        <w:t>Если подписание договора затягивается (по сравнению с плановой датой заключения договора), сроки исполнения обязательств по договору могут продлеваться на количество дней задержки сверх нормативного срока заключения договора.</w:t>
      </w:r>
      <w:bookmarkStart w:id="439" w:name="_Toc428265379"/>
      <w:bookmarkStart w:id="440" w:name="_Toc437524356"/>
      <w:bookmarkEnd w:id="437"/>
      <w:bookmarkEnd w:id="438"/>
    </w:p>
    <w:p w14:paraId="460099FD"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Если закупочной документацией или договором предусмотрено согласование заказчиком субподрядчиков (соисполнителей), привлекаемых лицом, с которым заключается договор, заказчик не согласовывает таких субподрядчиков (соисполнителей), если сведения о них включены в </w:t>
      </w:r>
      <w:bookmarkStart w:id="441" w:name="_Toc428265380"/>
      <w:bookmarkStart w:id="442" w:name="_Toc437524357"/>
      <w:bookmarkEnd w:id="439"/>
      <w:bookmarkEnd w:id="440"/>
      <w:r w:rsidRPr="006171CF">
        <w:rPr>
          <w:rFonts w:ascii="Times New Roman" w:hAnsi="Times New Roman" w:cs="Times New Roman"/>
          <w:sz w:val="26"/>
          <w:szCs w:val="26"/>
        </w:rPr>
        <w:t>реестры недобросовестных поставщиков, ведение которых осуществляется в соответствии с действующим законодательством РФ и принятыми во исполнение него нормативными правовыми актами.</w:t>
      </w:r>
      <w:bookmarkEnd w:id="441"/>
      <w:bookmarkEnd w:id="442"/>
    </w:p>
    <w:p w14:paraId="20206232" w14:textId="77777777" w:rsidR="00F84AE7" w:rsidRPr="006171CF" w:rsidRDefault="00F84AE7"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В соответствии нормативными документами Общества могут быть разработаны типовые формы договоров по видам деятельности, стандартным сроком оплаты является оплата в течение 45 дней после подписания закрывающих документов.</w:t>
      </w:r>
      <w:r w:rsidR="00E65F6F" w:rsidRPr="006171CF">
        <w:rPr>
          <w:rFonts w:ascii="Times New Roman" w:hAnsi="Times New Roman" w:cs="Times New Roman"/>
          <w:sz w:val="26"/>
          <w:szCs w:val="26"/>
        </w:rPr>
        <w:t xml:space="preserve"> Возможна пролонгация договоров при согласовании закупочной комиссией, также возможны прочие изменения, кроме единичных расценок.</w:t>
      </w:r>
    </w:p>
    <w:p w14:paraId="1563D622"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43" w:name="_Статья_9.3._Преддоговорные"/>
      <w:bookmarkStart w:id="444" w:name="_Toc472343729"/>
      <w:bookmarkStart w:id="445" w:name="_Toc517428349"/>
      <w:bookmarkStart w:id="446" w:name="_Toc7453063"/>
      <w:bookmarkStart w:id="447" w:name="_Toc20231851"/>
      <w:bookmarkStart w:id="448" w:name="_Toc22912187"/>
      <w:bookmarkStart w:id="449" w:name="_Toc47462123"/>
      <w:bookmarkEnd w:id="443"/>
      <w:r w:rsidRPr="006171CF">
        <w:rPr>
          <w:b/>
          <w:sz w:val="26"/>
          <w:szCs w:val="26"/>
        </w:rPr>
        <w:t>Преддоговорные переговоры по результатам закупок</w:t>
      </w:r>
      <w:bookmarkEnd w:id="444"/>
      <w:bookmarkEnd w:id="445"/>
      <w:bookmarkEnd w:id="446"/>
      <w:bookmarkEnd w:id="447"/>
      <w:bookmarkEnd w:id="448"/>
      <w:bookmarkEnd w:id="449"/>
    </w:p>
    <w:p w14:paraId="321A9225"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50" w:name="_Toc428265382"/>
      <w:bookmarkStart w:id="451" w:name="_Toc437524359"/>
      <w:r w:rsidRPr="006171CF">
        <w:rPr>
          <w:rFonts w:ascii="Times New Roman" w:hAnsi="Times New Roman" w:cs="Times New Roman"/>
          <w:sz w:val="26"/>
          <w:szCs w:val="26"/>
        </w:rPr>
        <w:t>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законодательства, с учетом требований настоящего Положения, иных внутренних нормативных документов Заказчика.</w:t>
      </w:r>
      <w:bookmarkEnd w:id="450"/>
      <w:bookmarkEnd w:id="451"/>
      <w:r w:rsidRPr="006171CF">
        <w:rPr>
          <w:rFonts w:ascii="Times New Roman" w:hAnsi="Times New Roman" w:cs="Times New Roman"/>
          <w:sz w:val="26"/>
          <w:szCs w:val="26"/>
        </w:rPr>
        <w:t xml:space="preserve"> </w:t>
      </w:r>
      <w:bookmarkStart w:id="452" w:name="_Toc428265383"/>
      <w:bookmarkStart w:id="453" w:name="_Toc437524360"/>
    </w:p>
    <w:p w14:paraId="40656D55"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54" w:name="ч2ст93"/>
      <w:bookmarkEnd w:id="454"/>
      <w:r w:rsidRPr="006171CF">
        <w:rPr>
          <w:rFonts w:ascii="Times New Roman" w:hAnsi="Times New Roman" w:cs="Times New Roman"/>
          <w:sz w:val="26"/>
          <w:szCs w:val="26"/>
        </w:rPr>
        <w:t>Преддоговорные переговоры проводятся:</w:t>
      </w:r>
      <w:bookmarkEnd w:id="452"/>
      <w:bookmarkEnd w:id="453"/>
    </w:p>
    <w:p w14:paraId="0E203232" w14:textId="77777777" w:rsidR="00CD61EB" w:rsidRPr="006171CF" w:rsidRDefault="001C25E8" w:rsidP="00C1424E">
      <w:pPr>
        <w:numPr>
          <w:ilvl w:val="0"/>
          <w:numId w:val="14"/>
        </w:numPr>
        <w:ind w:left="0" w:firstLine="567"/>
        <w:jc w:val="both"/>
        <w:rPr>
          <w:sz w:val="26"/>
          <w:szCs w:val="26"/>
        </w:rPr>
      </w:pPr>
      <w:r w:rsidRPr="006171CF">
        <w:rPr>
          <w:sz w:val="26"/>
          <w:szCs w:val="26"/>
        </w:rPr>
        <w:t>по снижению цены договора (и/или единиц продукции) без изменения остальных условий договора;</w:t>
      </w:r>
    </w:p>
    <w:p w14:paraId="04325340" w14:textId="77777777" w:rsidR="00CD61EB" w:rsidRPr="006171CF" w:rsidRDefault="001C25E8" w:rsidP="00C1424E">
      <w:pPr>
        <w:numPr>
          <w:ilvl w:val="0"/>
          <w:numId w:val="14"/>
        </w:numPr>
        <w:ind w:left="0" w:firstLine="567"/>
        <w:jc w:val="both"/>
        <w:rPr>
          <w:sz w:val="26"/>
          <w:szCs w:val="26"/>
        </w:rPr>
      </w:pPr>
      <w:r w:rsidRPr="006171CF">
        <w:rPr>
          <w:sz w:val="26"/>
          <w:szCs w:val="26"/>
        </w:rPr>
        <w:t>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закупочной документацией);</w:t>
      </w:r>
    </w:p>
    <w:p w14:paraId="19B082BD" w14:textId="77777777" w:rsidR="00CD61EB" w:rsidRPr="006171CF" w:rsidRDefault="001C25E8" w:rsidP="00C1424E">
      <w:pPr>
        <w:numPr>
          <w:ilvl w:val="0"/>
          <w:numId w:val="14"/>
        </w:numPr>
        <w:ind w:left="0" w:firstLine="567"/>
        <w:jc w:val="both"/>
        <w:rPr>
          <w:sz w:val="26"/>
          <w:szCs w:val="26"/>
        </w:rPr>
      </w:pPr>
      <w:r w:rsidRPr="006171CF">
        <w:rPr>
          <w:sz w:val="26"/>
          <w:szCs w:val="26"/>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239440E3" w14:textId="77777777" w:rsidR="00CD61EB" w:rsidRPr="006171CF" w:rsidRDefault="001C25E8" w:rsidP="00C1424E">
      <w:pPr>
        <w:numPr>
          <w:ilvl w:val="0"/>
          <w:numId w:val="14"/>
        </w:numPr>
        <w:ind w:left="0" w:firstLine="567"/>
        <w:jc w:val="both"/>
        <w:rPr>
          <w:sz w:val="26"/>
          <w:szCs w:val="26"/>
        </w:rPr>
      </w:pPr>
      <w:r w:rsidRPr="006171CF">
        <w:rPr>
          <w:sz w:val="26"/>
          <w:szCs w:val="26"/>
        </w:rPr>
        <w:t>по уточнению условий договора</w:t>
      </w:r>
      <w:r w:rsidR="00407C97" w:rsidRPr="006171CF">
        <w:rPr>
          <w:sz w:val="26"/>
          <w:szCs w:val="26"/>
        </w:rPr>
        <w:t xml:space="preserve"> в лучшую для Заказчика сторону</w:t>
      </w:r>
      <w:r w:rsidRPr="006171CF">
        <w:rPr>
          <w:sz w:val="26"/>
          <w:szCs w:val="26"/>
        </w:rPr>
        <w:t>, которые не были зафиксированы в проекте договора, закупочной документации и предложении лица, с которым заключается договор;</w:t>
      </w:r>
    </w:p>
    <w:p w14:paraId="098A0F19" w14:textId="77777777" w:rsidR="00CD61EB" w:rsidRPr="006171CF" w:rsidRDefault="001C25E8" w:rsidP="00C1424E">
      <w:pPr>
        <w:numPr>
          <w:ilvl w:val="0"/>
          <w:numId w:val="14"/>
        </w:numPr>
        <w:ind w:left="0" w:firstLine="567"/>
        <w:jc w:val="both"/>
        <w:rPr>
          <w:sz w:val="26"/>
          <w:szCs w:val="26"/>
        </w:rPr>
      </w:pPr>
      <w:r w:rsidRPr="006171CF">
        <w:rPr>
          <w:sz w:val="26"/>
          <w:szCs w:val="26"/>
        </w:rPr>
        <w:t>по уточнению сроков исполнения договора (его отдельных этапов), если процедура закупки и подписание договора затягивается не по вине Заказчика;</w:t>
      </w:r>
    </w:p>
    <w:p w14:paraId="1071E244" w14:textId="77777777" w:rsidR="00CD61EB" w:rsidRPr="006171CF" w:rsidRDefault="001C25E8" w:rsidP="00C1424E">
      <w:pPr>
        <w:numPr>
          <w:ilvl w:val="0"/>
          <w:numId w:val="14"/>
        </w:numPr>
        <w:ind w:left="0" w:firstLine="567"/>
        <w:jc w:val="both"/>
        <w:rPr>
          <w:sz w:val="26"/>
          <w:szCs w:val="26"/>
        </w:rPr>
      </w:pPr>
      <w:r w:rsidRPr="006171CF">
        <w:rPr>
          <w:sz w:val="26"/>
          <w:szCs w:val="26"/>
        </w:rPr>
        <w:t>обусловленные изменениями законодательства или предписаниями органов государственной власти.</w:t>
      </w:r>
    </w:p>
    <w:p w14:paraId="7C01F64F"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 xml:space="preserve"> </w:t>
      </w:r>
      <w:bookmarkStart w:id="455" w:name="_Toc428265384"/>
      <w:bookmarkStart w:id="456" w:name="_Toc437524361"/>
      <w:r w:rsidRPr="006171CF">
        <w:rPr>
          <w:rFonts w:ascii="Times New Roman" w:hAnsi="Times New Roman" w:cs="Times New Roman"/>
          <w:sz w:val="26"/>
          <w:szCs w:val="26"/>
        </w:rPr>
        <w:t>Запрещаются иные преддоговорные переговоры, направленные на изменение условий заключаемого договора по сравнению с указанными в пункте 18.3.2. настоящего Положения, в пользу лица, с которым заключается договор.</w:t>
      </w:r>
      <w:bookmarkStart w:id="457" w:name="_Toc428265385"/>
      <w:bookmarkStart w:id="458" w:name="_Toc437524362"/>
      <w:bookmarkEnd w:id="455"/>
      <w:bookmarkEnd w:id="456"/>
    </w:p>
    <w:p w14:paraId="725329F6"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457"/>
      <w:bookmarkEnd w:id="458"/>
      <w:r w:rsidRPr="006171CF">
        <w:rPr>
          <w:rFonts w:ascii="Times New Roman" w:hAnsi="Times New Roman" w:cs="Times New Roman"/>
          <w:sz w:val="26"/>
          <w:szCs w:val="26"/>
        </w:rPr>
        <w:t>.</w:t>
      </w:r>
    </w:p>
    <w:p w14:paraId="7B7DA68B"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Протоколы преддоговорных переговоров не подлежат обязательному размещению на официальном сайте Заказчика.</w:t>
      </w:r>
    </w:p>
    <w:p w14:paraId="1E6B1D28"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59" w:name="_Toc7453064"/>
      <w:bookmarkStart w:id="460" w:name="_Toc20231852"/>
      <w:bookmarkStart w:id="461" w:name="_Toc22912188"/>
      <w:bookmarkStart w:id="462" w:name="_Toc47462124"/>
      <w:r w:rsidRPr="006171CF">
        <w:rPr>
          <w:b/>
          <w:sz w:val="26"/>
          <w:szCs w:val="26"/>
        </w:rPr>
        <w:t>Отказ заказчика от заключения договора</w:t>
      </w:r>
      <w:bookmarkEnd w:id="402"/>
      <w:bookmarkEnd w:id="403"/>
      <w:bookmarkEnd w:id="459"/>
      <w:bookmarkEnd w:id="460"/>
      <w:bookmarkEnd w:id="461"/>
      <w:bookmarkEnd w:id="462"/>
    </w:p>
    <w:p w14:paraId="0E4A4859" w14:textId="77777777" w:rsidR="00CD61EB" w:rsidRPr="006171CF" w:rsidRDefault="00BB79CF" w:rsidP="00C1424E">
      <w:pPr>
        <w:pStyle w:val="ConsPlusNormal"/>
        <w:numPr>
          <w:ilvl w:val="2"/>
          <w:numId w:val="235"/>
        </w:numPr>
        <w:ind w:left="0" w:firstLine="567"/>
        <w:jc w:val="both"/>
        <w:rPr>
          <w:rFonts w:ascii="Times New Roman" w:hAnsi="Times New Roman" w:cs="Times New Roman"/>
          <w:sz w:val="26"/>
          <w:szCs w:val="26"/>
        </w:rPr>
      </w:pPr>
      <w:bookmarkStart w:id="463" w:name="_Toc437524365"/>
      <w:bookmarkStart w:id="464" w:name="_Toc428265388"/>
      <w:r w:rsidRPr="006171CF">
        <w:rPr>
          <w:rFonts w:ascii="Times New Roman" w:hAnsi="Times New Roman" w:cs="Times New Roman"/>
          <w:sz w:val="26"/>
          <w:szCs w:val="26"/>
        </w:rPr>
        <w:t xml:space="preserve">Заказчик вправе отказаться от проведения закупки в любой момент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отказе от проведения закупки подлежит опубликованию в случае проведения закупки в электронной форме на ЭТП. </w:t>
      </w:r>
      <w:bookmarkEnd w:id="463"/>
      <w:bookmarkEnd w:id="464"/>
    </w:p>
    <w:p w14:paraId="52C63661"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65" w:name="_Статья_9.5._Последствия"/>
      <w:bookmarkStart w:id="466" w:name="_Toc472343731"/>
      <w:bookmarkStart w:id="467" w:name="_Toc517428351"/>
      <w:bookmarkStart w:id="468" w:name="_Toc7453065"/>
      <w:bookmarkStart w:id="469" w:name="_Toc20231853"/>
      <w:bookmarkStart w:id="470" w:name="_Toc22912189"/>
      <w:bookmarkStart w:id="471" w:name="_Toc47462125"/>
      <w:bookmarkEnd w:id="465"/>
      <w:r w:rsidRPr="006171CF">
        <w:rPr>
          <w:b/>
          <w:sz w:val="26"/>
          <w:szCs w:val="26"/>
        </w:rPr>
        <w:t>Последствия уклонения участника от заключения договора</w:t>
      </w:r>
      <w:bookmarkEnd w:id="466"/>
      <w:bookmarkEnd w:id="467"/>
      <w:bookmarkEnd w:id="468"/>
      <w:bookmarkEnd w:id="469"/>
      <w:bookmarkEnd w:id="470"/>
      <w:bookmarkEnd w:id="471"/>
    </w:p>
    <w:p w14:paraId="1920FBFC"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rPr>
      </w:pPr>
      <w:bookmarkStart w:id="472" w:name="_Toc428265391"/>
      <w:bookmarkStart w:id="473" w:name="_Toc437524368"/>
      <w:r w:rsidRPr="006171CF">
        <w:rPr>
          <w:rFonts w:ascii="Times New Roman" w:hAnsi="Times New Roman" w:cs="Times New Roman"/>
          <w:sz w:val="26"/>
          <w:szCs w:val="26"/>
        </w:rPr>
        <w:t>Под уклонением от заключения договора понимаются действия</w:t>
      </w:r>
      <w:r w:rsidRPr="006171CF">
        <w:rPr>
          <w:rFonts w:ascii="Times New Roman" w:hAnsi="Times New Roman" w:cs="Times New Roman"/>
          <w:sz w:val="26"/>
        </w:rPr>
        <w:t xml:space="preserve"> </w:t>
      </w:r>
      <w:r w:rsidRPr="006171CF">
        <w:rPr>
          <w:rFonts w:ascii="Times New Roman" w:hAnsi="Times New Roman" w:cs="Times New Roman"/>
          <w:sz w:val="26"/>
          <w:szCs w:val="26"/>
        </w:rPr>
        <w:t>лица</w:t>
      </w:r>
      <w:r w:rsidRPr="006171CF">
        <w:rPr>
          <w:rFonts w:ascii="Times New Roman" w:hAnsi="Times New Roman" w:cs="Times New Roman"/>
          <w:sz w:val="26"/>
        </w:rPr>
        <w:t xml:space="preserve">, с которым </w:t>
      </w:r>
      <w:r w:rsidRPr="006171CF">
        <w:rPr>
          <w:rFonts w:ascii="Times New Roman" w:hAnsi="Times New Roman" w:cs="Times New Roman"/>
          <w:sz w:val="26"/>
          <w:szCs w:val="26"/>
        </w:rPr>
        <w:t>заключается договор:</w:t>
      </w:r>
      <w:bookmarkEnd w:id="472"/>
      <w:bookmarkEnd w:id="473"/>
    </w:p>
    <w:p w14:paraId="216FB6BC" w14:textId="77777777" w:rsidR="00CD61EB" w:rsidRPr="006171CF" w:rsidRDefault="001C25E8" w:rsidP="00C1424E">
      <w:pPr>
        <w:numPr>
          <w:ilvl w:val="0"/>
          <w:numId w:val="15"/>
        </w:numPr>
        <w:ind w:left="0" w:firstLine="567"/>
        <w:jc w:val="both"/>
        <w:rPr>
          <w:sz w:val="26"/>
          <w:szCs w:val="26"/>
        </w:rPr>
      </w:pPr>
      <w:r w:rsidRPr="006171CF">
        <w:rPr>
          <w:sz w:val="26"/>
          <w:szCs w:val="26"/>
        </w:rPr>
        <w:t>прямой письменный отказ от подписания договора;</w:t>
      </w:r>
    </w:p>
    <w:p w14:paraId="55C20903" w14:textId="77777777" w:rsidR="00CD61EB" w:rsidRPr="006171CF" w:rsidRDefault="001C25E8" w:rsidP="00C1424E">
      <w:pPr>
        <w:numPr>
          <w:ilvl w:val="0"/>
          <w:numId w:val="15"/>
        </w:numPr>
        <w:ind w:left="0" w:firstLine="567"/>
        <w:jc w:val="both"/>
        <w:rPr>
          <w:sz w:val="26"/>
          <w:szCs w:val="26"/>
        </w:rPr>
      </w:pPr>
      <w:r w:rsidRPr="006171CF">
        <w:rPr>
          <w:sz w:val="26"/>
          <w:szCs w:val="26"/>
        </w:rPr>
        <w:t>неподписание проекта договора в предусмотренный для этого в документации о закупке срок;</w:t>
      </w:r>
    </w:p>
    <w:p w14:paraId="0FE09335" w14:textId="77777777" w:rsidR="00CD61EB" w:rsidRPr="006171CF" w:rsidRDefault="001C25E8" w:rsidP="00C1424E">
      <w:pPr>
        <w:numPr>
          <w:ilvl w:val="0"/>
          <w:numId w:val="15"/>
        </w:numPr>
        <w:ind w:left="0" w:firstLine="567"/>
        <w:jc w:val="both"/>
        <w:rPr>
          <w:sz w:val="26"/>
          <w:szCs w:val="26"/>
        </w:rPr>
      </w:pPr>
      <w:r w:rsidRPr="006171CF">
        <w:rPr>
          <w:sz w:val="26"/>
          <w:szCs w:val="26"/>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w:t>
      </w:r>
    </w:p>
    <w:p w14:paraId="357C06EF" w14:textId="77777777" w:rsidR="00CD61EB" w:rsidRPr="006171CF" w:rsidRDefault="001C25E8" w:rsidP="00C1424E">
      <w:pPr>
        <w:numPr>
          <w:ilvl w:val="0"/>
          <w:numId w:val="15"/>
        </w:numPr>
        <w:ind w:left="0" w:firstLine="567"/>
        <w:jc w:val="both"/>
        <w:rPr>
          <w:sz w:val="26"/>
          <w:szCs w:val="26"/>
        </w:rPr>
      </w:pPr>
      <w:r w:rsidRPr="006171CF">
        <w:rPr>
          <w:sz w:val="26"/>
          <w:szCs w:val="26"/>
        </w:rPr>
        <w:t>непредставление документов, обязательных к предоставлению до заключения договора и предусмотренных документацией и (или) в заявке такого участника;</w:t>
      </w:r>
      <w:bookmarkStart w:id="474" w:name="_Ref433806971"/>
    </w:p>
    <w:p w14:paraId="7222DEE1"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75" w:name="_Toc428265393"/>
      <w:bookmarkStart w:id="476" w:name="_Toc437524370"/>
      <w:bookmarkEnd w:id="474"/>
      <w:r w:rsidRPr="006171CF">
        <w:rPr>
          <w:rFonts w:ascii="Times New Roman" w:hAnsi="Times New Roman" w:cs="Times New Roman"/>
          <w:sz w:val="26"/>
          <w:szCs w:val="26"/>
        </w:rPr>
        <w:t>При уклонении лица, с которым заключается договор, от подписания такого договора, Заказчик:</w:t>
      </w:r>
      <w:bookmarkEnd w:id="475"/>
      <w:bookmarkEnd w:id="476"/>
    </w:p>
    <w:p w14:paraId="3ECD58B2" w14:textId="77777777" w:rsidR="00CD61EB" w:rsidRPr="006171CF" w:rsidRDefault="001C25E8" w:rsidP="00C1424E">
      <w:pPr>
        <w:numPr>
          <w:ilvl w:val="0"/>
          <w:numId w:val="16"/>
        </w:numPr>
        <w:ind w:left="0" w:firstLine="567"/>
        <w:jc w:val="both"/>
        <w:rPr>
          <w:sz w:val="26"/>
          <w:szCs w:val="26"/>
        </w:rPr>
      </w:pPr>
      <w:r w:rsidRPr="006171CF">
        <w:rPr>
          <w:sz w:val="26"/>
          <w:szCs w:val="26"/>
        </w:rPr>
        <w:t>удерживает обеспечение заявки такого лица;</w:t>
      </w:r>
    </w:p>
    <w:p w14:paraId="66D08159" w14:textId="77777777" w:rsidR="00CD61EB" w:rsidRPr="006171CF" w:rsidRDefault="001C25E8" w:rsidP="00C1424E">
      <w:pPr>
        <w:numPr>
          <w:ilvl w:val="0"/>
          <w:numId w:val="16"/>
        </w:numPr>
        <w:ind w:left="0" w:firstLine="567"/>
        <w:jc w:val="both"/>
        <w:rPr>
          <w:sz w:val="26"/>
        </w:rPr>
      </w:pPr>
      <w:r w:rsidRPr="006171CF">
        <w:rPr>
          <w:sz w:val="26"/>
          <w:szCs w:val="26"/>
        </w:rPr>
        <w:t xml:space="preserve">направляет предложение в соответствующий орган о включении сведений о таком лице в реестр недобросовестных поставщиков, ведение которого </w:t>
      </w:r>
      <w:r w:rsidRPr="006171CF">
        <w:rPr>
          <w:sz w:val="26"/>
        </w:rPr>
        <w:t xml:space="preserve">осуществляется в </w:t>
      </w:r>
      <w:r w:rsidRPr="006171CF">
        <w:rPr>
          <w:sz w:val="26"/>
          <w:szCs w:val="26"/>
        </w:rPr>
        <w:t>соответствии с действующим</w:t>
      </w:r>
      <w:r w:rsidRPr="006171CF">
        <w:rPr>
          <w:sz w:val="26"/>
        </w:rPr>
        <w:t xml:space="preserve"> законодательством </w:t>
      </w:r>
      <w:r w:rsidRPr="006171CF">
        <w:rPr>
          <w:sz w:val="26"/>
          <w:szCs w:val="26"/>
        </w:rPr>
        <w:t>РФ и принятыми во</w:t>
      </w:r>
      <w:r w:rsidRPr="006171CF">
        <w:rPr>
          <w:sz w:val="26"/>
        </w:rPr>
        <w:t xml:space="preserve"> исполнение </w:t>
      </w:r>
      <w:r w:rsidRPr="006171CF">
        <w:rPr>
          <w:sz w:val="26"/>
          <w:szCs w:val="26"/>
        </w:rPr>
        <w:t>него нормативными правовыми актами.</w:t>
      </w:r>
      <w:bookmarkStart w:id="477" w:name="_Статья_42._Исполнение"/>
      <w:bookmarkEnd w:id="477"/>
    </w:p>
    <w:p w14:paraId="67FF279E"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78" w:name="_Toc472343732"/>
      <w:bookmarkStart w:id="479" w:name="_Toc517428352"/>
      <w:bookmarkStart w:id="480" w:name="_Toc7453066"/>
      <w:bookmarkStart w:id="481" w:name="_Toc20231854"/>
      <w:bookmarkStart w:id="482" w:name="_Toc22912190"/>
      <w:bookmarkStart w:id="483" w:name="_Toc47462126"/>
      <w:r w:rsidRPr="006171CF">
        <w:rPr>
          <w:b/>
          <w:sz w:val="26"/>
          <w:szCs w:val="26"/>
        </w:rPr>
        <w:t>Исполнение договора и заключение дополнительных соглашений</w:t>
      </w:r>
      <w:bookmarkEnd w:id="478"/>
      <w:bookmarkEnd w:id="479"/>
      <w:bookmarkEnd w:id="480"/>
      <w:bookmarkEnd w:id="481"/>
      <w:bookmarkEnd w:id="482"/>
      <w:bookmarkEnd w:id="483"/>
    </w:p>
    <w:p w14:paraId="429FD501"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84" w:name="_Toc428265395"/>
      <w:bookmarkStart w:id="485" w:name="_Toc437524372"/>
      <w:r w:rsidRPr="006171CF">
        <w:rPr>
          <w:rFonts w:ascii="Times New Roman" w:hAnsi="Times New Roman" w:cs="Times New Roman"/>
          <w:sz w:val="26"/>
          <w:szCs w:val="26"/>
        </w:rPr>
        <w:t>Не допускается изменение предмета договора в процессе его исполнения</w:t>
      </w:r>
      <w:r w:rsidR="00783C43" w:rsidRPr="006171CF">
        <w:rPr>
          <w:rFonts w:ascii="Times New Roman" w:hAnsi="Times New Roman" w:cs="Times New Roman"/>
          <w:sz w:val="26"/>
          <w:szCs w:val="26"/>
        </w:rPr>
        <w:t>, за исключением случаев, когда отраженные в спецификации модели сняты с производства в связи с обновлением модельного ряда и могут быть заменены на новые (с аналогичными или улучшенными характеристиками)</w:t>
      </w:r>
      <w:r w:rsidRPr="006171CF">
        <w:rPr>
          <w:rFonts w:ascii="Times New Roman" w:hAnsi="Times New Roman" w:cs="Times New Roman"/>
          <w:sz w:val="26"/>
          <w:szCs w:val="26"/>
        </w:rPr>
        <w:t>.</w:t>
      </w:r>
      <w:bookmarkStart w:id="486" w:name="_Toc428265396"/>
      <w:bookmarkStart w:id="487" w:name="_Toc437524373"/>
      <w:bookmarkEnd w:id="484"/>
      <w:bookmarkEnd w:id="485"/>
    </w:p>
    <w:p w14:paraId="08BB63D4" w14:textId="06FCBD04"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bookmarkStart w:id="488" w:name="ч2ст96"/>
      <w:bookmarkEnd w:id="488"/>
      <w:r w:rsidRPr="006171CF">
        <w:rPr>
          <w:rFonts w:ascii="Times New Roman" w:hAnsi="Times New Roman" w:cs="Times New Roman"/>
          <w:sz w:val="26"/>
          <w:szCs w:val="26"/>
        </w:rPr>
        <w:t>Заключение дополнительных соглашений к договору по соглашению сторон в отношении изменения существенных условий договора (предельная общая цена договора и</w:t>
      </w:r>
      <w:r w:rsidR="00E62529" w:rsidRPr="006171CF">
        <w:rPr>
          <w:rFonts w:ascii="Times New Roman" w:hAnsi="Times New Roman" w:cs="Times New Roman"/>
          <w:sz w:val="26"/>
          <w:szCs w:val="26"/>
        </w:rPr>
        <w:t xml:space="preserve"> объемы продукции</w:t>
      </w:r>
      <w:r w:rsidRPr="006171CF">
        <w:rPr>
          <w:rFonts w:ascii="Times New Roman" w:hAnsi="Times New Roman" w:cs="Times New Roman"/>
          <w:sz w:val="26"/>
          <w:szCs w:val="26"/>
        </w:rPr>
        <w:t>, сроки, условия поставки и платежей, обязательства сторон, в том числе обязательства, связанные с исполнением договора, гарантийные обязательства, ответственность сторон) требует получения разрешения закупочной комиссии за исключением случае</w:t>
      </w:r>
      <w:bookmarkStart w:id="489" w:name="_Toc428265397"/>
      <w:bookmarkStart w:id="490" w:name="_Toc437524374"/>
      <w:bookmarkEnd w:id="486"/>
      <w:bookmarkEnd w:id="487"/>
      <w:r w:rsidRPr="006171CF">
        <w:rPr>
          <w:rFonts w:ascii="Times New Roman" w:hAnsi="Times New Roman" w:cs="Times New Roman"/>
          <w:sz w:val="26"/>
          <w:szCs w:val="26"/>
        </w:rPr>
        <w:t>в, если необходимость заключения дополнительного соглашения обусловлена:</w:t>
      </w:r>
      <w:bookmarkEnd w:id="489"/>
      <w:bookmarkEnd w:id="490"/>
    </w:p>
    <w:p w14:paraId="17F1750A" w14:textId="77777777" w:rsidR="00CD61EB" w:rsidRPr="006171CF" w:rsidRDefault="001C25E8" w:rsidP="00C1424E">
      <w:pPr>
        <w:numPr>
          <w:ilvl w:val="0"/>
          <w:numId w:val="17"/>
        </w:numPr>
        <w:ind w:left="0" w:firstLine="567"/>
        <w:jc w:val="both"/>
        <w:rPr>
          <w:sz w:val="26"/>
          <w:szCs w:val="26"/>
        </w:rPr>
      </w:pPr>
      <w:r w:rsidRPr="006171CF">
        <w:rPr>
          <w:sz w:val="26"/>
          <w:szCs w:val="26"/>
        </w:rPr>
        <w:t>изменением несущественных условий договора (изменение реквизитов сторон, банковских реквизитов, контактных данных и т.п.);</w:t>
      </w:r>
    </w:p>
    <w:p w14:paraId="2523BCE1" w14:textId="77777777" w:rsidR="00CD61EB" w:rsidRPr="006171CF" w:rsidRDefault="001C25E8" w:rsidP="00C1424E">
      <w:pPr>
        <w:numPr>
          <w:ilvl w:val="0"/>
          <w:numId w:val="17"/>
        </w:numPr>
        <w:ind w:left="0" w:firstLine="567"/>
        <w:jc w:val="both"/>
        <w:rPr>
          <w:sz w:val="26"/>
          <w:szCs w:val="26"/>
        </w:rPr>
      </w:pPr>
      <w:r w:rsidRPr="006171CF">
        <w:rPr>
          <w:sz w:val="26"/>
          <w:szCs w:val="26"/>
        </w:rPr>
        <w:t>уточнением цены договора (если договором предусмотрен порядок уточнения его цены путем подписания дополнительных соглашений), при этом не меняются существенные условия (сроки, порядок определения цены, условия платежей, обязательства и ответственность сторон, гарантии, обеспечения);</w:t>
      </w:r>
    </w:p>
    <w:p w14:paraId="6711B8B6" w14:textId="77777777" w:rsidR="00CD61EB" w:rsidRPr="006171CF" w:rsidRDefault="001C25E8" w:rsidP="00C1424E">
      <w:pPr>
        <w:numPr>
          <w:ilvl w:val="0"/>
          <w:numId w:val="17"/>
        </w:numPr>
        <w:ind w:left="0" w:firstLine="567"/>
        <w:jc w:val="both"/>
        <w:rPr>
          <w:sz w:val="26"/>
          <w:szCs w:val="26"/>
        </w:rPr>
      </w:pPr>
      <w:r w:rsidRPr="006171CF">
        <w:rPr>
          <w:sz w:val="26"/>
          <w:szCs w:val="26"/>
        </w:rPr>
        <w:t xml:space="preserve">необходимостью замены субподрядчика (соисполнителя) другим субподрядчиком (соисполнителем) при условии, что новый субподрядчик (соисполнитель) соответствует требованиям, установленным в документации о закупке и имеет квалификацию по опыту, материально-техническим и кадровым ресурсам не хуже квалификации субподрядчика (соисполнителя), подлежащего замене, указанной участником закупки в своей заявке, на момент ее подачи. </w:t>
      </w:r>
    </w:p>
    <w:p w14:paraId="2DE80811" w14:textId="77777777" w:rsidR="00CD61EB" w:rsidRPr="006171CF" w:rsidRDefault="001C25E8" w:rsidP="00C1424E">
      <w:pPr>
        <w:ind w:firstLine="567"/>
        <w:jc w:val="both"/>
        <w:rPr>
          <w:sz w:val="26"/>
          <w:szCs w:val="26"/>
        </w:rPr>
      </w:pPr>
      <w:r w:rsidRPr="006171CF">
        <w:rPr>
          <w:sz w:val="26"/>
          <w:szCs w:val="26"/>
        </w:rPr>
        <w:t>При этом замена субподрядчика (соисполнителя)  на другого субподрядчика (соисполнителя) возможна по согласованию с Заказчиком, при условии сохранения цены договора, заключаемого или заключенного между поставщиком (подрядчиком, исполнителем) и субподрядчиком (соисполнителем) договора, либо цены такого договора за вычетом сумм, выплаченных поставщиком (подрядчиком, исполнителем) в счет исполненных обязательств, в случае если договор субподрядчиком (соисполнителем) был частично исполнен;</w:t>
      </w:r>
    </w:p>
    <w:p w14:paraId="398A47DF" w14:textId="77777777" w:rsidR="00CD61EB" w:rsidRPr="006171CF" w:rsidRDefault="001C25E8" w:rsidP="00C1424E">
      <w:pPr>
        <w:numPr>
          <w:ilvl w:val="0"/>
          <w:numId w:val="17"/>
        </w:numPr>
        <w:ind w:left="0" w:firstLine="567"/>
        <w:jc w:val="both"/>
        <w:rPr>
          <w:sz w:val="26"/>
          <w:szCs w:val="26"/>
        </w:rPr>
      </w:pPr>
      <w:r w:rsidRPr="006171CF">
        <w:rPr>
          <w:sz w:val="26"/>
          <w:szCs w:val="26"/>
        </w:rPr>
        <w:t>необходимостью перемены стороны по договору:</w:t>
      </w:r>
    </w:p>
    <w:p w14:paraId="08F40BBC" w14:textId="77777777" w:rsidR="00CD61EB" w:rsidRPr="006171CF" w:rsidRDefault="001C25E8" w:rsidP="00C1424E">
      <w:pPr>
        <w:ind w:firstLine="567"/>
        <w:jc w:val="both"/>
        <w:rPr>
          <w:sz w:val="26"/>
          <w:szCs w:val="26"/>
        </w:rPr>
      </w:pPr>
      <w:r w:rsidRPr="006171CF">
        <w:rPr>
          <w:sz w:val="26"/>
          <w:szCs w:val="26"/>
        </w:rPr>
        <w:t>-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14:paraId="1572D6FC" w14:textId="77777777" w:rsidR="00CD61EB" w:rsidRPr="006171CF" w:rsidRDefault="001C25E8" w:rsidP="00C1424E">
      <w:pPr>
        <w:ind w:firstLine="567"/>
        <w:jc w:val="both"/>
        <w:rPr>
          <w:sz w:val="26"/>
          <w:szCs w:val="26"/>
        </w:rPr>
      </w:pPr>
      <w:r w:rsidRPr="006171CF">
        <w:rPr>
          <w:sz w:val="26"/>
          <w:szCs w:val="26"/>
        </w:rPr>
        <w:t>- при переходе прав и обязанностей заказчика, предусмотренных договором, к новому заказчику;</w:t>
      </w:r>
    </w:p>
    <w:p w14:paraId="71AE310C" w14:textId="77777777" w:rsidR="00CD61EB" w:rsidRPr="006171CF" w:rsidRDefault="001C25E8" w:rsidP="00C1424E">
      <w:pPr>
        <w:numPr>
          <w:ilvl w:val="0"/>
          <w:numId w:val="17"/>
        </w:numPr>
        <w:ind w:left="0" w:firstLine="567"/>
        <w:jc w:val="both"/>
        <w:rPr>
          <w:sz w:val="26"/>
          <w:szCs w:val="26"/>
        </w:rPr>
      </w:pPr>
      <w:r w:rsidRPr="006171CF">
        <w:rPr>
          <w:sz w:val="26"/>
          <w:szCs w:val="26"/>
        </w:rPr>
        <w:t>необходимостью уменьшения предусмотренного договором объема продукции. При этом цена договора должна быть пропорционально уменьшена;</w:t>
      </w:r>
    </w:p>
    <w:p w14:paraId="429C9FB5" w14:textId="77777777" w:rsidR="00CD61EB" w:rsidRPr="006171CF" w:rsidRDefault="001C25E8" w:rsidP="00C1424E">
      <w:pPr>
        <w:numPr>
          <w:ilvl w:val="0"/>
          <w:numId w:val="17"/>
        </w:numPr>
        <w:ind w:left="0" w:firstLine="567"/>
        <w:jc w:val="both"/>
        <w:rPr>
          <w:sz w:val="26"/>
          <w:szCs w:val="26"/>
        </w:rPr>
      </w:pPr>
      <w:r w:rsidRPr="006171CF">
        <w:rPr>
          <w:sz w:val="26"/>
          <w:szCs w:val="26"/>
        </w:rPr>
        <w:t>необходимостью переноса сроков по договору, когда необходимость изменения сроков следует из утвержденных изменений программ деятельности Заказчика, при условии, что такие изменения делают невозможным дальнейшее исполнение договора в установленные сроки;</w:t>
      </w:r>
    </w:p>
    <w:p w14:paraId="11841F65" w14:textId="500F62AE" w:rsidR="00DA328B" w:rsidRPr="006171CF" w:rsidRDefault="001C25E8" w:rsidP="00C1424E">
      <w:pPr>
        <w:numPr>
          <w:ilvl w:val="0"/>
          <w:numId w:val="17"/>
        </w:numPr>
        <w:ind w:left="0" w:firstLine="567"/>
        <w:jc w:val="both"/>
        <w:rPr>
          <w:sz w:val="26"/>
          <w:szCs w:val="26"/>
        </w:rPr>
      </w:pPr>
      <w:r w:rsidRPr="006171CF">
        <w:rPr>
          <w:sz w:val="26"/>
          <w:szCs w:val="26"/>
        </w:rPr>
        <w:t>уточнение цены договора на поставку продукции с использованием формулы цены. При этом необходимо обеспечить экономическую эффективность закупки и не превышение выделенных лимитов на закупку такой продукции.</w:t>
      </w:r>
      <w:bookmarkStart w:id="491" w:name="ч4ст96"/>
      <w:bookmarkStart w:id="492" w:name="_Toc428265399"/>
      <w:bookmarkStart w:id="493" w:name="_Toc437524376"/>
      <w:bookmarkEnd w:id="491"/>
    </w:p>
    <w:p w14:paraId="79498DB7" w14:textId="4084E929" w:rsidR="00DA328B" w:rsidRPr="006171CF" w:rsidRDefault="00DA328B" w:rsidP="00C1424E">
      <w:pPr>
        <w:ind w:firstLine="567"/>
        <w:jc w:val="both"/>
        <w:rPr>
          <w:sz w:val="26"/>
          <w:szCs w:val="26"/>
        </w:rPr>
      </w:pPr>
      <w:r w:rsidRPr="006171CF">
        <w:rPr>
          <w:sz w:val="26"/>
          <w:szCs w:val="26"/>
        </w:rPr>
        <w:t xml:space="preserve">17.6.3. </w:t>
      </w:r>
      <w:r w:rsidR="00461D7B" w:rsidRPr="006171CF">
        <w:rPr>
          <w:sz w:val="26"/>
          <w:szCs w:val="26"/>
        </w:rPr>
        <w:t xml:space="preserve">Заключение дополнительных соглашений к договору в отношении изменения существенных условий договора оформляется </w:t>
      </w:r>
      <w:r w:rsidR="009D1B67" w:rsidRPr="006171CF">
        <w:rPr>
          <w:sz w:val="26"/>
          <w:szCs w:val="26"/>
        </w:rPr>
        <w:t>после решения Закупочной комиссии по итогам</w:t>
      </w:r>
      <w:r w:rsidR="00461D7B" w:rsidRPr="006171CF">
        <w:rPr>
          <w:sz w:val="26"/>
          <w:szCs w:val="26"/>
        </w:rPr>
        <w:t xml:space="preserve"> рассмотрения </w:t>
      </w:r>
      <w:r w:rsidR="009D1B67" w:rsidRPr="006171CF">
        <w:rPr>
          <w:sz w:val="26"/>
          <w:szCs w:val="26"/>
        </w:rPr>
        <w:t>направленного</w:t>
      </w:r>
      <w:r w:rsidR="00461D7B" w:rsidRPr="006171CF">
        <w:rPr>
          <w:sz w:val="26"/>
          <w:szCs w:val="26"/>
        </w:rPr>
        <w:t xml:space="preserve"> Инициатором пакета документов: </w:t>
      </w:r>
      <w:r w:rsidR="009D1B67" w:rsidRPr="006171CF">
        <w:rPr>
          <w:sz w:val="26"/>
          <w:szCs w:val="26"/>
        </w:rPr>
        <w:t xml:space="preserve">заявки, </w:t>
      </w:r>
      <w:r w:rsidR="00461D7B" w:rsidRPr="006171CF">
        <w:rPr>
          <w:sz w:val="26"/>
          <w:szCs w:val="26"/>
        </w:rPr>
        <w:t>служебн</w:t>
      </w:r>
      <w:r w:rsidR="009D1B67" w:rsidRPr="006171CF">
        <w:rPr>
          <w:sz w:val="26"/>
          <w:szCs w:val="26"/>
        </w:rPr>
        <w:t>ой</w:t>
      </w:r>
      <w:r w:rsidR="00461D7B" w:rsidRPr="006171CF">
        <w:rPr>
          <w:sz w:val="26"/>
          <w:szCs w:val="26"/>
        </w:rPr>
        <w:t xml:space="preserve"> записк</w:t>
      </w:r>
      <w:r w:rsidR="009D1B67" w:rsidRPr="006171CF">
        <w:rPr>
          <w:sz w:val="26"/>
          <w:szCs w:val="26"/>
        </w:rPr>
        <w:t>и</w:t>
      </w:r>
      <w:r w:rsidR="00461D7B" w:rsidRPr="006171CF">
        <w:rPr>
          <w:sz w:val="26"/>
          <w:szCs w:val="26"/>
        </w:rPr>
        <w:t>, проект</w:t>
      </w:r>
      <w:r w:rsidR="009D1B67" w:rsidRPr="006171CF">
        <w:rPr>
          <w:sz w:val="26"/>
          <w:szCs w:val="26"/>
        </w:rPr>
        <w:t>а</w:t>
      </w:r>
      <w:r w:rsidR="00461D7B" w:rsidRPr="006171CF">
        <w:rPr>
          <w:sz w:val="26"/>
          <w:szCs w:val="26"/>
        </w:rPr>
        <w:t xml:space="preserve"> дополнительного соглашения</w:t>
      </w:r>
      <w:r w:rsidR="009D1B67" w:rsidRPr="006171CF">
        <w:rPr>
          <w:sz w:val="26"/>
          <w:szCs w:val="26"/>
        </w:rPr>
        <w:t xml:space="preserve"> и оформляется Протоколом</w:t>
      </w:r>
      <w:r w:rsidR="00461D7B" w:rsidRPr="006171CF">
        <w:rPr>
          <w:sz w:val="26"/>
          <w:szCs w:val="26"/>
        </w:rPr>
        <w:t>.</w:t>
      </w:r>
    </w:p>
    <w:p w14:paraId="45F1A9BA" w14:textId="77777777" w:rsidR="006F5110" w:rsidRPr="006171CF" w:rsidRDefault="006F5110" w:rsidP="00C1424E">
      <w:pPr>
        <w:ind w:firstLine="567"/>
        <w:jc w:val="both"/>
        <w:rPr>
          <w:sz w:val="26"/>
          <w:szCs w:val="26"/>
        </w:rPr>
      </w:pPr>
    </w:p>
    <w:p w14:paraId="752939D7" w14:textId="77777777" w:rsidR="00CD61EB" w:rsidRPr="006171CF" w:rsidRDefault="001C25E8" w:rsidP="00C1424E">
      <w:pPr>
        <w:pStyle w:val="affb"/>
        <w:keepNext/>
        <w:numPr>
          <w:ilvl w:val="1"/>
          <w:numId w:val="235"/>
        </w:numPr>
        <w:suppressAutoHyphens/>
        <w:ind w:left="0" w:firstLine="567"/>
        <w:jc w:val="both"/>
        <w:outlineLvl w:val="1"/>
        <w:rPr>
          <w:b/>
          <w:sz w:val="26"/>
          <w:szCs w:val="26"/>
        </w:rPr>
      </w:pPr>
      <w:bookmarkStart w:id="494" w:name="ч6ст96"/>
      <w:bookmarkStart w:id="495" w:name="_Toc472343733"/>
      <w:bookmarkStart w:id="496" w:name="_Toc517428353"/>
      <w:bookmarkStart w:id="497" w:name="_Toc7453067"/>
      <w:bookmarkStart w:id="498" w:name="_Toc20231855"/>
      <w:bookmarkStart w:id="499" w:name="_Toc22912191"/>
      <w:bookmarkStart w:id="500" w:name="_Toc47462127"/>
      <w:bookmarkEnd w:id="492"/>
      <w:bookmarkEnd w:id="493"/>
      <w:bookmarkEnd w:id="494"/>
      <w:r w:rsidRPr="006171CF">
        <w:rPr>
          <w:b/>
          <w:sz w:val="26"/>
          <w:szCs w:val="26"/>
        </w:rPr>
        <w:t>Расторжение договора</w:t>
      </w:r>
      <w:bookmarkEnd w:id="495"/>
      <w:bookmarkEnd w:id="496"/>
      <w:bookmarkEnd w:id="497"/>
      <w:bookmarkEnd w:id="498"/>
      <w:bookmarkEnd w:id="499"/>
      <w:bookmarkEnd w:id="500"/>
    </w:p>
    <w:p w14:paraId="499CD5EE" w14:textId="77777777" w:rsidR="00CD61EB" w:rsidRPr="006171CF" w:rsidRDefault="001C25E8" w:rsidP="00C1424E">
      <w:pPr>
        <w:pStyle w:val="ConsPlusNormal"/>
        <w:numPr>
          <w:ilvl w:val="2"/>
          <w:numId w:val="235"/>
        </w:numPr>
        <w:ind w:left="0" w:firstLine="567"/>
        <w:jc w:val="both"/>
        <w:rPr>
          <w:rFonts w:ascii="Times New Roman" w:hAnsi="Times New Roman" w:cs="Times New Roman"/>
          <w:sz w:val="26"/>
        </w:rPr>
      </w:pPr>
      <w:bookmarkStart w:id="501" w:name="Par3"/>
      <w:bookmarkEnd w:id="501"/>
      <w:r w:rsidRPr="006171CF">
        <w:rPr>
          <w:rFonts w:ascii="Times New Roman" w:hAnsi="Times New Roman" w:cs="Times New Roman"/>
          <w:sz w:val="26"/>
          <w:szCs w:val="26"/>
        </w:rPr>
        <w:t>Расторжение договора осуществляется</w:t>
      </w:r>
      <w:r w:rsidRPr="006171CF">
        <w:rPr>
          <w:rFonts w:ascii="Times New Roman" w:hAnsi="Times New Roman" w:cs="Times New Roman"/>
          <w:sz w:val="26"/>
        </w:rPr>
        <w:t xml:space="preserve"> в порядке, предусмотренном действующим законодательством </w:t>
      </w:r>
      <w:r w:rsidRPr="006171CF">
        <w:rPr>
          <w:rFonts w:ascii="Times New Roman" w:hAnsi="Times New Roman" w:cs="Times New Roman"/>
          <w:sz w:val="26"/>
          <w:szCs w:val="26"/>
        </w:rPr>
        <w:t>и самим договором.</w:t>
      </w:r>
    </w:p>
    <w:p w14:paraId="20C7E9CC" w14:textId="7005EEE2" w:rsidR="00CD61EB" w:rsidRPr="006171CF" w:rsidRDefault="001C25E8" w:rsidP="00C1424E">
      <w:pPr>
        <w:pStyle w:val="ConsPlusNormal"/>
        <w:numPr>
          <w:ilvl w:val="2"/>
          <w:numId w:val="235"/>
        </w:numPr>
        <w:ind w:left="0" w:firstLine="567"/>
        <w:jc w:val="both"/>
        <w:rPr>
          <w:rFonts w:ascii="Times New Roman" w:hAnsi="Times New Roman" w:cs="Times New Roman"/>
          <w:sz w:val="26"/>
          <w:szCs w:val="26"/>
        </w:rPr>
      </w:pPr>
      <w:r w:rsidRPr="006171CF">
        <w:rPr>
          <w:rFonts w:ascii="Times New Roman" w:hAnsi="Times New Roman" w:cs="Times New Roman"/>
          <w:sz w:val="26"/>
          <w:szCs w:val="26"/>
        </w:rPr>
        <w:t>При расторжении договора в связи с</w:t>
      </w:r>
      <w:r w:rsidR="002901F8" w:rsidRPr="006171CF">
        <w:rPr>
          <w:rFonts w:ascii="Times New Roman" w:hAnsi="Times New Roman" w:cs="Times New Roman"/>
          <w:sz w:val="26"/>
          <w:szCs w:val="26"/>
        </w:rPr>
        <w:t xml:space="preserve"> </w:t>
      </w:r>
      <w:r w:rsidRPr="006171CF">
        <w:rPr>
          <w:rFonts w:ascii="Times New Roman" w:hAnsi="Times New Roman" w:cs="Times New Roman"/>
          <w:sz w:val="26"/>
          <w:szCs w:val="26"/>
        </w:rPr>
        <w:t xml:space="preserve">неисполнением, ненадлежащим исполнением поставщиком </w:t>
      </w:r>
      <w:r w:rsidR="002C4197" w:rsidRPr="006171CF">
        <w:rPr>
          <w:rFonts w:ascii="Times New Roman" w:hAnsi="Times New Roman" w:cs="Times New Roman"/>
          <w:sz w:val="26"/>
          <w:szCs w:val="26"/>
        </w:rPr>
        <w:t>своих обязательств</w:t>
      </w:r>
      <w:r w:rsidR="002901F8" w:rsidRPr="006171CF">
        <w:rPr>
          <w:rFonts w:ascii="Times New Roman" w:hAnsi="Times New Roman" w:cs="Times New Roman"/>
          <w:sz w:val="26"/>
          <w:szCs w:val="26"/>
        </w:rPr>
        <w:t xml:space="preserve"> </w:t>
      </w:r>
      <w:r w:rsidR="002C4197" w:rsidRPr="006171CF">
        <w:rPr>
          <w:rFonts w:ascii="Times New Roman" w:hAnsi="Times New Roman" w:cs="Times New Roman"/>
          <w:sz w:val="26"/>
          <w:szCs w:val="26"/>
        </w:rPr>
        <w:t>Заказчик</w:t>
      </w:r>
      <w:r w:rsidRPr="006171CF">
        <w:rPr>
          <w:rFonts w:ascii="Times New Roman" w:hAnsi="Times New Roman" w:cs="Times New Roman"/>
          <w:sz w:val="26"/>
          <w:szCs w:val="26"/>
        </w:rPr>
        <w:t xml:space="preserve"> проводит повторную закупку, либо заключает договор с </w:t>
      </w:r>
      <w:r w:rsidRPr="006171CF">
        <w:rPr>
          <w:rFonts w:ascii="Times New Roman" w:hAnsi="Times New Roman" w:cs="Times New Roman"/>
          <w:color w:val="000000"/>
          <w:sz w:val="26"/>
          <w:szCs w:val="26"/>
        </w:rPr>
        <w:t xml:space="preserve">участником, занявшим второе место (и при аналогичных обстоятельствах – каждое последующее), </w:t>
      </w:r>
      <w:r w:rsidRPr="006171CF">
        <w:rPr>
          <w:rFonts w:ascii="Times New Roman" w:hAnsi="Times New Roman" w:cs="Times New Roman"/>
          <w:sz w:val="26"/>
          <w:szCs w:val="26"/>
        </w:rPr>
        <w:t>на условиях первоначальной закупки и по цене, не превышающей цену в первоначальном договоре, за вычетом стоимости фактически выполненного объема по договору</w:t>
      </w:r>
      <w:r w:rsidR="001E734D" w:rsidRPr="006171CF">
        <w:rPr>
          <w:rFonts w:ascii="Times New Roman" w:hAnsi="Times New Roman" w:cs="Times New Roman"/>
          <w:sz w:val="26"/>
          <w:szCs w:val="26"/>
        </w:rPr>
        <w:t xml:space="preserve"> (при наличи</w:t>
      </w:r>
      <w:r w:rsidR="00673C5C" w:rsidRPr="006171CF">
        <w:rPr>
          <w:rFonts w:ascii="Times New Roman" w:hAnsi="Times New Roman" w:cs="Times New Roman"/>
          <w:sz w:val="26"/>
          <w:szCs w:val="26"/>
        </w:rPr>
        <w:t>и документов подтверждающих выполнение, в т.ч. надлежащим образом оформленных актов выполненных работ, оказанных услуг, товарных накладных</w:t>
      </w:r>
      <w:r w:rsidR="001E734D" w:rsidRPr="006171CF">
        <w:rPr>
          <w:rFonts w:ascii="Times New Roman" w:hAnsi="Times New Roman" w:cs="Times New Roman"/>
          <w:sz w:val="26"/>
          <w:szCs w:val="26"/>
        </w:rPr>
        <w:t>)</w:t>
      </w:r>
      <w:r w:rsidRPr="006171CF">
        <w:rPr>
          <w:rFonts w:ascii="Times New Roman" w:hAnsi="Times New Roman" w:cs="Times New Roman"/>
          <w:sz w:val="26"/>
          <w:szCs w:val="26"/>
        </w:rPr>
        <w:t>.</w:t>
      </w:r>
    </w:p>
    <w:p w14:paraId="306104E3" w14:textId="77777777" w:rsidR="00CD61EB" w:rsidRPr="006171CF" w:rsidRDefault="006C461C" w:rsidP="00C1424E">
      <w:pPr>
        <w:pStyle w:val="affb"/>
        <w:keepNext/>
        <w:numPr>
          <w:ilvl w:val="0"/>
          <w:numId w:val="237"/>
        </w:numPr>
        <w:suppressAutoHyphens/>
        <w:spacing w:before="240" w:after="120"/>
        <w:ind w:left="0" w:firstLine="567"/>
        <w:jc w:val="both"/>
        <w:outlineLvl w:val="1"/>
        <w:rPr>
          <w:sz w:val="26"/>
        </w:rPr>
      </w:pPr>
      <w:bookmarkStart w:id="502" w:name="пункт213"/>
      <w:bookmarkStart w:id="503" w:name="пункт213настоящегораздела"/>
      <w:bookmarkStart w:id="504" w:name="_Toc119503"/>
      <w:bookmarkStart w:id="505" w:name="_Toc47462128"/>
      <w:bookmarkEnd w:id="502"/>
      <w:bookmarkEnd w:id="503"/>
      <w:r w:rsidRPr="006171CF">
        <w:rPr>
          <w:b/>
          <w:sz w:val="26"/>
        </w:rPr>
        <w:t>З</w:t>
      </w:r>
      <w:r w:rsidR="001C25E8" w:rsidRPr="006171CF">
        <w:rPr>
          <w:b/>
          <w:sz w:val="26"/>
        </w:rPr>
        <w:t>аключительные положения</w:t>
      </w:r>
      <w:bookmarkEnd w:id="504"/>
      <w:bookmarkEnd w:id="505"/>
    </w:p>
    <w:p w14:paraId="20D8C538" w14:textId="4330E256" w:rsidR="00F6768D" w:rsidRPr="006171CF" w:rsidRDefault="00F6768D" w:rsidP="00C1424E">
      <w:pPr>
        <w:pStyle w:val="affb"/>
        <w:numPr>
          <w:ilvl w:val="1"/>
          <w:numId w:val="237"/>
        </w:numPr>
        <w:ind w:left="0" w:firstLine="567"/>
        <w:rPr>
          <w:sz w:val="26"/>
          <w:szCs w:val="26"/>
        </w:rPr>
      </w:pPr>
      <w:r w:rsidRPr="006171CF">
        <w:rPr>
          <w:sz w:val="26"/>
          <w:szCs w:val="26"/>
        </w:rPr>
        <w:t>Настоящее Положение вступает в силу с даты его утверждения.</w:t>
      </w:r>
    </w:p>
    <w:sectPr w:rsidR="00F6768D" w:rsidRPr="006171CF" w:rsidSect="003D1B13">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FEBA" w14:textId="77777777" w:rsidR="00513D47" w:rsidRDefault="00513D47" w:rsidP="002E4B02">
      <w:r>
        <w:separator/>
      </w:r>
    </w:p>
    <w:p w14:paraId="6E0531D5" w14:textId="77777777" w:rsidR="00513D47" w:rsidRDefault="00513D47"/>
  </w:endnote>
  <w:endnote w:type="continuationSeparator" w:id="0">
    <w:p w14:paraId="6BC4FBCE" w14:textId="77777777" w:rsidR="00513D47" w:rsidRDefault="00513D47" w:rsidP="002E4B02">
      <w:r>
        <w:continuationSeparator/>
      </w:r>
    </w:p>
    <w:p w14:paraId="7EFCF8FB" w14:textId="77777777" w:rsidR="00513D47" w:rsidRDefault="00513D47"/>
  </w:endnote>
  <w:endnote w:type="continuationNotice" w:id="1">
    <w:p w14:paraId="7E137943" w14:textId="77777777" w:rsidR="00513D47" w:rsidRDefault="00513D47" w:rsidP="002E4B02"/>
    <w:p w14:paraId="4C1FFC78" w14:textId="77777777" w:rsidR="00513D47" w:rsidRDefault="0051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4677"/>
      <w:gridCol w:w="4677"/>
    </w:tblGrid>
    <w:tr w:rsidR="0099774A" w14:paraId="59A91A9C" w14:textId="77777777">
      <w:tc>
        <w:tcPr>
          <w:tcW w:w="2500" w:type="pct"/>
          <w:tcBorders>
            <w:top w:val="single" w:sz="4" w:space="0" w:color="auto"/>
          </w:tcBorders>
        </w:tcPr>
        <w:p w14:paraId="01B87014" w14:textId="77777777" w:rsidR="0099774A" w:rsidRDefault="0099774A">
          <w:pPr>
            <w:pStyle w:val="afe"/>
          </w:pPr>
        </w:p>
      </w:tc>
      <w:tc>
        <w:tcPr>
          <w:tcW w:w="2500" w:type="pct"/>
        </w:tcPr>
        <w:p w14:paraId="1BB06897" w14:textId="77777777" w:rsidR="0099774A" w:rsidRDefault="0099774A">
          <w:pPr>
            <w:pStyle w:val="afe"/>
          </w:pPr>
        </w:p>
      </w:tc>
    </w:tr>
    <w:tr w:rsidR="0099774A" w14:paraId="7D10816C" w14:textId="77777777">
      <w:tc>
        <w:tcPr>
          <w:tcW w:w="5000" w:type="pct"/>
          <w:gridSpan w:val="2"/>
        </w:tcPr>
        <w:p w14:paraId="476EB487" w14:textId="77777777" w:rsidR="0099774A" w:rsidRDefault="0099774A">
          <w:pPr>
            <w:pStyle w:val="afe"/>
          </w:pPr>
        </w:p>
      </w:tc>
    </w:tr>
  </w:tbl>
  <w:p w14:paraId="7D41F907" w14:textId="77777777" w:rsidR="0099774A" w:rsidRPr="006B32FF" w:rsidRDefault="0099774A">
    <w:pPr>
      <w:pStyle w:val="af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DF34" w14:textId="77777777" w:rsidR="0099774A" w:rsidRDefault="0099774A">
    <w:pPr>
      <w:tabs>
        <w:tab w:val="left" w:pos="1260"/>
      </w:tabs>
      <w:suppressAutoHyphens/>
      <w:jc w:val="center"/>
      <w:rPr>
        <w:b/>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29BB" w14:textId="77777777" w:rsidR="00513D47" w:rsidRDefault="00513D47" w:rsidP="002E4B02">
      <w:r>
        <w:separator/>
      </w:r>
    </w:p>
    <w:p w14:paraId="0BD3B4BE" w14:textId="77777777" w:rsidR="00513D47" w:rsidRDefault="00513D47"/>
  </w:footnote>
  <w:footnote w:type="continuationSeparator" w:id="0">
    <w:p w14:paraId="763DB5BB" w14:textId="77777777" w:rsidR="00513D47" w:rsidRDefault="00513D47" w:rsidP="002E4B02">
      <w:r>
        <w:continuationSeparator/>
      </w:r>
    </w:p>
    <w:p w14:paraId="3871B813" w14:textId="77777777" w:rsidR="00513D47" w:rsidRDefault="00513D47"/>
  </w:footnote>
  <w:footnote w:type="continuationNotice" w:id="1">
    <w:p w14:paraId="54085A12" w14:textId="77777777" w:rsidR="00513D47" w:rsidRDefault="00513D47" w:rsidP="002E4B02"/>
    <w:p w14:paraId="5F745275" w14:textId="77777777" w:rsidR="00513D47" w:rsidRDefault="00513D47"/>
  </w:footnote>
  <w:footnote w:id="2">
    <w:p w14:paraId="7C9A5820" w14:textId="77777777" w:rsidR="0099774A" w:rsidRDefault="0099774A">
      <w:pPr>
        <w:pStyle w:val="a8"/>
      </w:pPr>
      <w:r>
        <w:rPr>
          <w:rStyle w:val="aa"/>
        </w:rPr>
        <w:footnoteRef/>
      </w:r>
      <w:r>
        <w:t xml:space="preserve"> Подробные конкретные требования устанавливаются документацией о закупке.</w:t>
      </w:r>
    </w:p>
  </w:footnote>
  <w:footnote w:id="3">
    <w:p w14:paraId="4833AE8C" w14:textId="77777777" w:rsidR="0099774A" w:rsidRDefault="0099774A" w:rsidP="00AA2D50">
      <w:pPr>
        <w:pStyle w:val="a8"/>
      </w:pPr>
      <w:r>
        <w:t>Документы предоставляются:</w:t>
      </w:r>
    </w:p>
    <w:p w14:paraId="01BC127F" w14:textId="77777777" w:rsidR="0099774A" w:rsidRDefault="0099774A" w:rsidP="00AA2D50">
      <w:pPr>
        <w:pStyle w:val="a8"/>
      </w:pPr>
      <w:r>
        <w:t>•</w:t>
      </w:r>
      <w:r>
        <w:tab/>
        <w:t>Победителем Закупки;</w:t>
      </w:r>
    </w:p>
    <w:p w14:paraId="271E3940" w14:textId="77777777" w:rsidR="0099774A" w:rsidRDefault="0099774A" w:rsidP="00AA2D50">
      <w:pPr>
        <w:pStyle w:val="a8"/>
      </w:pPr>
      <w:r>
        <w:t>•</w:t>
      </w:r>
      <w:r>
        <w:tab/>
        <w:t>Участником, которому присвоен второй номер по результатам Закупки, если Победитель Закупки будет признан уклонившимся от заключения Договора (Договоров).</w:t>
      </w:r>
    </w:p>
  </w:footnote>
  <w:footnote w:id="4">
    <w:p w14:paraId="4D871F0C" w14:textId="77777777" w:rsidR="0099774A" w:rsidRDefault="0099774A" w:rsidP="00BF58D5">
      <w:pPr>
        <w:pStyle w:val="footnotedescription"/>
        <w:jc w:val="left"/>
      </w:pPr>
      <w:r>
        <w:rPr>
          <w:rStyle w:val="footnotemark"/>
        </w:rPr>
        <w:footnoteRef/>
      </w:r>
      <w:r>
        <w:t xml:space="preserve"> в том числе в случаях, когда сроки проведения Закупки не позволят Обществу своевременно исполнить </w:t>
      </w:r>
      <w:r w:rsidRPr="0086424F">
        <w:t>свои обязательства по контракту (соглашению), заключаемому</w:t>
      </w:r>
      <w:r>
        <w:t xml:space="preserve"> по результатам указанных процедур. </w:t>
      </w:r>
    </w:p>
  </w:footnote>
  <w:footnote w:id="5">
    <w:p w14:paraId="53BEF530" w14:textId="77777777" w:rsidR="0099774A" w:rsidRDefault="0099774A" w:rsidP="00B34E2A">
      <w:pPr>
        <w:pStyle w:val="footnotedescription"/>
        <w:spacing w:line="264" w:lineRule="auto"/>
        <w:ind w:right="4"/>
      </w:pPr>
      <w:r>
        <w:rPr>
          <w:rStyle w:val="footnotemark"/>
        </w:rPr>
        <w:footnoteRef/>
      </w:r>
      <w:r>
        <w:t xml:space="preserve"> Условие о соответствии лица, к которому должны перейти права и/или обязанности по договору требованиям, установленным в Документации о закупке, применимо в том случае, если заключение договора было осуществлено по результатам Закупки.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C62C" w14:textId="6EA9D552" w:rsidR="0099774A" w:rsidRDefault="0099774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14:paraId="7F3484FC" w14:textId="77777777" w:rsidR="0099774A" w:rsidRDefault="009977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9A42" w14:textId="77777777" w:rsidR="0099774A" w:rsidRDefault="0099774A" w:rsidP="006B32FF">
    <w:pPr>
      <w:pStyle w:val="a4"/>
      <w:suppressAutoHyphens/>
      <w:jc w:val="center"/>
    </w:pPr>
    <w:r>
      <w:fldChar w:fldCharType="begin"/>
    </w:r>
    <w:r>
      <w:instrText>PAGE   \* MERGEFORMAT</w:instrText>
    </w:r>
    <w:r>
      <w:fldChar w:fldCharType="separate"/>
    </w:r>
    <w:r>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05"/>
    <w:multiLevelType w:val="multilevel"/>
    <w:tmpl w:val="BAD64FC4"/>
    <w:lvl w:ilvl="0">
      <w:start w:val="4"/>
      <w:numFmt w:val="decimal"/>
      <w:lvlText w:val="%1."/>
      <w:lvlJc w:val="left"/>
      <w:pPr>
        <w:ind w:left="360" w:hanging="360"/>
      </w:pPr>
      <w:rPr>
        <w:rFonts w:hint="default"/>
        <w:b/>
      </w:rPr>
    </w:lvl>
    <w:lvl w:ilvl="1">
      <w:start w:val="4"/>
      <w:numFmt w:val="decimal"/>
      <w:lvlText w:val="%1.%2."/>
      <w:lvlJc w:val="left"/>
      <w:pPr>
        <w:ind w:left="3192" w:hanging="360"/>
      </w:pPr>
      <w:rPr>
        <w:rFonts w:hint="default"/>
        <w:b/>
      </w:rPr>
    </w:lvl>
    <w:lvl w:ilvl="2">
      <w:start w:val="1"/>
      <w:numFmt w:val="decimal"/>
      <w:lvlText w:val="%1.%2.%3."/>
      <w:lvlJc w:val="left"/>
      <w:pPr>
        <w:ind w:left="6384" w:hanging="720"/>
      </w:pPr>
      <w:rPr>
        <w:rFonts w:hint="default"/>
        <w:b/>
      </w:rPr>
    </w:lvl>
    <w:lvl w:ilvl="3">
      <w:start w:val="1"/>
      <w:numFmt w:val="decimal"/>
      <w:lvlText w:val="%1.%2.%3.%4."/>
      <w:lvlJc w:val="left"/>
      <w:pPr>
        <w:ind w:left="9216" w:hanging="720"/>
      </w:pPr>
      <w:rPr>
        <w:rFonts w:hint="default"/>
        <w:b/>
      </w:rPr>
    </w:lvl>
    <w:lvl w:ilvl="4">
      <w:start w:val="1"/>
      <w:numFmt w:val="decimal"/>
      <w:lvlText w:val="%1.%2.%3.%4.%5."/>
      <w:lvlJc w:val="left"/>
      <w:pPr>
        <w:ind w:left="12408" w:hanging="1080"/>
      </w:pPr>
      <w:rPr>
        <w:rFonts w:hint="default"/>
        <w:b/>
      </w:rPr>
    </w:lvl>
    <w:lvl w:ilvl="5">
      <w:start w:val="1"/>
      <w:numFmt w:val="decimal"/>
      <w:lvlText w:val="%1.%2.%3.%4.%5.%6."/>
      <w:lvlJc w:val="left"/>
      <w:pPr>
        <w:ind w:left="15240" w:hanging="1080"/>
      </w:pPr>
      <w:rPr>
        <w:rFonts w:hint="default"/>
        <w:b/>
      </w:rPr>
    </w:lvl>
    <w:lvl w:ilvl="6">
      <w:start w:val="1"/>
      <w:numFmt w:val="decimal"/>
      <w:lvlText w:val="%1.%2.%3.%4.%5.%6.%7."/>
      <w:lvlJc w:val="left"/>
      <w:pPr>
        <w:ind w:left="18432" w:hanging="1440"/>
      </w:pPr>
      <w:rPr>
        <w:rFonts w:hint="default"/>
        <w:b/>
      </w:rPr>
    </w:lvl>
    <w:lvl w:ilvl="7">
      <w:start w:val="1"/>
      <w:numFmt w:val="decimal"/>
      <w:lvlText w:val="%1.%2.%3.%4.%5.%6.%7.%8."/>
      <w:lvlJc w:val="left"/>
      <w:pPr>
        <w:ind w:left="21264" w:hanging="1440"/>
      </w:pPr>
      <w:rPr>
        <w:rFonts w:hint="default"/>
        <w:b/>
      </w:rPr>
    </w:lvl>
    <w:lvl w:ilvl="8">
      <w:start w:val="1"/>
      <w:numFmt w:val="decimal"/>
      <w:lvlText w:val="%1.%2.%3.%4.%5.%6.%7.%8.%9."/>
      <w:lvlJc w:val="left"/>
      <w:pPr>
        <w:ind w:left="24456" w:hanging="1800"/>
      </w:pPr>
      <w:rPr>
        <w:rFonts w:hint="default"/>
        <w:b/>
      </w:rPr>
    </w:lvl>
  </w:abstractNum>
  <w:abstractNum w:abstractNumId="1" w15:restartNumberingAfterBreak="0">
    <w:nsid w:val="002D6C7A"/>
    <w:multiLevelType w:val="multilevel"/>
    <w:tmpl w:val="A32C6C12"/>
    <w:lvl w:ilvl="0">
      <w:start w:val="25"/>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7"/>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 w15:restartNumberingAfterBreak="0">
    <w:nsid w:val="002F3E49"/>
    <w:multiLevelType w:val="hybridMultilevel"/>
    <w:tmpl w:val="4B86C706"/>
    <w:lvl w:ilvl="0" w:tplc="BD506082">
      <w:start w:val="1"/>
      <w:numFmt w:val="bullet"/>
      <w:lvlText w:val="•"/>
      <w:lvlJc w:val="left"/>
      <w:pPr>
        <w:ind w:left="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EF52A094">
      <w:start w:val="1"/>
      <w:numFmt w:val="bullet"/>
      <w:lvlText w:val="o"/>
      <w:lvlJc w:val="left"/>
      <w:pPr>
        <w:ind w:left="193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F0743B2E">
      <w:start w:val="1"/>
      <w:numFmt w:val="bullet"/>
      <w:lvlText w:val="▪"/>
      <w:lvlJc w:val="left"/>
      <w:pPr>
        <w:ind w:left="265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D0420E9E">
      <w:start w:val="1"/>
      <w:numFmt w:val="bullet"/>
      <w:lvlText w:val="•"/>
      <w:lvlJc w:val="left"/>
      <w:pPr>
        <w:ind w:left="3372"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4A2843DE">
      <w:start w:val="1"/>
      <w:numFmt w:val="bullet"/>
      <w:lvlText w:val="o"/>
      <w:lvlJc w:val="left"/>
      <w:pPr>
        <w:ind w:left="409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2B7A4072">
      <w:start w:val="1"/>
      <w:numFmt w:val="bullet"/>
      <w:lvlText w:val="▪"/>
      <w:lvlJc w:val="left"/>
      <w:pPr>
        <w:ind w:left="481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A0229F52">
      <w:start w:val="1"/>
      <w:numFmt w:val="bullet"/>
      <w:lvlText w:val="•"/>
      <w:lvlJc w:val="left"/>
      <w:pPr>
        <w:ind w:left="5532"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850218DA">
      <w:start w:val="1"/>
      <w:numFmt w:val="bullet"/>
      <w:lvlText w:val="o"/>
      <w:lvlJc w:val="left"/>
      <w:pPr>
        <w:ind w:left="625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E312CBC6">
      <w:start w:val="1"/>
      <w:numFmt w:val="bullet"/>
      <w:lvlText w:val="▪"/>
      <w:lvlJc w:val="left"/>
      <w:pPr>
        <w:ind w:left="6972"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00C25333"/>
    <w:multiLevelType w:val="multilevel"/>
    <w:tmpl w:val="4B22BFB4"/>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274E6"/>
    <w:multiLevelType w:val="multilevel"/>
    <w:tmpl w:val="0836396C"/>
    <w:lvl w:ilvl="0">
      <w:start w:val="14"/>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strike w:val="0"/>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23446C3"/>
    <w:multiLevelType w:val="multilevel"/>
    <w:tmpl w:val="CA96821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33363D9"/>
    <w:multiLevelType w:val="multilevel"/>
    <w:tmpl w:val="AD0C4848"/>
    <w:lvl w:ilvl="0">
      <w:start w:val="2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7" w15:restartNumberingAfterBreak="0">
    <w:nsid w:val="03690370"/>
    <w:multiLevelType w:val="hybridMultilevel"/>
    <w:tmpl w:val="359CFAE0"/>
    <w:lvl w:ilvl="0" w:tplc="E6640C0C">
      <w:start w:val="1"/>
      <w:numFmt w:val="bullet"/>
      <w:lvlText w:val="•"/>
      <w:lvlJc w:val="left"/>
      <w:pPr>
        <w:ind w:left="172"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672A39B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CD0EEE2">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E87A335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F300FBE8">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87BA6C52">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8A2294C">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BB1821FC">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B102E6C">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03975E90"/>
    <w:multiLevelType w:val="multilevel"/>
    <w:tmpl w:val="182E184A"/>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21"/>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9" w15:restartNumberingAfterBreak="0">
    <w:nsid w:val="048D35DB"/>
    <w:multiLevelType w:val="multilevel"/>
    <w:tmpl w:val="9E940556"/>
    <w:lvl w:ilvl="0">
      <w:start w:val="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4"/>
      <w:numFmt w:val="decimal"/>
      <w:lvlRestart w:val="0"/>
      <w:lvlText w:val="%1.%2."/>
      <w:lvlJc w:val="left"/>
      <w:pPr>
        <w:ind w:left="71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04B94F0A"/>
    <w:multiLevelType w:val="multilevel"/>
    <w:tmpl w:val="004CAE00"/>
    <w:lvl w:ilvl="0">
      <w:start w:val="4"/>
      <w:numFmt w:val="decimal"/>
      <w:lvlText w:val="%1."/>
      <w:lvlJc w:val="left"/>
      <w:pPr>
        <w:ind w:left="540" w:hanging="540"/>
      </w:pPr>
      <w:rPr>
        <w:rFonts w:hint="default"/>
        <w:b/>
      </w:rPr>
    </w:lvl>
    <w:lvl w:ilvl="1">
      <w:start w:val="1"/>
      <w:numFmt w:val="decimal"/>
      <w:lvlText w:val="%1.%2."/>
      <w:lvlJc w:val="left"/>
      <w:pPr>
        <w:ind w:left="1602" w:hanging="540"/>
      </w:pPr>
      <w:rPr>
        <w:rFonts w:hint="default"/>
        <w:b/>
      </w:rPr>
    </w:lvl>
    <w:lvl w:ilvl="2">
      <w:start w:val="2"/>
      <w:numFmt w:val="decimal"/>
      <w:lvlText w:val="%1.%2.%3."/>
      <w:lvlJc w:val="left"/>
      <w:pPr>
        <w:ind w:left="2844" w:hanging="720"/>
      </w:pPr>
      <w:rPr>
        <w:rFonts w:hint="default"/>
        <w:b/>
      </w:rPr>
    </w:lvl>
    <w:lvl w:ilvl="3">
      <w:start w:val="1"/>
      <w:numFmt w:val="decimal"/>
      <w:lvlText w:val="%1.%2.%3.%4."/>
      <w:lvlJc w:val="left"/>
      <w:pPr>
        <w:ind w:left="3906" w:hanging="720"/>
      </w:pPr>
      <w:rPr>
        <w:rFonts w:hint="default"/>
        <w:b/>
      </w:rPr>
    </w:lvl>
    <w:lvl w:ilvl="4">
      <w:start w:val="1"/>
      <w:numFmt w:val="decimal"/>
      <w:lvlText w:val="%1.%2.%3.%4.%5."/>
      <w:lvlJc w:val="left"/>
      <w:pPr>
        <w:ind w:left="5328" w:hanging="1080"/>
      </w:pPr>
      <w:rPr>
        <w:rFonts w:hint="default"/>
        <w:b/>
      </w:rPr>
    </w:lvl>
    <w:lvl w:ilvl="5">
      <w:start w:val="1"/>
      <w:numFmt w:val="decimal"/>
      <w:lvlText w:val="%1.%2.%3.%4.%5.%6."/>
      <w:lvlJc w:val="left"/>
      <w:pPr>
        <w:ind w:left="6390" w:hanging="1080"/>
      </w:pPr>
      <w:rPr>
        <w:rFonts w:hint="default"/>
        <w:b/>
      </w:rPr>
    </w:lvl>
    <w:lvl w:ilvl="6">
      <w:start w:val="1"/>
      <w:numFmt w:val="decimal"/>
      <w:lvlText w:val="%1.%2.%3.%4.%5.%6.%7."/>
      <w:lvlJc w:val="left"/>
      <w:pPr>
        <w:ind w:left="7812" w:hanging="1440"/>
      </w:pPr>
      <w:rPr>
        <w:rFonts w:hint="default"/>
        <w:b/>
      </w:rPr>
    </w:lvl>
    <w:lvl w:ilvl="7">
      <w:start w:val="1"/>
      <w:numFmt w:val="decimal"/>
      <w:lvlText w:val="%1.%2.%3.%4.%5.%6.%7.%8."/>
      <w:lvlJc w:val="left"/>
      <w:pPr>
        <w:ind w:left="8874" w:hanging="1440"/>
      </w:pPr>
      <w:rPr>
        <w:rFonts w:hint="default"/>
        <w:b/>
      </w:rPr>
    </w:lvl>
    <w:lvl w:ilvl="8">
      <w:start w:val="1"/>
      <w:numFmt w:val="decimal"/>
      <w:lvlText w:val="%1.%2.%3.%4.%5.%6.%7.%8.%9."/>
      <w:lvlJc w:val="left"/>
      <w:pPr>
        <w:ind w:left="10296" w:hanging="1800"/>
      </w:pPr>
      <w:rPr>
        <w:rFonts w:hint="default"/>
        <w:b/>
      </w:rPr>
    </w:lvl>
  </w:abstractNum>
  <w:abstractNum w:abstractNumId="11" w15:restartNumberingAfterBreak="0">
    <w:nsid w:val="052103F8"/>
    <w:multiLevelType w:val="multilevel"/>
    <w:tmpl w:val="F1C007DE"/>
    <w:lvl w:ilvl="0">
      <w:start w:val="5"/>
      <w:numFmt w:val="decimal"/>
      <w:lvlText w:val="%1."/>
      <w:lvlJc w:val="left"/>
      <w:pPr>
        <w:ind w:left="540" w:hanging="540"/>
      </w:pPr>
      <w:rPr>
        <w:rFonts w:hint="default"/>
      </w:rPr>
    </w:lvl>
    <w:lvl w:ilvl="1">
      <w:start w:val="2"/>
      <w:numFmt w:val="decimal"/>
      <w:lvlText w:val="%1.%2."/>
      <w:lvlJc w:val="left"/>
      <w:pPr>
        <w:ind w:left="1170" w:hanging="540"/>
      </w:pPr>
      <w:rPr>
        <w:rFonts w:hint="default"/>
      </w:rPr>
    </w:lvl>
    <w:lvl w:ilvl="2">
      <w:start w:val="7"/>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05640ACE"/>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5AA7C9F"/>
    <w:multiLevelType w:val="multilevel"/>
    <w:tmpl w:val="86BA0990"/>
    <w:lvl w:ilvl="0">
      <w:start w:val="23"/>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4" w15:restartNumberingAfterBreak="0">
    <w:nsid w:val="060464D3"/>
    <w:multiLevelType w:val="hybridMultilevel"/>
    <w:tmpl w:val="615090B0"/>
    <w:lvl w:ilvl="0" w:tplc="535C835A">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A3B62198">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F589B66">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4C0AB6">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556499E">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368AD8C">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B94D69A">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33AC64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8968002">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 w15:restartNumberingAfterBreak="0">
    <w:nsid w:val="068A1EAB"/>
    <w:multiLevelType w:val="multilevel"/>
    <w:tmpl w:val="78721628"/>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9"/>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6" w15:restartNumberingAfterBreak="0">
    <w:nsid w:val="07491CF3"/>
    <w:multiLevelType w:val="multilevel"/>
    <w:tmpl w:val="BB5663D4"/>
    <w:lvl w:ilvl="0">
      <w:start w:val="2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5"/>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 w15:restartNumberingAfterBreak="0">
    <w:nsid w:val="08B66892"/>
    <w:multiLevelType w:val="hybridMultilevel"/>
    <w:tmpl w:val="D940033A"/>
    <w:lvl w:ilvl="0" w:tplc="0A14FDFA">
      <w:start w:val="1"/>
      <w:numFmt w:val="bullet"/>
      <w:lvlText w:val="•"/>
      <w:lvlJc w:val="left"/>
      <w:pPr>
        <w:ind w:left="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FBC08104">
      <w:start w:val="1"/>
      <w:numFmt w:val="bullet"/>
      <w:lvlText w:val="o"/>
      <w:lvlJc w:val="left"/>
      <w:pPr>
        <w:ind w:left="164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F44230FA">
      <w:start w:val="1"/>
      <w:numFmt w:val="bullet"/>
      <w:lvlText w:val="▪"/>
      <w:lvlJc w:val="left"/>
      <w:pPr>
        <w:ind w:left="236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5D9A3ECC">
      <w:start w:val="1"/>
      <w:numFmt w:val="bullet"/>
      <w:lvlText w:val="•"/>
      <w:lvlJc w:val="left"/>
      <w:pPr>
        <w:ind w:left="3086"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7D44249E">
      <w:start w:val="1"/>
      <w:numFmt w:val="bullet"/>
      <w:lvlText w:val="o"/>
      <w:lvlJc w:val="left"/>
      <w:pPr>
        <w:ind w:left="380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0D607F48">
      <w:start w:val="1"/>
      <w:numFmt w:val="bullet"/>
      <w:lvlText w:val="▪"/>
      <w:lvlJc w:val="left"/>
      <w:pPr>
        <w:ind w:left="452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6126622E">
      <w:start w:val="1"/>
      <w:numFmt w:val="bullet"/>
      <w:lvlText w:val="•"/>
      <w:lvlJc w:val="left"/>
      <w:pPr>
        <w:ind w:left="5246"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E6A29B9E">
      <w:start w:val="1"/>
      <w:numFmt w:val="bullet"/>
      <w:lvlText w:val="o"/>
      <w:lvlJc w:val="left"/>
      <w:pPr>
        <w:ind w:left="596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8D82587A">
      <w:start w:val="1"/>
      <w:numFmt w:val="bullet"/>
      <w:lvlText w:val="▪"/>
      <w:lvlJc w:val="left"/>
      <w:pPr>
        <w:ind w:left="668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18" w15:restartNumberingAfterBreak="0">
    <w:nsid w:val="0908309A"/>
    <w:multiLevelType w:val="hybridMultilevel"/>
    <w:tmpl w:val="75BC45A0"/>
    <w:lvl w:ilvl="0" w:tplc="6B8A0DC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73644804">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3188795A">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ED6CF862">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9126E540">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8BF8556E">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C99AA904">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46226CC">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E57C58CC">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9" w15:restartNumberingAfterBreak="0">
    <w:nsid w:val="0A56284C"/>
    <w:multiLevelType w:val="multilevel"/>
    <w:tmpl w:val="6FBCE23C"/>
    <w:lvl w:ilvl="0">
      <w:start w:val="1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DFB789C"/>
    <w:multiLevelType w:val="multilevel"/>
    <w:tmpl w:val="EECA3D0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FC64D26"/>
    <w:multiLevelType w:val="multilevel"/>
    <w:tmpl w:val="1BF62B06"/>
    <w:lvl w:ilvl="0">
      <w:start w:val="18"/>
      <w:numFmt w:val="decimal"/>
      <w:lvlText w:val="%1."/>
      <w:lvlJc w:val="left"/>
      <w:pPr>
        <w:ind w:left="720" w:hanging="720"/>
      </w:pPr>
      <w:rPr>
        <w:rFonts w:hint="default"/>
      </w:rPr>
    </w:lvl>
    <w:lvl w:ilvl="1">
      <w:start w:val="9"/>
      <w:numFmt w:val="decimal"/>
      <w:lvlText w:val="%1.%2."/>
      <w:lvlJc w:val="left"/>
      <w:pPr>
        <w:ind w:left="791" w:hanging="720"/>
      </w:pPr>
      <w:rPr>
        <w:rFonts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117B4E20"/>
    <w:multiLevelType w:val="hybridMultilevel"/>
    <w:tmpl w:val="BE54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4F3EB0"/>
    <w:multiLevelType w:val="multilevel"/>
    <w:tmpl w:val="53A65C7E"/>
    <w:lvl w:ilvl="0">
      <w:start w:val="2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0"/>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4" w15:restartNumberingAfterBreak="0">
    <w:nsid w:val="16060794"/>
    <w:multiLevelType w:val="multilevel"/>
    <w:tmpl w:val="BE30BC6E"/>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1"/>
      <w:numFmt w:val="decimal"/>
      <w:lvlText w:val="%1.%2"/>
      <w:lvlJc w:val="left"/>
      <w:pPr>
        <w:ind w:left="596"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83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Restart w:val="0"/>
      <w:lvlText w:val="%1.%2.%3.%4."/>
      <w:lvlJc w:val="left"/>
      <w:pPr>
        <w:ind w:left="119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5" w15:restartNumberingAfterBreak="0">
    <w:nsid w:val="163A5656"/>
    <w:multiLevelType w:val="hybridMultilevel"/>
    <w:tmpl w:val="C2165DAE"/>
    <w:lvl w:ilvl="0" w:tplc="2F5C500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734BE14">
      <w:start w:val="1"/>
      <w:numFmt w:val="bullet"/>
      <w:lvlText w:val="o"/>
      <w:lvlJc w:val="left"/>
      <w:pPr>
        <w:ind w:left="178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9CD298E0">
      <w:start w:val="1"/>
      <w:numFmt w:val="bullet"/>
      <w:lvlText w:val="▪"/>
      <w:lvlJc w:val="left"/>
      <w:pPr>
        <w:ind w:left="25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73D2C0F4">
      <w:start w:val="1"/>
      <w:numFmt w:val="bullet"/>
      <w:lvlText w:val="•"/>
      <w:lvlJc w:val="left"/>
      <w:pPr>
        <w:ind w:left="322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FB046B86">
      <w:start w:val="1"/>
      <w:numFmt w:val="bullet"/>
      <w:lvlText w:val="o"/>
      <w:lvlJc w:val="left"/>
      <w:pPr>
        <w:ind w:left="394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7A3235F2">
      <w:start w:val="1"/>
      <w:numFmt w:val="bullet"/>
      <w:lvlText w:val="▪"/>
      <w:lvlJc w:val="left"/>
      <w:pPr>
        <w:ind w:left="466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76E3490">
      <w:start w:val="1"/>
      <w:numFmt w:val="bullet"/>
      <w:lvlText w:val="•"/>
      <w:lvlJc w:val="left"/>
      <w:pPr>
        <w:ind w:left="53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02001FC8">
      <w:start w:val="1"/>
      <w:numFmt w:val="bullet"/>
      <w:lvlText w:val="o"/>
      <w:lvlJc w:val="left"/>
      <w:pPr>
        <w:ind w:left="61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C764F542">
      <w:start w:val="1"/>
      <w:numFmt w:val="bullet"/>
      <w:lvlText w:val="▪"/>
      <w:lvlJc w:val="left"/>
      <w:pPr>
        <w:ind w:left="682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6" w15:restartNumberingAfterBreak="0">
    <w:nsid w:val="163C2A17"/>
    <w:multiLevelType w:val="hybridMultilevel"/>
    <w:tmpl w:val="56764CFA"/>
    <w:lvl w:ilvl="0" w:tplc="0419000B">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7" w15:restartNumberingAfterBreak="0">
    <w:nsid w:val="16655F89"/>
    <w:multiLevelType w:val="hybridMultilevel"/>
    <w:tmpl w:val="A8E4A9C0"/>
    <w:lvl w:ilvl="0" w:tplc="CE226D0C">
      <w:start w:val="2"/>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BE8A5A4">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CF4EE3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326336A">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F268932">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57A7236">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BF843A8">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1400E2A">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B183F9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8" w15:restartNumberingAfterBreak="0">
    <w:nsid w:val="167B2B5D"/>
    <w:multiLevelType w:val="hybridMultilevel"/>
    <w:tmpl w:val="99305284"/>
    <w:lvl w:ilvl="0" w:tplc="03506332">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196570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950B23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4449EAC">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A0651BA">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0A4E5D4">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E340C26">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8E63FDE">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C467F98">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9" w15:restartNumberingAfterBreak="0">
    <w:nsid w:val="18331DB2"/>
    <w:multiLevelType w:val="multilevel"/>
    <w:tmpl w:val="BBD8BD96"/>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87C109E"/>
    <w:multiLevelType w:val="hybridMultilevel"/>
    <w:tmpl w:val="B1F8F23C"/>
    <w:lvl w:ilvl="0" w:tplc="ADCE3172">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19910A28"/>
    <w:multiLevelType w:val="multilevel"/>
    <w:tmpl w:val="A3161A40"/>
    <w:lvl w:ilvl="0">
      <w:start w:val="19"/>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Restart w:val="0"/>
      <w:lvlText w:val="%1.%2."/>
      <w:lvlJc w:val="left"/>
      <w:pPr>
        <w:ind w:left="7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32" w15:restartNumberingAfterBreak="0">
    <w:nsid w:val="199E7541"/>
    <w:multiLevelType w:val="hybridMultilevel"/>
    <w:tmpl w:val="8C4EF33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3" w15:restartNumberingAfterBreak="0">
    <w:nsid w:val="19F21821"/>
    <w:multiLevelType w:val="multilevel"/>
    <w:tmpl w:val="D3A062BE"/>
    <w:lvl w:ilvl="0">
      <w:start w:val="8"/>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24"/>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34" w15:restartNumberingAfterBreak="0">
    <w:nsid w:val="1A1C4897"/>
    <w:multiLevelType w:val="multilevel"/>
    <w:tmpl w:val="63E601B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1B4720E9"/>
    <w:multiLevelType w:val="hybridMultilevel"/>
    <w:tmpl w:val="7ED8879C"/>
    <w:lvl w:ilvl="0" w:tplc="CD7498D0">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CB646824">
      <w:start w:val="1"/>
      <w:numFmt w:val="bullet"/>
      <w:lvlText w:val="o"/>
      <w:lvlJc w:val="left"/>
      <w:pPr>
        <w:ind w:left="178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4EEF1FA">
      <w:start w:val="1"/>
      <w:numFmt w:val="bullet"/>
      <w:lvlText w:val="▪"/>
      <w:lvlJc w:val="left"/>
      <w:pPr>
        <w:ind w:left="25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A8625EDE">
      <w:start w:val="1"/>
      <w:numFmt w:val="bullet"/>
      <w:lvlText w:val="•"/>
      <w:lvlJc w:val="left"/>
      <w:pPr>
        <w:ind w:left="322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CE588C3C">
      <w:start w:val="1"/>
      <w:numFmt w:val="bullet"/>
      <w:lvlText w:val="o"/>
      <w:lvlJc w:val="left"/>
      <w:pPr>
        <w:ind w:left="394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5E98558A">
      <w:start w:val="1"/>
      <w:numFmt w:val="bullet"/>
      <w:lvlText w:val="▪"/>
      <w:lvlJc w:val="left"/>
      <w:pPr>
        <w:ind w:left="466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47AAF68">
      <w:start w:val="1"/>
      <w:numFmt w:val="bullet"/>
      <w:lvlText w:val="•"/>
      <w:lvlJc w:val="left"/>
      <w:pPr>
        <w:ind w:left="53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338206E">
      <w:start w:val="1"/>
      <w:numFmt w:val="bullet"/>
      <w:lvlText w:val="o"/>
      <w:lvlJc w:val="left"/>
      <w:pPr>
        <w:ind w:left="61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FD0B752">
      <w:start w:val="1"/>
      <w:numFmt w:val="bullet"/>
      <w:lvlText w:val="▪"/>
      <w:lvlJc w:val="left"/>
      <w:pPr>
        <w:ind w:left="682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36" w15:restartNumberingAfterBreak="0">
    <w:nsid w:val="1B9728E3"/>
    <w:multiLevelType w:val="multilevel"/>
    <w:tmpl w:val="98243924"/>
    <w:lvl w:ilvl="0">
      <w:start w:val="2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37" w15:restartNumberingAfterBreak="0">
    <w:nsid w:val="1C2A35DD"/>
    <w:multiLevelType w:val="hybridMultilevel"/>
    <w:tmpl w:val="6E3665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1CEC343C"/>
    <w:multiLevelType w:val="multilevel"/>
    <w:tmpl w:val="53741804"/>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1D5D30A6"/>
    <w:multiLevelType w:val="multilevel"/>
    <w:tmpl w:val="FEBAE38A"/>
    <w:lvl w:ilvl="0">
      <w:start w:val="1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40" w15:restartNumberingAfterBreak="0">
    <w:nsid w:val="1E736A32"/>
    <w:multiLevelType w:val="multilevel"/>
    <w:tmpl w:val="8AC66460"/>
    <w:lvl w:ilvl="0">
      <w:start w:val="2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41" w15:restartNumberingAfterBreak="0">
    <w:nsid w:val="1E9D24B1"/>
    <w:multiLevelType w:val="multilevel"/>
    <w:tmpl w:val="ADD204D6"/>
    <w:lvl w:ilvl="0">
      <w:start w:val="13"/>
      <w:numFmt w:val="decimal"/>
      <w:lvlText w:val="%1."/>
      <w:lvlJc w:val="left"/>
      <w:pPr>
        <w:ind w:left="720" w:hanging="72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1EC51D1C"/>
    <w:multiLevelType w:val="hybridMultilevel"/>
    <w:tmpl w:val="BF1E71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15:restartNumberingAfterBreak="0">
    <w:nsid w:val="1ECC4133"/>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1F356FE7"/>
    <w:multiLevelType w:val="multilevel"/>
    <w:tmpl w:val="EAC8976C"/>
    <w:lvl w:ilvl="0">
      <w:start w:val="6"/>
      <w:numFmt w:val="decimal"/>
      <w:lvlText w:val="%1."/>
      <w:lvlJc w:val="left"/>
      <w:pPr>
        <w:ind w:left="360" w:hanging="360"/>
      </w:pPr>
      <w:rPr>
        <w:rFonts w:hint="default"/>
      </w:rPr>
    </w:lvl>
    <w:lvl w:ilvl="1">
      <w:start w:val="1"/>
      <w:numFmt w:val="bullet"/>
      <w:lvlText w:val=""/>
      <w:lvlJc w:val="left"/>
      <w:pPr>
        <w:ind w:left="990" w:hanging="360"/>
      </w:pPr>
      <w:rPr>
        <w:rFonts w:ascii="Wingdings" w:hAnsi="Wingdings" w:hint="default"/>
        <w:b/>
      </w:rPr>
    </w:lvl>
    <w:lvl w:ilvl="2">
      <w:start w:val="1"/>
      <w:numFmt w:val="decimal"/>
      <w:lvlText w:val="%1.%2.%3."/>
      <w:lvlJc w:val="left"/>
      <w:pPr>
        <w:ind w:left="862"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1FDE404D"/>
    <w:multiLevelType w:val="multilevel"/>
    <w:tmpl w:val="F9FCF070"/>
    <w:lvl w:ilvl="0">
      <w:start w:val="23"/>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495"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46" w15:restartNumberingAfterBreak="0">
    <w:nsid w:val="1FF5408E"/>
    <w:multiLevelType w:val="hybridMultilevel"/>
    <w:tmpl w:val="91445496"/>
    <w:lvl w:ilvl="0" w:tplc="8CBEDBCE">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E86AEE0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EAC20C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B620184">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A03001C0">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19809F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3082CFC">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C5807A8">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0826720">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7" w15:restartNumberingAfterBreak="0">
    <w:nsid w:val="20A50090"/>
    <w:multiLevelType w:val="hybridMultilevel"/>
    <w:tmpl w:val="A05ED4D0"/>
    <w:lvl w:ilvl="0" w:tplc="C19046D8">
      <w:start w:val="1"/>
      <w:numFmt w:val="decimal"/>
      <w:lvlText w:val="%1)"/>
      <w:lvlJc w:val="left"/>
      <w:pPr>
        <w:ind w:left="5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C14F21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4AC7CC0">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9683236">
      <w:start w:val="1"/>
      <w:numFmt w:val="decimal"/>
      <w:lvlText w:val="%4"/>
      <w:lvlJc w:val="left"/>
      <w:pPr>
        <w:ind w:left="30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C064F36">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5A82ABA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B3062EA">
      <w:start w:val="1"/>
      <w:numFmt w:val="decimal"/>
      <w:lvlText w:val="%7"/>
      <w:lvlJc w:val="left"/>
      <w:pPr>
        <w:ind w:left="52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BCCE10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7CA4EFC">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8" w15:restartNumberingAfterBreak="0">
    <w:nsid w:val="21225280"/>
    <w:multiLevelType w:val="multilevel"/>
    <w:tmpl w:val="7CA8E04A"/>
    <w:lvl w:ilvl="0">
      <w:start w:val="2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5"/>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495"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49" w15:restartNumberingAfterBreak="0">
    <w:nsid w:val="21975FF5"/>
    <w:multiLevelType w:val="hybridMultilevel"/>
    <w:tmpl w:val="13FE3D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20C4EB0"/>
    <w:multiLevelType w:val="hybridMultilevel"/>
    <w:tmpl w:val="0DA25ED6"/>
    <w:lvl w:ilvl="0" w:tplc="C26E91D2">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C2C0F828">
      <w:start w:val="1"/>
      <w:numFmt w:val="bullet"/>
      <w:lvlText w:val="o"/>
      <w:lvlJc w:val="left"/>
      <w:pPr>
        <w:ind w:left="178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DD80322C">
      <w:start w:val="1"/>
      <w:numFmt w:val="bullet"/>
      <w:lvlText w:val="▪"/>
      <w:lvlJc w:val="left"/>
      <w:pPr>
        <w:ind w:left="25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14D0D008">
      <w:start w:val="1"/>
      <w:numFmt w:val="bullet"/>
      <w:lvlText w:val="•"/>
      <w:lvlJc w:val="left"/>
      <w:pPr>
        <w:ind w:left="322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79809508">
      <w:start w:val="1"/>
      <w:numFmt w:val="bullet"/>
      <w:lvlText w:val="o"/>
      <w:lvlJc w:val="left"/>
      <w:pPr>
        <w:ind w:left="394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DCEE1772">
      <w:start w:val="1"/>
      <w:numFmt w:val="bullet"/>
      <w:lvlText w:val="▪"/>
      <w:lvlJc w:val="left"/>
      <w:pPr>
        <w:ind w:left="466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B6EE5AEE">
      <w:start w:val="1"/>
      <w:numFmt w:val="bullet"/>
      <w:lvlText w:val="•"/>
      <w:lvlJc w:val="left"/>
      <w:pPr>
        <w:ind w:left="53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C9B48568">
      <w:start w:val="1"/>
      <w:numFmt w:val="bullet"/>
      <w:lvlText w:val="o"/>
      <w:lvlJc w:val="left"/>
      <w:pPr>
        <w:ind w:left="61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671E5480">
      <w:start w:val="1"/>
      <w:numFmt w:val="bullet"/>
      <w:lvlText w:val="▪"/>
      <w:lvlJc w:val="left"/>
      <w:pPr>
        <w:ind w:left="682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51" w15:restartNumberingAfterBreak="0">
    <w:nsid w:val="238C751B"/>
    <w:multiLevelType w:val="hybridMultilevel"/>
    <w:tmpl w:val="DABE4088"/>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52" w15:restartNumberingAfterBreak="0">
    <w:nsid w:val="2417394E"/>
    <w:multiLevelType w:val="multilevel"/>
    <w:tmpl w:val="C742CD8E"/>
    <w:lvl w:ilvl="0">
      <w:start w:val="5"/>
      <w:numFmt w:val="decimal"/>
      <w:lvlText w:val="%1."/>
      <w:lvlJc w:val="left"/>
      <w:pPr>
        <w:ind w:left="540" w:hanging="540"/>
      </w:pPr>
      <w:rPr>
        <w:rFonts w:hint="default"/>
      </w:rPr>
    </w:lvl>
    <w:lvl w:ilvl="1">
      <w:start w:val="2"/>
      <w:numFmt w:val="decimal"/>
      <w:lvlText w:val="%1.%2."/>
      <w:lvlJc w:val="left"/>
      <w:pPr>
        <w:ind w:left="1170" w:hanging="540"/>
      </w:pPr>
      <w:rPr>
        <w:rFonts w:hint="default"/>
        <w:b/>
      </w:rPr>
    </w:lvl>
    <w:lvl w:ilvl="2">
      <w:start w:val="7"/>
      <w:numFmt w:val="decimal"/>
      <w:lvlText w:val="%1.%2.%3."/>
      <w:lvlJc w:val="left"/>
      <w:pPr>
        <w:ind w:left="1980" w:hanging="720"/>
      </w:pPr>
      <w:rPr>
        <w:rFonts w:hint="default"/>
        <w:b/>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3" w15:restartNumberingAfterBreak="0">
    <w:nsid w:val="25E15EB8"/>
    <w:multiLevelType w:val="hybridMultilevel"/>
    <w:tmpl w:val="D8E21882"/>
    <w:lvl w:ilvl="0" w:tplc="0419000B">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4" w15:restartNumberingAfterBreak="0">
    <w:nsid w:val="26EC58FA"/>
    <w:multiLevelType w:val="hybridMultilevel"/>
    <w:tmpl w:val="F40038FE"/>
    <w:lvl w:ilvl="0" w:tplc="B27CC940">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27115EC4"/>
    <w:multiLevelType w:val="multilevel"/>
    <w:tmpl w:val="0D4ECA6A"/>
    <w:lvl w:ilvl="0">
      <w:start w:val="19"/>
      <w:numFmt w:val="decimal"/>
      <w:lvlText w:val="%1."/>
      <w:lvlJc w:val="left"/>
      <w:pPr>
        <w:ind w:left="720" w:hanging="720"/>
      </w:pPr>
      <w:rPr>
        <w:rFonts w:hint="default"/>
        <w:color w:val="auto"/>
      </w:rPr>
    </w:lvl>
    <w:lvl w:ilvl="1">
      <w:start w:val="1"/>
      <w:numFmt w:val="decimal"/>
      <w:lvlText w:val="%1.%2."/>
      <w:lvlJc w:val="left"/>
      <w:pPr>
        <w:ind w:left="791" w:hanging="72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278C65D8"/>
    <w:multiLevelType w:val="hybridMultilevel"/>
    <w:tmpl w:val="D0083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994A5F"/>
    <w:multiLevelType w:val="multilevel"/>
    <w:tmpl w:val="BC0E0AB2"/>
    <w:lvl w:ilvl="0">
      <w:start w:val="25"/>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58" w15:restartNumberingAfterBreak="0">
    <w:nsid w:val="28754636"/>
    <w:multiLevelType w:val="multilevel"/>
    <w:tmpl w:val="6EA04EA8"/>
    <w:lvl w:ilvl="0">
      <w:start w:val="17"/>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31"/>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6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3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0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78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50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2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9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59" w15:restartNumberingAfterBreak="0">
    <w:nsid w:val="287F3E99"/>
    <w:multiLevelType w:val="multilevel"/>
    <w:tmpl w:val="54108272"/>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28A86060"/>
    <w:multiLevelType w:val="multilevel"/>
    <w:tmpl w:val="3BEE9AC0"/>
    <w:lvl w:ilvl="0">
      <w:start w:val="7"/>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61" w15:restartNumberingAfterBreak="0">
    <w:nsid w:val="28F049AE"/>
    <w:multiLevelType w:val="hybridMultilevel"/>
    <w:tmpl w:val="F7A8B2E6"/>
    <w:lvl w:ilvl="0" w:tplc="8AA8D0A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8F6109F"/>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3" w15:restartNumberingAfterBreak="0">
    <w:nsid w:val="29380080"/>
    <w:multiLevelType w:val="hybridMultilevel"/>
    <w:tmpl w:val="7C6E1D0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9670F3A"/>
    <w:multiLevelType w:val="hybridMultilevel"/>
    <w:tmpl w:val="6AEC446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5" w15:restartNumberingAfterBreak="0">
    <w:nsid w:val="2B5220CD"/>
    <w:multiLevelType w:val="multilevel"/>
    <w:tmpl w:val="0FA8264C"/>
    <w:lvl w:ilvl="0">
      <w:start w:val="1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9"/>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66" w15:restartNumberingAfterBreak="0">
    <w:nsid w:val="2CC11838"/>
    <w:multiLevelType w:val="hybridMultilevel"/>
    <w:tmpl w:val="C4CEC0D8"/>
    <w:lvl w:ilvl="0" w:tplc="BAC00004">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94A68E4">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352E68C">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FDC4510">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61EB3D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EC4A62A">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3207724">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CDEC28A">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C0266F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7" w15:restartNumberingAfterBreak="0">
    <w:nsid w:val="2CFB42D7"/>
    <w:multiLevelType w:val="multilevel"/>
    <w:tmpl w:val="72A47EF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D195E41"/>
    <w:multiLevelType w:val="multilevel"/>
    <w:tmpl w:val="659EFE52"/>
    <w:lvl w:ilvl="0">
      <w:start w:val="3"/>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69" w15:restartNumberingAfterBreak="0">
    <w:nsid w:val="2D2E74F3"/>
    <w:multiLevelType w:val="multilevel"/>
    <w:tmpl w:val="DBC81D56"/>
    <w:lvl w:ilvl="0">
      <w:start w:val="15"/>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3"/>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70" w15:restartNumberingAfterBreak="0">
    <w:nsid w:val="2D636FCF"/>
    <w:multiLevelType w:val="hybridMultilevel"/>
    <w:tmpl w:val="7C6E1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DD62FE5"/>
    <w:multiLevelType w:val="hybridMultilevel"/>
    <w:tmpl w:val="5302F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DF71B22"/>
    <w:multiLevelType w:val="hybridMultilevel"/>
    <w:tmpl w:val="7A9C160E"/>
    <w:lvl w:ilvl="0" w:tplc="76AE8242">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3" w15:restartNumberingAfterBreak="0">
    <w:nsid w:val="2E6A484C"/>
    <w:multiLevelType w:val="multilevel"/>
    <w:tmpl w:val="2B00F7C2"/>
    <w:lvl w:ilvl="0">
      <w:start w:val="18"/>
      <w:numFmt w:val="decimal"/>
      <w:lvlText w:val="%1"/>
      <w:lvlJc w:val="left"/>
      <w:pPr>
        <w:ind w:left="1245" w:hanging="360"/>
      </w:pPr>
      <w:rPr>
        <w:rFonts w:hint="default"/>
        <w:b/>
      </w:rPr>
    </w:lvl>
    <w:lvl w:ilvl="1">
      <w:start w:val="1"/>
      <w:numFmt w:val="decimal"/>
      <w:isLgl/>
      <w:lvlText w:val="%1.%2"/>
      <w:lvlJc w:val="left"/>
      <w:pPr>
        <w:ind w:left="1353" w:hanging="468"/>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2685" w:hanging="1800"/>
      </w:pPr>
      <w:rPr>
        <w:rFonts w:hint="default"/>
      </w:rPr>
    </w:lvl>
  </w:abstractNum>
  <w:abstractNum w:abstractNumId="74" w15:restartNumberingAfterBreak="0">
    <w:nsid w:val="2EB47A5D"/>
    <w:multiLevelType w:val="multilevel"/>
    <w:tmpl w:val="173CD1D4"/>
    <w:lvl w:ilvl="0">
      <w:start w:val="7"/>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8"/>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07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75" w15:restartNumberingAfterBreak="0">
    <w:nsid w:val="2EBC0E1B"/>
    <w:multiLevelType w:val="multilevel"/>
    <w:tmpl w:val="8B64E6C4"/>
    <w:lvl w:ilvl="0">
      <w:start w:val="23"/>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9"/>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76" w15:restartNumberingAfterBreak="0">
    <w:nsid w:val="2F521A0E"/>
    <w:multiLevelType w:val="hybridMultilevel"/>
    <w:tmpl w:val="A59AA366"/>
    <w:lvl w:ilvl="0" w:tplc="31AA8D5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40B6D91A">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3CE0D7D4">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9A9027D8">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E7B24490">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BFE2E306">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0DC4631A">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5E8C949C">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9D66FDE8">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77" w15:restartNumberingAfterBreak="0">
    <w:nsid w:val="30E62C10"/>
    <w:multiLevelType w:val="hybridMultilevel"/>
    <w:tmpl w:val="D00838D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8" w15:restartNumberingAfterBreak="0">
    <w:nsid w:val="30F43946"/>
    <w:multiLevelType w:val="hybridMultilevel"/>
    <w:tmpl w:val="DD629A92"/>
    <w:lvl w:ilvl="0" w:tplc="3AF0731E">
      <w:start w:val="1"/>
      <w:numFmt w:val="bullet"/>
      <w:lvlText w:val="•"/>
      <w:lvlJc w:val="left"/>
      <w:pPr>
        <w:ind w:left="70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9EBCFE5C">
      <w:start w:val="1"/>
      <w:numFmt w:val="bullet"/>
      <w:lvlText w:val="o"/>
      <w:lvlJc w:val="left"/>
      <w:pPr>
        <w:ind w:left="178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D5420588">
      <w:start w:val="1"/>
      <w:numFmt w:val="bullet"/>
      <w:lvlText w:val="▪"/>
      <w:lvlJc w:val="left"/>
      <w:pPr>
        <w:ind w:left="25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995A8EC2">
      <w:start w:val="1"/>
      <w:numFmt w:val="bullet"/>
      <w:lvlText w:val="•"/>
      <w:lvlJc w:val="left"/>
      <w:pPr>
        <w:ind w:left="322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3C143200">
      <w:start w:val="1"/>
      <w:numFmt w:val="bullet"/>
      <w:lvlText w:val="o"/>
      <w:lvlJc w:val="left"/>
      <w:pPr>
        <w:ind w:left="394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77A448C2">
      <w:start w:val="1"/>
      <w:numFmt w:val="bullet"/>
      <w:lvlText w:val="▪"/>
      <w:lvlJc w:val="left"/>
      <w:pPr>
        <w:ind w:left="466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B6300030">
      <w:start w:val="1"/>
      <w:numFmt w:val="bullet"/>
      <w:lvlText w:val="•"/>
      <w:lvlJc w:val="left"/>
      <w:pPr>
        <w:ind w:left="5388"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99AACD2">
      <w:start w:val="1"/>
      <w:numFmt w:val="bullet"/>
      <w:lvlText w:val="o"/>
      <w:lvlJc w:val="left"/>
      <w:pPr>
        <w:ind w:left="610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9532094E">
      <w:start w:val="1"/>
      <w:numFmt w:val="bullet"/>
      <w:lvlText w:val="▪"/>
      <w:lvlJc w:val="left"/>
      <w:pPr>
        <w:ind w:left="682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79" w15:restartNumberingAfterBreak="0">
    <w:nsid w:val="32EA08F5"/>
    <w:multiLevelType w:val="hybridMultilevel"/>
    <w:tmpl w:val="9580C07E"/>
    <w:lvl w:ilvl="0" w:tplc="2EE0A224">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03CF3A0">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88E4FF8">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05AA7DE">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8C6BC00">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01EB04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5F47D1C">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11239B0">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6A2EFEFA">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0" w15:restartNumberingAfterBreak="0">
    <w:nsid w:val="331B54A2"/>
    <w:multiLevelType w:val="multilevel"/>
    <w:tmpl w:val="2376E1E2"/>
    <w:lvl w:ilvl="0">
      <w:start w:val="19"/>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5"/>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495"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81" w15:restartNumberingAfterBreak="0">
    <w:nsid w:val="332E2195"/>
    <w:multiLevelType w:val="multilevel"/>
    <w:tmpl w:val="90FA4F2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3D82026"/>
    <w:multiLevelType w:val="hybridMultilevel"/>
    <w:tmpl w:val="BFC8CE00"/>
    <w:lvl w:ilvl="0" w:tplc="648A8F7A">
      <w:start w:val="20"/>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3" w15:restartNumberingAfterBreak="0">
    <w:nsid w:val="34073653"/>
    <w:multiLevelType w:val="multilevel"/>
    <w:tmpl w:val="22BAB812"/>
    <w:lvl w:ilvl="0">
      <w:start w:val="17"/>
      <w:numFmt w:val="decimal"/>
      <w:lvlText w:val="%1."/>
      <w:lvlJc w:val="left"/>
      <w:pPr>
        <w:ind w:left="540" w:hanging="540"/>
      </w:pPr>
      <w:rPr>
        <w:rFonts w:hint="default"/>
      </w:rPr>
    </w:lvl>
    <w:lvl w:ilvl="1">
      <w:start w:val="1"/>
      <w:numFmt w:val="decimal"/>
      <w:lvlText w:val="%1.%2."/>
      <w:lvlJc w:val="left"/>
      <w:pPr>
        <w:ind w:left="2043" w:hanging="720"/>
      </w:pPr>
      <w:rPr>
        <w:rFonts w:hint="default"/>
      </w:rPr>
    </w:lvl>
    <w:lvl w:ilvl="2">
      <w:start w:val="1"/>
      <w:numFmt w:val="decimal"/>
      <w:lvlText w:val="%1.%2.%3."/>
      <w:lvlJc w:val="left"/>
      <w:pPr>
        <w:ind w:left="3366" w:hanging="720"/>
      </w:pPr>
      <w:rPr>
        <w:rFonts w:ascii="Times New Roman" w:hAnsi="Times New Roman" w:cs="Times New Roman" w:hint="default"/>
      </w:rPr>
    </w:lvl>
    <w:lvl w:ilvl="3">
      <w:start w:val="1"/>
      <w:numFmt w:val="decimal"/>
      <w:lvlText w:val="%1.%2.%3.%4."/>
      <w:lvlJc w:val="left"/>
      <w:pPr>
        <w:ind w:left="5049" w:hanging="1080"/>
      </w:pPr>
      <w:rPr>
        <w:rFonts w:hint="default"/>
      </w:rPr>
    </w:lvl>
    <w:lvl w:ilvl="4">
      <w:start w:val="1"/>
      <w:numFmt w:val="decimal"/>
      <w:lvlText w:val="%1.%2.%3.%4.%5."/>
      <w:lvlJc w:val="left"/>
      <w:pPr>
        <w:ind w:left="6372" w:hanging="1080"/>
      </w:pPr>
      <w:rPr>
        <w:rFonts w:hint="default"/>
      </w:rPr>
    </w:lvl>
    <w:lvl w:ilvl="5">
      <w:start w:val="1"/>
      <w:numFmt w:val="decimal"/>
      <w:lvlText w:val="%1.%2.%3.%4.%5.%6."/>
      <w:lvlJc w:val="left"/>
      <w:pPr>
        <w:ind w:left="8055" w:hanging="144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1061" w:hanging="1800"/>
      </w:pPr>
      <w:rPr>
        <w:rFonts w:hint="default"/>
      </w:rPr>
    </w:lvl>
    <w:lvl w:ilvl="8">
      <w:start w:val="1"/>
      <w:numFmt w:val="decimal"/>
      <w:lvlText w:val="%1.%2.%3.%4.%5.%6.%7.%8.%9."/>
      <w:lvlJc w:val="left"/>
      <w:pPr>
        <w:ind w:left="12384" w:hanging="1800"/>
      </w:pPr>
      <w:rPr>
        <w:rFonts w:hint="default"/>
      </w:rPr>
    </w:lvl>
  </w:abstractNum>
  <w:abstractNum w:abstractNumId="84" w15:restartNumberingAfterBreak="0">
    <w:nsid w:val="344F6F8F"/>
    <w:multiLevelType w:val="multilevel"/>
    <w:tmpl w:val="0EC04296"/>
    <w:lvl w:ilvl="0">
      <w:start w:val="13"/>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0"/>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85" w15:restartNumberingAfterBreak="0">
    <w:nsid w:val="34556B74"/>
    <w:multiLevelType w:val="multilevel"/>
    <w:tmpl w:val="2CE22F82"/>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86" w15:restartNumberingAfterBreak="0">
    <w:nsid w:val="34666963"/>
    <w:multiLevelType w:val="multilevel"/>
    <w:tmpl w:val="8EFCDECA"/>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24"/>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87" w15:restartNumberingAfterBreak="0">
    <w:nsid w:val="347114AF"/>
    <w:multiLevelType w:val="multilevel"/>
    <w:tmpl w:val="5224C28C"/>
    <w:lvl w:ilvl="0">
      <w:start w:val="1"/>
      <w:numFmt w:val="bullet"/>
      <w:lvlText w:val=""/>
      <w:lvlJc w:val="left"/>
      <w:pPr>
        <w:ind w:left="360" w:hanging="360"/>
      </w:pPr>
      <w:rPr>
        <w:rFonts w:ascii="Wingdings" w:hAnsi="Wingdings" w:hint="default"/>
      </w:rPr>
    </w:lvl>
    <w:lvl w:ilvl="1">
      <w:start w:val="1"/>
      <w:numFmt w:val="bullet"/>
      <w:lvlText w:val=""/>
      <w:lvlJc w:val="left"/>
      <w:pPr>
        <w:ind w:left="990" w:hanging="360"/>
      </w:pPr>
      <w:rPr>
        <w:rFonts w:ascii="Wingdings" w:hAnsi="Wingdings" w:hint="default"/>
        <w:b/>
      </w:rPr>
    </w:lvl>
    <w:lvl w:ilvl="2">
      <w:start w:val="1"/>
      <w:numFmt w:val="decimal"/>
      <w:lvlText w:val="%1.%2.%3."/>
      <w:lvlJc w:val="left"/>
      <w:pPr>
        <w:ind w:left="862"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8" w15:restartNumberingAfterBreak="0">
    <w:nsid w:val="34AA2E5A"/>
    <w:multiLevelType w:val="hybridMultilevel"/>
    <w:tmpl w:val="F40038FE"/>
    <w:lvl w:ilvl="0" w:tplc="B27CC940">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9" w15:restartNumberingAfterBreak="0">
    <w:nsid w:val="365F19F6"/>
    <w:multiLevelType w:val="multilevel"/>
    <w:tmpl w:val="3684EF8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6DE28D6"/>
    <w:multiLevelType w:val="multilevel"/>
    <w:tmpl w:val="A470E8E8"/>
    <w:lvl w:ilvl="0">
      <w:start w:val="35"/>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91" w15:restartNumberingAfterBreak="0">
    <w:nsid w:val="377423B4"/>
    <w:multiLevelType w:val="multilevel"/>
    <w:tmpl w:val="BC12978E"/>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0"/>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2"/>
      <w:numFmt w:val="decimal"/>
      <w:lvlRestart w:val="0"/>
      <w:lvlText w:val="%1.%2.%3."/>
      <w:lvlJc w:val="left"/>
      <w:pPr>
        <w:ind w:left="107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92" w15:restartNumberingAfterBreak="0">
    <w:nsid w:val="37A44C18"/>
    <w:multiLevelType w:val="hybridMultilevel"/>
    <w:tmpl w:val="BACA88B0"/>
    <w:lvl w:ilvl="0" w:tplc="0419000B">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93" w15:restartNumberingAfterBreak="0">
    <w:nsid w:val="37CA7955"/>
    <w:multiLevelType w:val="multilevel"/>
    <w:tmpl w:val="F542ADE0"/>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0"/>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94" w15:restartNumberingAfterBreak="0">
    <w:nsid w:val="38136CB7"/>
    <w:multiLevelType w:val="multilevel"/>
    <w:tmpl w:val="0C0A3428"/>
    <w:lvl w:ilvl="0">
      <w:start w:val="16"/>
      <w:numFmt w:val="decimal"/>
      <w:lvlText w:val="%1."/>
      <w:lvlJc w:val="left"/>
      <w:pPr>
        <w:ind w:left="855" w:hanging="855"/>
      </w:pPr>
      <w:rPr>
        <w:rFonts w:hint="default"/>
      </w:rPr>
    </w:lvl>
    <w:lvl w:ilvl="1">
      <w:start w:val="2"/>
      <w:numFmt w:val="decimal"/>
      <w:lvlText w:val="%1.%2."/>
      <w:lvlJc w:val="left"/>
      <w:pPr>
        <w:ind w:left="1564" w:hanging="855"/>
      </w:pPr>
      <w:rPr>
        <w:rFonts w:hint="default"/>
      </w:rPr>
    </w:lvl>
    <w:lvl w:ilvl="2">
      <w:start w:val="18"/>
      <w:numFmt w:val="decimal"/>
      <w:lvlText w:val="%1.%2.%3."/>
      <w:lvlJc w:val="left"/>
      <w:pPr>
        <w:ind w:left="2557" w:hanging="85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38276B3F"/>
    <w:multiLevelType w:val="hybridMultilevel"/>
    <w:tmpl w:val="4DEE37A8"/>
    <w:lvl w:ilvl="0" w:tplc="84927384">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ADCB394">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D91C9182">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93E06FDC">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DAC8C962">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3B2EBB88">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AD8F74A">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92EA9FC2">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7C4857A4">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96" w15:restartNumberingAfterBreak="0">
    <w:nsid w:val="382E7002"/>
    <w:multiLevelType w:val="multilevel"/>
    <w:tmpl w:val="B474522E"/>
    <w:lvl w:ilvl="0">
      <w:start w:val="2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5"/>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495"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97" w15:restartNumberingAfterBreak="0">
    <w:nsid w:val="3A2F5487"/>
    <w:multiLevelType w:val="multilevel"/>
    <w:tmpl w:val="5E1CCA22"/>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3AE239DB"/>
    <w:multiLevelType w:val="hybridMultilevel"/>
    <w:tmpl w:val="885A7F1C"/>
    <w:lvl w:ilvl="0" w:tplc="D0364014">
      <w:start w:val="1"/>
      <w:numFmt w:val="bullet"/>
      <w:lvlText w:val="•"/>
      <w:lvlJc w:val="left"/>
      <w:pPr>
        <w:ind w:left="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B5FE8444">
      <w:start w:val="1"/>
      <w:numFmt w:val="bullet"/>
      <w:lvlText w:val="o"/>
      <w:lvlJc w:val="left"/>
      <w:pPr>
        <w:ind w:left="164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93F6CC3C">
      <w:start w:val="1"/>
      <w:numFmt w:val="bullet"/>
      <w:lvlText w:val="▪"/>
      <w:lvlJc w:val="left"/>
      <w:pPr>
        <w:ind w:left="236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C4404C6A">
      <w:start w:val="1"/>
      <w:numFmt w:val="bullet"/>
      <w:lvlText w:val="•"/>
      <w:lvlJc w:val="left"/>
      <w:pPr>
        <w:ind w:left="3086"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DEE0D120">
      <w:start w:val="1"/>
      <w:numFmt w:val="bullet"/>
      <w:lvlText w:val="o"/>
      <w:lvlJc w:val="left"/>
      <w:pPr>
        <w:ind w:left="380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572CB172">
      <w:start w:val="1"/>
      <w:numFmt w:val="bullet"/>
      <w:lvlText w:val="▪"/>
      <w:lvlJc w:val="left"/>
      <w:pPr>
        <w:ind w:left="452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04326D12">
      <w:start w:val="1"/>
      <w:numFmt w:val="bullet"/>
      <w:lvlText w:val="•"/>
      <w:lvlJc w:val="left"/>
      <w:pPr>
        <w:ind w:left="5246"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B528549E">
      <w:start w:val="1"/>
      <w:numFmt w:val="bullet"/>
      <w:lvlText w:val="o"/>
      <w:lvlJc w:val="left"/>
      <w:pPr>
        <w:ind w:left="596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BC1AB8C0">
      <w:start w:val="1"/>
      <w:numFmt w:val="bullet"/>
      <w:lvlText w:val="▪"/>
      <w:lvlJc w:val="left"/>
      <w:pPr>
        <w:ind w:left="6686"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99" w15:restartNumberingAfterBreak="0">
    <w:nsid w:val="3AE80CB9"/>
    <w:multiLevelType w:val="multilevel"/>
    <w:tmpl w:val="4FCE1190"/>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0" w15:restartNumberingAfterBreak="0">
    <w:nsid w:val="3E7D03E9"/>
    <w:multiLevelType w:val="hybridMultilevel"/>
    <w:tmpl w:val="6BE81E68"/>
    <w:lvl w:ilvl="0" w:tplc="E3B2BF4E">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6BAD5E6">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324F7D2">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5CEE714">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7C0286E">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546AF6E4">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C3AFA5A">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E427C36">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108F53E">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1" w15:restartNumberingAfterBreak="0">
    <w:nsid w:val="3EB02D43"/>
    <w:multiLevelType w:val="multilevel"/>
    <w:tmpl w:val="4A6092DC"/>
    <w:lvl w:ilvl="0">
      <w:start w:val="2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1"/>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02" w15:restartNumberingAfterBreak="0">
    <w:nsid w:val="3FE32F50"/>
    <w:multiLevelType w:val="hybridMultilevel"/>
    <w:tmpl w:val="35E2A470"/>
    <w:lvl w:ilvl="0" w:tplc="0419000B">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03" w15:restartNumberingAfterBreak="0">
    <w:nsid w:val="407A4C8C"/>
    <w:multiLevelType w:val="hybridMultilevel"/>
    <w:tmpl w:val="9996918C"/>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4" w15:restartNumberingAfterBreak="0">
    <w:nsid w:val="41482871"/>
    <w:multiLevelType w:val="hybridMultilevel"/>
    <w:tmpl w:val="5FE42EFA"/>
    <w:lvl w:ilvl="0" w:tplc="48DC9F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2881616"/>
    <w:multiLevelType w:val="hybridMultilevel"/>
    <w:tmpl w:val="D8ACE6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30429A4"/>
    <w:multiLevelType w:val="multilevel"/>
    <w:tmpl w:val="C5E8E720"/>
    <w:lvl w:ilvl="0">
      <w:start w:val="6"/>
      <w:numFmt w:val="decimal"/>
      <w:lvlText w:val="%1."/>
      <w:lvlJc w:val="left"/>
      <w:pPr>
        <w:ind w:left="360" w:hanging="360"/>
      </w:pPr>
      <w:rPr>
        <w:rFonts w:hint="default"/>
      </w:rPr>
    </w:lvl>
    <w:lvl w:ilvl="1">
      <w:start w:val="4"/>
      <w:numFmt w:val="decimal"/>
      <w:lvlText w:val="%1.%2."/>
      <w:lvlJc w:val="left"/>
      <w:pPr>
        <w:ind w:left="99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7" w15:restartNumberingAfterBreak="0">
    <w:nsid w:val="4304307A"/>
    <w:multiLevelType w:val="multilevel"/>
    <w:tmpl w:val="EAC8976C"/>
    <w:lvl w:ilvl="0">
      <w:start w:val="6"/>
      <w:numFmt w:val="decimal"/>
      <w:lvlText w:val="%1."/>
      <w:lvlJc w:val="left"/>
      <w:pPr>
        <w:ind w:left="360" w:hanging="360"/>
      </w:pPr>
      <w:rPr>
        <w:rFonts w:hint="default"/>
      </w:rPr>
    </w:lvl>
    <w:lvl w:ilvl="1">
      <w:start w:val="1"/>
      <w:numFmt w:val="bullet"/>
      <w:lvlText w:val=""/>
      <w:lvlJc w:val="left"/>
      <w:pPr>
        <w:ind w:left="990" w:hanging="360"/>
      </w:pPr>
      <w:rPr>
        <w:rFonts w:ascii="Wingdings" w:hAnsi="Wingdings" w:hint="default"/>
        <w:b/>
      </w:rPr>
    </w:lvl>
    <w:lvl w:ilvl="2">
      <w:start w:val="1"/>
      <w:numFmt w:val="decimal"/>
      <w:lvlText w:val="%1.%2.%3."/>
      <w:lvlJc w:val="left"/>
      <w:pPr>
        <w:ind w:left="862"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8" w15:restartNumberingAfterBreak="0">
    <w:nsid w:val="43A13B17"/>
    <w:multiLevelType w:val="multilevel"/>
    <w:tmpl w:val="70E0A570"/>
    <w:lvl w:ilvl="0">
      <w:start w:val="1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44121F8F"/>
    <w:multiLevelType w:val="hybridMultilevel"/>
    <w:tmpl w:val="80DC063A"/>
    <w:lvl w:ilvl="0" w:tplc="187CB704">
      <w:start w:val="1"/>
      <w:numFmt w:val="decimal"/>
      <w:lvlText w:val="%1)"/>
      <w:lvlJc w:val="left"/>
      <w:pPr>
        <w:ind w:left="2149" w:hanging="360"/>
      </w:pPr>
      <w:rPr>
        <w:rFonts w:ascii="Times New Roman" w:eastAsia="Times New Roman" w:hAnsi="Times New Roman" w:cs="Times New Roman"/>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0" w15:restartNumberingAfterBreak="0">
    <w:nsid w:val="4435639E"/>
    <w:multiLevelType w:val="multilevel"/>
    <w:tmpl w:val="DC1E1576"/>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0"/>
      <w:numFmt w:val="decimal"/>
      <w:lvlText w:val="%1.%2"/>
      <w:lvlJc w:val="left"/>
      <w:pPr>
        <w:ind w:left="596"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83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Restart w:val="0"/>
      <w:lvlText w:val="%1.%2.%3.%4."/>
      <w:lvlJc w:val="left"/>
      <w:pPr>
        <w:ind w:left="14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11" w15:restartNumberingAfterBreak="0">
    <w:nsid w:val="44CE45C5"/>
    <w:multiLevelType w:val="hybridMultilevel"/>
    <w:tmpl w:val="C6AA1BBA"/>
    <w:lvl w:ilvl="0" w:tplc="179C27F8">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9C224C">
      <w:start w:val="1"/>
      <w:numFmt w:val="bullet"/>
      <w:lvlText w:val="o"/>
      <w:lvlJc w:val="left"/>
      <w:pPr>
        <w:ind w:left="166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0FC8BD34">
      <w:start w:val="1"/>
      <w:numFmt w:val="bullet"/>
      <w:lvlText w:val="▪"/>
      <w:lvlJc w:val="left"/>
      <w:pPr>
        <w:ind w:left="238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13088F8E">
      <w:start w:val="1"/>
      <w:numFmt w:val="bullet"/>
      <w:lvlText w:val="•"/>
      <w:lvlJc w:val="left"/>
      <w:pPr>
        <w:ind w:left="310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AE28A2F2">
      <w:start w:val="1"/>
      <w:numFmt w:val="bullet"/>
      <w:lvlText w:val="o"/>
      <w:lvlJc w:val="left"/>
      <w:pPr>
        <w:ind w:left="382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CDFA90F0">
      <w:start w:val="1"/>
      <w:numFmt w:val="bullet"/>
      <w:lvlText w:val="▪"/>
      <w:lvlJc w:val="left"/>
      <w:pPr>
        <w:ind w:left="454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BC0209C0">
      <w:start w:val="1"/>
      <w:numFmt w:val="bullet"/>
      <w:lvlText w:val="•"/>
      <w:lvlJc w:val="left"/>
      <w:pPr>
        <w:ind w:left="526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3BE7818">
      <w:start w:val="1"/>
      <w:numFmt w:val="bullet"/>
      <w:lvlText w:val="o"/>
      <w:lvlJc w:val="left"/>
      <w:pPr>
        <w:ind w:left="598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BE6A65AC">
      <w:start w:val="1"/>
      <w:numFmt w:val="bullet"/>
      <w:lvlText w:val="▪"/>
      <w:lvlJc w:val="left"/>
      <w:pPr>
        <w:ind w:left="67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12" w15:restartNumberingAfterBreak="0">
    <w:nsid w:val="454A7A7E"/>
    <w:multiLevelType w:val="multilevel"/>
    <w:tmpl w:val="170C7484"/>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465162B1"/>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4" w15:restartNumberingAfterBreak="0">
    <w:nsid w:val="467070AD"/>
    <w:multiLevelType w:val="multilevel"/>
    <w:tmpl w:val="EAC8976C"/>
    <w:lvl w:ilvl="0">
      <w:start w:val="6"/>
      <w:numFmt w:val="decimal"/>
      <w:lvlText w:val="%1."/>
      <w:lvlJc w:val="left"/>
      <w:pPr>
        <w:ind w:left="360" w:hanging="360"/>
      </w:pPr>
      <w:rPr>
        <w:rFonts w:hint="default"/>
      </w:rPr>
    </w:lvl>
    <w:lvl w:ilvl="1">
      <w:start w:val="1"/>
      <w:numFmt w:val="bullet"/>
      <w:lvlText w:val=""/>
      <w:lvlJc w:val="left"/>
      <w:pPr>
        <w:ind w:left="990" w:hanging="360"/>
      </w:pPr>
      <w:rPr>
        <w:rFonts w:ascii="Wingdings" w:hAnsi="Wingdings" w:hint="default"/>
        <w:b/>
      </w:rPr>
    </w:lvl>
    <w:lvl w:ilvl="2">
      <w:start w:val="1"/>
      <w:numFmt w:val="decimal"/>
      <w:lvlText w:val="%1.%2.%3."/>
      <w:lvlJc w:val="left"/>
      <w:pPr>
        <w:ind w:left="862"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5" w15:restartNumberingAfterBreak="0">
    <w:nsid w:val="46EE6BB0"/>
    <w:multiLevelType w:val="multilevel"/>
    <w:tmpl w:val="06DCA5A4"/>
    <w:lvl w:ilvl="0">
      <w:start w:val="4"/>
      <w:numFmt w:val="decimal"/>
      <w:lvlText w:val="%1."/>
      <w:lvlJc w:val="left"/>
      <w:pPr>
        <w:ind w:left="480" w:hanging="480"/>
      </w:pPr>
      <w:rPr>
        <w:rFonts w:hint="default"/>
      </w:rPr>
    </w:lvl>
    <w:lvl w:ilvl="1">
      <w:start w:val="1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6"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7" w15:restartNumberingAfterBreak="0">
    <w:nsid w:val="47FC3F3B"/>
    <w:multiLevelType w:val="hybridMultilevel"/>
    <w:tmpl w:val="0B30B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4A1207"/>
    <w:multiLevelType w:val="multilevel"/>
    <w:tmpl w:val="AE22DB74"/>
    <w:lvl w:ilvl="0">
      <w:start w:val="5"/>
      <w:numFmt w:val="decimal"/>
      <w:lvlText w:val="%1."/>
      <w:lvlJc w:val="left"/>
      <w:pPr>
        <w:ind w:left="800" w:hanging="800"/>
      </w:pPr>
      <w:rPr>
        <w:rFonts w:hint="default"/>
      </w:rPr>
    </w:lvl>
    <w:lvl w:ilvl="1">
      <w:start w:val="1"/>
      <w:numFmt w:val="decimal"/>
      <w:lvlText w:val="%1.%2."/>
      <w:lvlJc w:val="left"/>
      <w:pPr>
        <w:ind w:left="1040" w:hanging="800"/>
      </w:pPr>
      <w:rPr>
        <w:rFonts w:hint="default"/>
      </w:rPr>
    </w:lvl>
    <w:lvl w:ilvl="2">
      <w:start w:val="3"/>
      <w:numFmt w:val="decimal"/>
      <w:lvlText w:val="%1.%2.%3."/>
      <w:lvlJc w:val="left"/>
      <w:pPr>
        <w:ind w:left="1280" w:hanging="80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9" w15:restartNumberingAfterBreak="0">
    <w:nsid w:val="487A317A"/>
    <w:multiLevelType w:val="multilevel"/>
    <w:tmpl w:val="A7B43530"/>
    <w:lvl w:ilvl="0">
      <w:start w:val="9"/>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4"/>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8860C51"/>
    <w:multiLevelType w:val="hybridMultilevel"/>
    <w:tmpl w:val="74346582"/>
    <w:lvl w:ilvl="0" w:tplc="B8E490DC">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954388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A00C48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47AC93A">
      <w:start w:val="1"/>
      <w:numFmt w:val="decimal"/>
      <w:lvlText w:val="%4"/>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554A858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8BAB84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19CB28E">
      <w:start w:val="1"/>
      <w:numFmt w:val="decimal"/>
      <w:lvlText w:val="%7"/>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E6C707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2C0C23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1" w15:restartNumberingAfterBreak="0">
    <w:nsid w:val="497678AB"/>
    <w:multiLevelType w:val="hybridMultilevel"/>
    <w:tmpl w:val="1F0C857C"/>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49D25225"/>
    <w:multiLevelType w:val="multilevel"/>
    <w:tmpl w:val="53E287E0"/>
    <w:lvl w:ilvl="0">
      <w:start w:val="1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AC82986"/>
    <w:multiLevelType w:val="multilevel"/>
    <w:tmpl w:val="5BD6A8E6"/>
    <w:lvl w:ilvl="0">
      <w:start w:val="16"/>
      <w:numFmt w:val="decimal"/>
      <w:lvlText w:val="%1."/>
      <w:lvlJc w:val="left"/>
      <w:pPr>
        <w:ind w:left="855" w:hanging="855"/>
      </w:pPr>
      <w:rPr>
        <w:rFonts w:hint="default"/>
      </w:rPr>
    </w:lvl>
    <w:lvl w:ilvl="1">
      <w:start w:val="2"/>
      <w:numFmt w:val="decimal"/>
      <w:lvlText w:val="%1.%2."/>
      <w:lvlJc w:val="left"/>
      <w:pPr>
        <w:ind w:left="1564" w:hanging="855"/>
      </w:pPr>
      <w:rPr>
        <w:rFonts w:hint="default"/>
      </w:rPr>
    </w:lvl>
    <w:lvl w:ilvl="2">
      <w:start w:val="22"/>
      <w:numFmt w:val="decimal"/>
      <w:lvlText w:val="%1.%2.%3."/>
      <w:lvlJc w:val="left"/>
      <w:pPr>
        <w:ind w:left="997" w:hanging="855"/>
      </w:pPr>
      <w:rPr>
        <w:rFonts w:ascii="Times New Roman" w:hAnsi="Times New Roman" w:cs="Times New Roman"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4" w15:restartNumberingAfterBreak="0">
    <w:nsid w:val="4B47352F"/>
    <w:multiLevelType w:val="hybridMultilevel"/>
    <w:tmpl w:val="23C0ED70"/>
    <w:lvl w:ilvl="0" w:tplc="A7CA7D86">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C24CCA2">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2064E1FC">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0F7EB3BA">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76D68DCA">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F966C26">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4C20E1F6">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58F06E26">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718148E">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25" w15:restartNumberingAfterBreak="0">
    <w:nsid w:val="4B984020"/>
    <w:multiLevelType w:val="multilevel"/>
    <w:tmpl w:val="86D89D48"/>
    <w:lvl w:ilvl="0">
      <w:start w:val="23"/>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26" w15:restartNumberingAfterBreak="0">
    <w:nsid w:val="4BCB6A72"/>
    <w:multiLevelType w:val="hybridMultilevel"/>
    <w:tmpl w:val="CE8EDD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7" w15:restartNumberingAfterBreak="0">
    <w:nsid w:val="4C900842"/>
    <w:multiLevelType w:val="hybridMultilevel"/>
    <w:tmpl w:val="040EFB58"/>
    <w:lvl w:ilvl="0" w:tplc="F67CA348">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8A8E308">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3FC5D8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A808600">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52DC455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8D4EFE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7787A6C">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38C046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2D0C7F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8" w15:restartNumberingAfterBreak="0">
    <w:nsid w:val="4CB8750B"/>
    <w:multiLevelType w:val="hybridMultilevel"/>
    <w:tmpl w:val="E5044A72"/>
    <w:lvl w:ilvl="0" w:tplc="8DA2280A">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941EA5E0">
      <w:start w:val="1"/>
      <w:numFmt w:val="bullet"/>
      <w:lvlText w:val="o"/>
      <w:lvlJc w:val="left"/>
      <w:pPr>
        <w:ind w:left="16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6F89640">
      <w:start w:val="1"/>
      <w:numFmt w:val="bullet"/>
      <w:lvlText w:val="▪"/>
      <w:lvlJc w:val="left"/>
      <w:pPr>
        <w:ind w:left="23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D125BD0">
      <w:start w:val="1"/>
      <w:numFmt w:val="bullet"/>
      <w:lvlText w:val="•"/>
      <w:lvlJc w:val="left"/>
      <w:pPr>
        <w:ind w:left="30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59CFC78">
      <w:start w:val="1"/>
      <w:numFmt w:val="bullet"/>
      <w:lvlText w:val="o"/>
      <w:lvlJc w:val="left"/>
      <w:pPr>
        <w:ind w:left="38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A84FE36">
      <w:start w:val="1"/>
      <w:numFmt w:val="bullet"/>
      <w:lvlText w:val="▪"/>
      <w:lvlJc w:val="left"/>
      <w:pPr>
        <w:ind w:left="45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FEE8B50">
      <w:start w:val="1"/>
      <w:numFmt w:val="bullet"/>
      <w:lvlText w:val="•"/>
      <w:lvlJc w:val="left"/>
      <w:pPr>
        <w:ind w:left="52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2CEBA40">
      <w:start w:val="1"/>
      <w:numFmt w:val="bullet"/>
      <w:lvlText w:val="o"/>
      <w:lvlJc w:val="left"/>
      <w:pPr>
        <w:ind w:left="59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07068CE">
      <w:start w:val="1"/>
      <w:numFmt w:val="bullet"/>
      <w:lvlText w:val="▪"/>
      <w:lvlJc w:val="left"/>
      <w:pPr>
        <w:ind w:left="66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9" w15:restartNumberingAfterBreak="0">
    <w:nsid w:val="4DFE610A"/>
    <w:multiLevelType w:val="multilevel"/>
    <w:tmpl w:val="60F8736C"/>
    <w:lvl w:ilvl="0">
      <w:start w:val="5"/>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0" w15:restartNumberingAfterBreak="0">
    <w:nsid w:val="4F1A6743"/>
    <w:multiLevelType w:val="multilevel"/>
    <w:tmpl w:val="93767D4E"/>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22"/>
      <w:numFmt w:val="decimal"/>
      <w:lvlText w:val="%1.%2"/>
      <w:lvlJc w:val="left"/>
      <w:pPr>
        <w:ind w:left="596"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83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Restart w:val="0"/>
      <w:lvlText w:val="%1.%2.%3.%4."/>
      <w:lvlJc w:val="left"/>
      <w:pPr>
        <w:ind w:left="119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31" w15:restartNumberingAfterBreak="0">
    <w:nsid w:val="4F4C4D4E"/>
    <w:multiLevelType w:val="multilevel"/>
    <w:tmpl w:val="F18C285E"/>
    <w:lvl w:ilvl="0">
      <w:start w:val="17"/>
      <w:numFmt w:val="decimal"/>
      <w:lvlText w:val="%1."/>
      <w:lvlJc w:val="left"/>
      <w:pPr>
        <w:ind w:left="855" w:hanging="855"/>
      </w:pPr>
      <w:rPr>
        <w:rFonts w:hint="default"/>
      </w:rPr>
    </w:lvl>
    <w:lvl w:ilvl="1">
      <w:start w:val="3"/>
      <w:numFmt w:val="decimal"/>
      <w:lvlText w:val="%1.%2."/>
      <w:lvlJc w:val="left"/>
      <w:pPr>
        <w:ind w:left="1423" w:hanging="855"/>
      </w:pPr>
      <w:rPr>
        <w:rFonts w:hint="default"/>
      </w:rPr>
    </w:lvl>
    <w:lvl w:ilvl="2">
      <w:start w:val="14"/>
      <w:numFmt w:val="decimal"/>
      <w:lvlText w:val="%1.%2.%3."/>
      <w:lvlJc w:val="left"/>
      <w:pPr>
        <w:ind w:left="1991" w:hanging="855"/>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2" w15:restartNumberingAfterBreak="0">
    <w:nsid w:val="4F4F5D1F"/>
    <w:multiLevelType w:val="multilevel"/>
    <w:tmpl w:val="7BC46D4A"/>
    <w:lvl w:ilvl="0">
      <w:start w:val="17"/>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6"/>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6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3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0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78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50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2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9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33" w15:restartNumberingAfterBreak="0">
    <w:nsid w:val="501A33AC"/>
    <w:multiLevelType w:val="multilevel"/>
    <w:tmpl w:val="10D65CD0"/>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4" w15:restartNumberingAfterBreak="0">
    <w:nsid w:val="51502B50"/>
    <w:multiLevelType w:val="hybridMultilevel"/>
    <w:tmpl w:val="8EE4433E"/>
    <w:lvl w:ilvl="0" w:tplc="3844D52C">
      <w:start w:val="1"/>
      <w:numFmt w:val="bullet"/>
      <w:lvlText w:val="•"/>
      <w:lvlJc w:val="left"/>
      <w:pPr>
        <w:ind w:left="56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7F72DA54">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8C84050C">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F19C862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DBA03DE8">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48462026">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CE6EE6C2">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56E89D04">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0A70E948">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35" w15:restartNumberingAfterBreak="0">
    <w:nsid w:val="51CA7EF2"/>
    <w:multiLevelType w:val="hybridMultilevel"/>
    <w:tmpl w:val="BC6AAB5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6" w15:restartNumberingAfterBreak="0">
    <w:nsid w:val="51EC0190"/>
    <w:multiLevelType w:val="multilevel"/>
    <w:tmpl w:val="1F50C304"/>
    <w:lvl w:ilvl="0">
      <w:start w:val="1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525013CE"/>
    <w:multiLevelType w:val="multilevel"/>
    <w:tmpl w:val="0CFECB5C"/>
    <w:lvl w:ilvl="0">
      <w:start w:val="3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38" w15:restartNumberingAfterBreak="0">
    <w:nsid w:val="52C23453"/>
    <w:multiLevelType w:val="hybridMultilevel"/>
    <w:tmpl w:val="3ED4B51A"/>
    <w:lvl w:ilvl="0" w:tplc="26224762">
      <w:start w:val="1"/>
      <w:numFmt w:val="bullet"/>
      <w:lvlText w:val="•"/>
      <w:lvlJc w:val="left"/>
      <w:pPr>
        <w:ind w:left="28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FD321D98">
      <w:start w:val="1"/>
      <w:numFmt w:val="bullet"/>
      <w:lvlText w:val="o"/>
      <w:lvlJc w:val="left"/>
      <w:pPr>
        <w:ind w:left="196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C04EF1F2">
      <w:start w:val="1"/>
      <w:numFmt w:val="bullet"/>
      <w:lvlText w:val="▪"/>
      <w:lvlJc w:val="left"/>
      <w:pPr>
        <w:ind w:left="268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7FFEA492">
      <w:start w:val="1"/>
      <w:numFmt w:val="bullet"/>
      <w:lvlText w:val="•"/>
      <w:lvlJc w:val="left"/>
      <w:pPr>
        <w:ind w:left="340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F7644FB4">
      <w:start w:val="1"/>
      <w:numFmt w:val="bullet"/>
      <w:lvlText w:val="o"/>
      <w:lvlJc w:val="left"/>
      <w:pPr>
        <w:ind w:left="412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DACD02E">
      <w:start w:val="1"/>
      <w:numFmt w:val="bullet"/>
      <w:lvlText w:val="▪"/>
      <w:lvlJc w:val="left"/>
      <w:pPr>
        <w:ind w:left="48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2CC3EA2">
      <w:start w:val="1"/>
      <w:numFmt w:val="bullet"/>
      <w:lvlText w:val="•"/>
      <w:lvlJc w:val="left"/>
      <w:pPr>
        <w:ind w:left="556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2058426E">
      <w:start w:val="1"/>
      <w:numFmt w:val="bullet"/>
      <w:lvlText w:val="o"/>
      <w:lvlJc w:val="left"/>
      <w:pPr>
        <w:ind w:left="628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FD6CB742">
      <w:start w:val="1"/>
      <w:numFmt w:val="bullet"/>
      <w:lvlText w:val="▪"/>
      <w:lvlJc w:val="left"/>
      <w:pPr>
        <w:ind w:left="700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39" w15:restartNumberingAfterBreak="0">
    <w:nsid w:val="52EB36A4"/>
    <w:multiLevelType w:val="multilevel"/>
    <w:tmpl w:val="F126CB98"/>
    <w:lvl w:ilvl="0">
      <w:start w:val="17"/>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9"/>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6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3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0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78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50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2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9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40" w15:restartNumberingAfterBreak="0">
    <w:nsid w:val="53482774"/>
    <w:multiLevelType w:val="multilevel"/>
    <w:tmpl w:val="9CE45F5A"/>
    <w:lvl w:ilvl="0">
      <w:start w:val="4"/>
      <w:numFmt w:val="decimal"/>
      <w:lvlText w:val="%1"/>
      <w:lvlJc w:val="left"/>
      <w:pPr>
        <w:ind w:left="480" w:hanging="480"/>
      </w:pPr>
      <w:rPr>
        <w:rFonts w:hint="default"/>
        <w:b/>
      </w:rPr>
    </w:lvl>
    <w:lvl w:ilvl="1">
      <w:start w:val="1"/>
      <w:numFmt w:val="decimal"/>
      <w:lvlText w:val="%1.%2"/>
      <w:lvlJc w:val="left"/>
      <w:pPr>
        <w:ind w:left="1896" w:hanging="480"/>
      </w:pPr>
      <w:rPr>
        <w:rFonts w:hint="default"/>
        <w:b/>
      </w:rPr>
    </w:lvl>
    <w:lvl w:ilvl="2">
      <w:start w:val="4"/>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141" w15:restartNumberingAfterBreak="0">
    <w:nsid w:val="552A7920"/>
    <w:multiLevelType w:val="multilevel"/>
    <w:tmpl w:val="0A84C650"/>
    <w:lvl w:ilvl="0">
      <w:start w:val="2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Restart w:val="0"/>
      <w:lvlText w:val="%1.%2."/>
      <w:lvlJc w:val="left"/>
      <w:pPr>
        <w:ind w:left="7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42" w15:restartNumberingAfterBreak="0">
    <w:nsid w:val="55F61430"/>
    <w:multiLevelType w:val="multilevel"/>
    <w:tmpl w:val="90FA4F2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65C5FC7"/>
    <w:multiLevelType w:val="multilevel"/>
    <w:tmpl w:val="3758B388"/>
    <w:lvl w:ilvl="0">
      <w:start w:val="18"/>
      <w:numFmt w:val="decimal"/>
      <w:lvlText w:val="%1."/>
      <w:lvlJc w:val="left"/>
      <w:pPr>
        <w:ind w:left="720" w:hanging="720"/>
      </w:pPr>
      <w:rPr>
        <w:rFonts w:hint="default"/>
        <w:color w:val="auto"/>
      </w:rPr>
    </w:lvl>
    <w:lvl w:ilvl="1">
      <w:start w:val="8"/>
      <w:numFmt w:val="decimal"/>
      <w:lvlText w:val="%1.%2."/>
      <w:lvlJc w:val="left"/>
      <w:pPr>
        <w:ind w:left="1080" w:hanging="720"/>
      </w:pPr>
      <w:rPr>
        <w:rFonts w:hint="default"/>
      </w:rPr>
    </w:lvl>
    <w:lvl w:ilvl="2">
      <w:start w:val="5"/>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5685002D"/>
    <w:multiLevelType w:val="hybridMultilevel"/>
    <w:tmpl w:val="6F1AD9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70E7974"/>
    <w:multiLevelType w:val="multilevel"/>
    <w:tmpl w:val="1FBA89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73B4181"/>
    <w:multiLevelType w:val="multilevel"/>
    <w:tmpl w:val="4176A6D2"/>
    <w:lvl w:ilvl="0">
      <w:start w:val="13"/>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7" w15:restartNumberingAfterBreak="0">
    <w:nsid w:val="581971B7"/>
    <w:multiLevelType w:val="hybridMultilevel"/>
    <w:tmpl w:val="7346B5B2"/>
    <w:lvl w:ilvl="0" w:tplc="FE20C3D0">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B238C2A4">
      <w:start w:val="1"/>
      <w:numFmt w:val="bullet"/>
      <w:lvlText w:val="o"/>
      <w:lvlJc w:val="left"/>
      <w:pPr>
        <w:ind w:left="166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48E75E4">
      <w:start w:val="1"/>
      <w:numFmt w:val="bullet"/>
      <w:lvlText w:val="▪"/>
      <w:lvlJc w:val="left"/>
      <w:pPr>
        <w:ind w:left="238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2FEE3618">
      <w:start w:val="1"/>
      <w:numFmt w:val="bullet"/>
      <w:lvlText w:val="•"/>
      <w:lvlJc w:val="left"/>
      <w:pPr>
        <w:ind w:left="3101"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9564C66C">
      <w:start w:val="1"/>
      <w:numFmt w:val="bullet"/>
      <w:lvlText w:val="o"/>
      <w:lvlJc w:val="left"/>
      <w:pPr>
        <w:ind w:left="382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C136D198">
      <w:start w:val="1"/>
      <w:numFmt w:val="bullet"/>
      <w:lvlText w:val="▪"/>
      <w:lvlJc w:val="left"/>
      <w:pPr>
        <w:ind w:left="454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42948B98">
      <w:start w:val="1"/>
      <w:numFmt w:val="bullet"/>
      <w:lvlText w:val="•"/>
      <w:lvlJc w:val="left"/>
      <w:pPr>
        <w:ind w:left="5261"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CA302854">
      <w:start w:val="1"/>
      <w:numFmt w:val="bullet"/>
      <w:lvlText w:val="o"/>
      <w:lvlJc w:val="left"/>
      <w:pPr>
        <w:ind w:left="598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66A8C40C">
      <w:start w:val="1"/>
      <w:numFmt w:val="bullet"/>
      <w:lvlText w:val="▪"/>
      <w:lvlJc w:val="left"/>
      <w:pPr>
        <w:ind w:left="6701"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48" w15:restartNumberingAfterBreak="0">
    <w:nsid w:val="587418BC"/>
    <w:multiLevelType w:val="multilevel"/>
    <w:tmpl w:val="179AAC6C"/>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8"/>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49" w15:restartNumberingAfterBreak="0">
    <w:nsid w:val="5A1649B7"/>
    <w:multiLevelType w:val="multilevel"/>
    <w:tmpl w:val="BFA482FC"/>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sz w:val="26"/>
        <w:szCs w:val="26"/>
      </w:rPr>
    </w:lvl>
    <w:lvl w:ilvl="3">
      <w:start w:val="1"/>
      <w:numFmt w:val="decimal"/>
      <w:suff w:val="space"/>
      <w:lvlText w:val="%4)"/>
      <w:lvlJc w:val="left"/>
      <w:rPr>
        <w:rFonts w:ascii="Times New Roman" w:eastAsia="Times New Roman" w:hAnsi="Times New Roman" w:cs="Times New Roman"/>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50" w15:restartNumberingAfterBreak="0">
    <w:nsid w:val="5B4F22C5"/>
    <w:multiLevelType w:val="multilevel"/>
    <w:tmpl w:val="DF708754"/>
    <w:lvl w:ilvl="0">
      <w:start w:val="15"/>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1" w15:restartNumberingAfterBreak="0">
    <w:nsid w:val="5CFE5351"/>
    <w:multiLevelType w:val="multilevel"/>
    <w:tmpl w:val="26F26B1A"/>
    <w:lvl w:ilvl="0">
      <w:start w:val="4"/>
      <w:numFmt w:val="decimal"/>
      <w:lvlText w:val="%1"/>
      <w:lvlJc w:val="left"/>
      <w:pPr>
        <w:ind w:left="480" w:hanging="480"/>
      </w:pPr>
      <w:rPr>
        <w:rFonts w:hint="default"/>
        <w:b/>
      </w:rPr>
    </w:lvl>
    <w:lvl w:ilvl="1">
      <w:start w:val="1"/>
      <w:numFmt w:val="decimal"/>
      <w:lvlText w:val="%1.%2"/>
      <w:lvlJc w:val="left"/>
      <w:pPr>
        <w:ind w:left="1186" w:hanging="480"/>
      </w:pPr>
      <w:rPr>
        <w:rFonts w:hint="default"/>
        <w:b/>
      </w:rPr>
    </w:lvl>
    <w:lvl w:ilvl="2">
      <w:start w:val="1"/>
      <w:numFmt w:val="decimal"/>
      <w:lvlText w:val="%1.%2.%3"/>
      <w:lvlJc w:val="left"/>
      <w:pPr>
        <w:ind w:left="2132" w:hanging="720"/>
      </w:pPr>
      <w:rPr>
        <w:rFonts w:hint="default"/>
        <w:b/>
      </w:rPr>
    </w:lvl>
    <w:lvl w:ilvl="3">
      <w:start w:val="1"/>
      <w:numFmt w:val="decimal"/>
      <w:lvlText w:val="%1.%2.%3.%4"/>
      <w:lvlJc w:val="left"/>
      <w:pPr>
        <w:ind w:left="2838" w:hanging="720"/>
      </w:pPr>
      <w:rPr>
        <w:rFonts w:hint="default"/>
        <w:b/>
      </w:rPr>
    </w:lvl>
    <w:lvl w:ilvl="4">
      <w:start w:val="1"/>
      <w:numFmt w:val="decimal"/>
      <w:lvlText w:val="%1.%2.%3.%4.%5"/>
      <w:lvlJc w:val="left"/>
      <w:pPr>
        <w:ind w:left="3904" w:hanging="1080"/>
      </w:pPr>
      <w:rPr>
        <w:rFonts w:hint="default"/>
        <w:b/>
      </w:rPr>
    </w:lvl>
    <w:lvl w:ilvl="5">
      <w:start w:val="1"/>
      <w:numFmt w:val="decimal"/>
      <w:lvlText w:val="%1.%2.%3.%4.%5.%6"/>
      <w:lvlJc w:val="left"/>
      <w:pPr>
        <w:ind w:left="4610" w:hanging="1080"/>
      </w:pPr>
      <w:rPr>
        <w:rFonts w:hint="default"/>
        <w:b/>
      </w:rPr>
    </w:lvl>
    <w:lvl w:ilvl="6">
      <w:start w:val="1"/>
      <w:numFmt w:val="decimal"/>
      <w:lvlText w:val="%1.%2.%3.%4.%5.%6.%7"/>
      <w:lvlJc w:val="left"/>
      <w:pPr>
        <w:ind w:left="5676" w:hanging="1440"/>
      </w:pPr>
      <w:rPr>
        <w:rFonts w:hint="default"/>
        <w:b/>
      </w:rPr>
    </w:lvl>
    <w:lvl w:ilvl="7">
      <w:start w:val="1"/>
      <w:numFmt w:val="decimal"/>
      <w:lvlText w:val="%1.%2.%3.%4.%5.%6.%7.%8"/>
      <w:lvlJc w:val="left"/>
      <w:pPr>
        <w:ind w:left="6382" w:hanging="1440"/>
      </w:pPr>
      <w:rPr>
        <w:rFonts w:hint="default"/>
        <w:b/>
      </w:rPr>
    </w:lvl>
    <w:lvl w:ilvl="8">
      <w:start w:val="1"/>
      <w:numFmt w:val="decimal"/>
      <w:lvlText w:val="%1.%2.%3.%4.%5.%6.%7.%8.%9"/>
      <w:lvlJc w:val="left"/>
      <w:pPr>
        <w:ind w:left="7448" w:hanging="1800"/>
      </w:pPr>
      <w:rPr>
        <w:rFonts w:hint="default"/>
        <w:b/>
      </w:rPr>
    </w:lvl>
  </w:abstractNum>
  <w:abstractNum w:abstractNumId="152" w15:restartNumberingAfterBreak="0">
    <w:nsid w:val="5D815C6F"/>
    <w:multiLevelType w:val="hybridMultilevel"/>
    <w:tmpl w:val="AF028410"/>
    <w:lvl w:ilvl="0" w:tplc="F7CE4B34">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7DAE1992">
      <w:start w:val="1"/>
      <w:numFmt w:val="bullet"/>
      <w:lvlText w:val="o"/>
      <w:lvlJc w:val="left"/>
      <w:pPr>
        <w:ind w:left="168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BE258C2">
      <w:start w:val="1"/>
      <w:numFmt w:val="bullet"/>
      <w:lvlText w:val="▪"/>
      <w:lvlJc w:val="left"/>
      <w:pPr>
        <w:ind w:left="24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74F07F12">
      <w:start w:val="1"/>
      <w:numFmt w:val="bullet"/>
      <w:lvlText w:val="•"/>
      <w:lvlJc w:val="left"/>
      <w:pPr>
        <w:ind w:left="312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7BD2A108">
      <w:start w:val="1"/>
      <w:numFmt w:val="bullet"/>
      <w:lvlText w:val="o"/>
      <w:lvlJc w:val="left"/>
      <w:pPr>
        <w:ind w:left="384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216C8774">
      <w:start w:val="1"/>
      <w:numFmt w:val="bullet"/>
      <w:lvlText w:val="▪"/>
      <w:lvlJc w:val="left"/>
      <w:pPr>
        <w:ind w:left="456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0014E8">
      <w:start w:val="1"/>
      <w:numFmt w:val="bullet"/>
      <w:lvlText w:val="•"/>
      <w:lvlJc w:val="left"/>
      <w:pPr>
        <w:ind w:left="528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5A38AC18">
      <w:start w:val="1"/>
      <w:numFmt w:val="bullet"/>
      <w:lvlText w:val="o"/>
      <w:lvlJc w:val="left"/>
      <w:pPr>
        <w:ind w:left="60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A9EEA480">
      <w:start w:val="1"/>
      <w:numFmt w:val="bullet"/>
      <w:lvlText w:val="▪"/>
      <w:lvlJc w:val="left"/>
      <w:pPr>
        <w:ind w:left="672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53" w15:restartNumberingAfterBreak="0">
    <w:nsid w:val="5E150DFD"/>
    <w:multiLevelType w:val="hybridMultilevel"/>
    <w:tmpl w:val="C0A4D678"/>
    <w:lvl w:ilvl="0" w:tplc="784A39E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41303F22">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4C8E222">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B93CD00E">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5BF2C3A2">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C70497B8">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AA6CBAE">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112243A">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1D34DF4E">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54"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15:restartNumberingAfterBreak="0">
    <w:nsid w:val="61780CD7"/>
    <w:multiLevelType w:val="hybridMultilevel"/>
    <w:tmpl w:val="85D6D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2291A4A"/>
    <w:multiLevelType w:val="multilevel"/>
    <w:tmpl w:val="737CFE72"/>
    <w:lvl w:ilvl="0">
      <w:start w:val="25"/>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57" w15:restartNumberingAfterBreak="0">
    <w:nsid w:val="635920DB"/>
    <w:multiLevelType w:val="multilevel"/>
    <w:tmpl w:val="C59ED07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8" w15:restartNumberingAfterBreak="0">
    <w:nsid w:val="64A272B3"/>
    <w:multiLevelType w:val="hybridMultilevel"/>
    <w:tmpl w:val="22128862"/>
    <w:lvl w:ilvl="0" w:tplc="A850B700">
      <w:start w:val="1"/>
      <w:numFmt w:val="bullet"/>
      <w:lvlText w:val="•"/>
      <w:lvlJc w:val="left"/>
      <w:pPr>
        <w:ind w:left="56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19505CA2">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0D76AC12">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A56CA1D2">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6B92245A">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D20EDA2E">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B5A4E6B4">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1E646018">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03B22B84">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59" w15:restartNumberingAfterBreak="0">
    <w:nsid w:val="64D1047C"/>
    <w:multiLevelType w:val="multilevel"/>
    <w:tmpl w:val="B600D062"/>
    <w:lvl w:ilvl="0">
      <w:start w:val="8"/>
      <w:numFmt w:val="decimal"/>
      <w:lvlText w:val="%1."/>
      <w:lvlJc w:val="left"/>
      <w:pPr>
        <w:ind w:left="360" w:hanging="360"/>
      </w:pPr>
      <w:rPr>
        <w:rFonts w:hint="default"/>
      </w:rPr>
    </w:lvl>
    <w:lvl w:ilvl="1">
      <w:start w:val="8"/>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0" w15:restartNumberingAfterBreak="0">
    <w:nsid w:val="64E14A44"/>
    <w:multiLevelType w:val="multilevel"/>
    <w:tmpl w:val="D3002E72"/>
    <w:lvl w:ilvl="0">
      <w:start w:val="14"/>
      <w:numFmt w:val="decimal"/>
      <w:lvlText w:val="%1"/>
      <w:lvlJc w:val="left"/>
      <w:pPr>
        <w:ind w:left="468" w:hanging="468"/>
      </w:pPr>
      <w:rPr>
        <w:rFonts w:hint="default"/>
      </w:rPr>
    </w:lvl>
    <w:lvl w:ilvl="1">
      <w:start w:val="1"/>
      <w:numFmt w:val="decimal"/>
      <w:lvlText w:val="%1.%2"/>
      <w:lvlJc w:val="left"/>
      <w:pPr>
        <w:ind w:left="1330" w:hanging="468"/>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161" w15:restartNumberingAfterBreak="0">
    <w:nsid w:val="64F0121F"/>
    <w:multiLevelType w:val="multilevel"/>
    <w:tmpl w:val="C0DE7710"/>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6464EAA"/>
    <w:multiLevelType w:val="multilevel"/>
    <w:tmpl w:val="54F236E4"/>
    <w:lvl w:ilvl="0">
      <w:start w:val="15"/>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ascii="Times New Roman" w:hAnsi="Times New Roman" w:cs="Times New Roman"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3" w15:restartNumberingAfterBreak="0">
    <w:nsid w:val="679516C2"/>
    <w:multiLevelType w:val="hybridMultilevel"/>
    <w:tmpl w:val="F40038FE"/>
    <w:lvl w:ilvl="0" w:tplc="B27CC940">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4" w15:restartNumberingAfterBreak="0">
    <w:nsid w:val="684C7A65"/>
    <w:multiLevelType w:val="multilevel"/>
    <w:tmpl w:val="2E42FE2A"/>
    <w:lvl w:ilvl="0">
      <w:start w:val="9"/>
      <w:numFmt w:val="decimal"/>
      <w:lvlText w:val="%1."/>
      <w:lvlJc w:val="left"/>
      <w:pPr>
        <w:ind w:left="720" w:hanging="360"/>
      </w:pPr>
      <w:rPr>
        <w:rFonts w:hint="default"/>
        <w:b/>
      </w:rPr>
    </w:lvl>
    <w:lvl w:ilvl="1">
      <w:start w:val="1"/>
      <w:numFmt w:val="decimal"/>
      <w:isLgl/>
      <w:lvlText w:val="%1.%2."/>
      <w:lvlJc w:val="left"/>
      <w:pPr>
        <w:ind w:left="948" w:hanging="588"/>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695E7A23"/>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6" w15:restartNumberingAfterBreak="0">
    <w:nsid w:val="698970CA"/>
    <w:multiLevelType w:val="hybridMultilevel"/>
    <w:tmpl w:val="7C6E1D0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9F06E26"/>
    <w:multiLevelType w:val="hybridMultilevel"/>
    <w:tmpl w:val="C4103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A1448C5"/>
    <w:multiLevelType w:val="multilevel"/>
    <w:tmpl w:val="E4EA86CA"/>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A5160D3"/>
    <w:multiLevelType w:val="hybridMultilevel"/>
    <w:tmpl w:val="B24816EC"/>
    <w:lvl w:ilvl="0" w:tplc="CBB679E6">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B46CBC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2FEBD9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87FE90FE">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2BE2840">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B2C2D64">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0665E6C">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76EA29A">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6D048EAA">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70" w15:restartNumberingAfterBreak="0">
    <w:nsid w:val="6AA45A57"/>
    <w:multiLevelType w:val="hybridMultilevel"/>
    <w:tmpl w:val="1966B1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1" w15:restartNumberingAfterBreak="0">
    <w:nsid w:val="6AAF0773"/>
    <w:multiLevelType w:val="hybridMultilevel"/>
    <w:tmpl w:val="04AA453A"/>
    <w:lvl w:ilvl="0" w:tplc="435EC568">
      <w:start w:val="1"/>
      <w:numFmt w:val="decimal"/>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B19AF946">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886F81A">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9A8483C">
      <w:start w:val="1"/>
      <w:numFmt w:val="decimal"/>
      <w:lvlText w:val="%4"/>
      <w:lvlJc w:val="left"/>
      <w:pPr>
        <w:ind w:left="30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FE26BF6">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80CB082">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B529226">
      <w:start w:val="1"/>
      <w:numFmt w:val="decimal"/>
      <w:lvlText w:val="%7"/>
      <w:lvlJc w:val="left"/>
      <w:pPr>
        <w:ind w:left="5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FA4BA9A">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7148B68">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72" w15:restartNumberingAfterBreak="0">
    <w:nsid w:val="6AF20D31"/>
    <w:multiLevelType w:val="multilevel"/>
    <w:tmpl w:val="9FE22F0C"/>
    <w:lvl w:ilvl="0">
      <w:start w:val="1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3"/>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3" w15:restartNumberingAfterBreak="0">
    <w:nsid w:val="6B1C677F"/>
    <w:multiLevelType w:val="multilevel"/>
    <w:tmpl w:val="76168D84"/>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5"/>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4" w15:restartNumberingAfterBreak="0">
    <w:nsid w:val="6C746C93"/>
    <w:multiLevelType w:val="hybridMultilevel"/>
    <w:tmpl w:val="0ED8B64A"/>
    <w:lvl w:ilvl="0" w:tplc="C02E3720">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3112CE8A">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412EF77C">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07ACB4A2">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6338E552">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2C06563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735C2244">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00482C22">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609EE410">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75" w15:restartNumberingAfterBreak="0">
    <w:nsid w:val="6E24398E"/>
    <w:multiLevelType w:val="multilevel"/>
    <w:tmpl w:val="7FB6D0F6"/>
    <w:lvl w:ilvl="0">
      <w:start w:val="20"/>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6" w15:restartNumberingAfterBreak="0">
    <w:nsid w:val="6FE8653F"/>
    <w:multiLevelType w:val="multilevel"/>
    <w:tmpl w:val="CCC6412E"/>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7" w15:restartNumberingAfterBreak="0">
    <w:nsid w:val="705A7AA5"/>
    <w:multiLevelType w:val="multilevel"/>
    <w:tmpl w:val="FDFAF650"/>
    <w:lvl w:ilvl="0">
      <w:start w:val="12"/>
      <w:numFmt w:val="decimal"/>
      <w:lvlText w:val="%1."/>
      <w:lvlJc w:val="left"/>
      <w:pPr>
        <w:ind w:left="720" w:hanging="72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8" w15:restartNumberingAfterBreak="0">
    <w:nsid w:val="7074597C"/>
    <w:multiLevelType w:val="multilevel"/>
    <w:tmpl w:val="5ED0D62C"/>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7"/>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7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79" w15:restartNumberingAfterBreak="0">
    <w:nsid w:val="70FA77B1"/>
    <w:multiLevelType w:val="hybridMultilevel"/>
    <w:tmpl w:val="190A0A8C"/>
    <w:lvl w:ilvl="0" w:tplc="075474C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15221FD"/>
    <w:multiLevelType w:val="hybridMultilevel"/>
    <w:tmpl w:val="0982FF08"/>
    <w:lvl w:ilvl="0" w:tplc="0419000B">
      <w:start w:val="1"/>
      <w:numFmt w:val="bullet"/>
      <w:lvlText w:val=""/>
      <w:lvlJc w:val="left"/>
      <w:pPr>
        <w:ind w:left="948" w:hanging="360"/>
      </w:pPr>
      <w:rPr>
        <w:rFonts w:ascii="Wingdings" w:hAnsi="Wingdings"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181" w15:restartNumberingAfterBreak="0">
    <w:nsid w:val="72091BF9"/>
    <w:multiLevelType w:val="multilevel"/>
    <w:tmpl w:val="8DE636BE"/>
    <w:lvl w:ilvl="0">
      <w:start w:val="8"/>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2" w15:restartNumberingAfterBreak="0">
    <w:nsid w:val="73B65888"/>
    <w:multiLevelType w:val="multilevel"/>
    <w:tmpl w:val="00FAE9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3" w15:restartNumberingAfterBreak="0">
    <w:nsid w:val="7435602F"/>
    <w:multiLevelType w:val="multilevel"/>
    <w:tmpl w:val="CC764F66"/>
    <w:lvl w:ilvl="0">
      <w:start w:val="5"/>
      <w:numFmt w:val="decimal"/>
      <w:lvlText w:val="%1."/>
      <w:lvlJc w:val="left"/>
      <w:pPr>
        <w:ind w:left="540" w:hanging="540"/>
      </w:pPr>
      <w:rPr>
        <w:rFonts w:hint="default"/>
      </w:rPr>
    </w:lvl>
    <w:lvl w:ilvl="1">
      <w:start w:val="2"/>
      <w:numFmt w:val="decimal"/>
      <w:lvlText w:val="%1.%2."/>
      <w:lvlJc w:val="left"/>
      <w:pPr>
        <w:ind w:left="1206" w:hanging="540"/>
      </w:pPr>
      <w:rPr>
        <w:rFonts w:hint="default"/>
      </w:rPr>
    </w:lvl>
    <w:lvl w:ilvl="2">
      <w:start w:val="1"/>
      <w:numFmt w:val="decimal"/>
      <w:lvlText w:val="%1.%2.%3."/>
      <w:lvlJc w:val="left"/>
      <w:pPr>
        <w:ind w:left="2052" w:hanging="720"/>
      </w:pPr>
      <w:rPr>
        <w:rFonts w:hint="default"/>
        <w:b/>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184" w15:restartNumberingAfterBreak="0">
    <w:nsid w:val="74495A00"/>
    <w:multiLevelType w:val="multilevel"/>
    <w:tmpl w:val="0740A6B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4675C8C"/>
    <w:multiLevelType w:val="hybridMultilevel"/>
    <w:tmpl w:val="66A07202"/>
    <w:lvl w:ilvl="0" w:tplc="2910CC8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5F2EFB32">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2F4CBC78">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D3C829AA">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B0508750">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4C22AE6">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38F460CA">
      <w:start w:val="1"/>
      <w:numFmt w:val="bullet"/>
      <w:lvlText w:val="•"/>
      <w:lvlJc w:val="left"/>
      <w:pPr>
        <w:ind w:left="52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F14A4E6">
      <w:start w:val="1"/>
      <w:numFmt w:val="bullet"/>
      <w:lvlText w:val="o"/>
      <w:lvlJc w:val="left"/>
      <w:pPr>
        <w:ind w:left="59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BED0D6AE">
      <w:start w:val="1"/>
      <w:numFmt w:val="bullet"/>
      <w:lvlText w:val="▪"/>
      <w:lvlJc w:val="left"/>
      <w:pPr>
        <w:ind w:left="66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86" w15:restartNumberingAfterBreak="0">
    <w:nsid w:val="748C7B0A"/>
    <w:multiLevelType w:val="hybridMultilevel"/>
    <w:tmpl w:val="0DBC3586"/>
    <w:lvl w:ilvl="0" w:tplc="9FC85FCE">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F514C7EE">
      <w:start w:val="1"/>
      <w:numFmt w:val="bullet"/>
      <w:lvlText w:val="o"/>
      <w:lvlJc w:val="left"/>
      <w:pPr>
        <w:ind w:left="176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96BE7690">
      <w:start w:val="1"/>
      <w:numFmt w:val="bullet"/>
      <w:lvlText w:val="▪"/>
      <w:lvlJc w:val="left"/>
      <w:pPr>
        <w:ind w:left="248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F782C0E8">
      <w:start w:val="1"/>
      <w:numFmt w:val="bullet"/>
      <w:lvlText w:val="•"/>
      <w:lvlJc w:val="left"/>
      <w:pPr>
        <w:ind w:left="320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C32EDCE">
      <w:start w:val="1"/>
      <w:numFmt w:val="bullet"/>
      <w:lvlText w:val="o"/>
      <w:lvlJc w:val="left"/>
      <w:pPr>
        <w:ind w:left="392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9B8861D0">
      <w:start w:val="1"/>
      <w:numFmt w:val="bullet"/>
      <w:lvlText w:val="▪"/>
      <w:lvlJc w:val="left"/>
      <w:pPr>
        <w:ind w:left="464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E1A3896">
      <w:start w:val="1"/>
      <w:numFmt w:val="bullet"/>
      <w:lvlText w:val="•"/>
      <w:lvlJc w:val="left"/>
      <w:pPr>
        <w:ind w:left="53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1A162C04">
      <w:start w:val="1"/>
      <w:numFmt w:val="bullet"/>
      <w:lvlText w:val="o"/>
      <w:lvlJc w:val="left"/>
      <w:pPr>
        <w:ind w:left="608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0CDEDDF8">
      <w:start w:val="1"/>
      <w:numFmt w:val="bullet"/>
      <w:lvlText w:val="▪"/>
      <w:lvlJc w:val="left"/>
      <w:pPr>
        <w:ind w:left="6804"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87" w15:restartNumberingAfterBreak="0">
    <w:nsid w:val="7655753B"/>
    <w:multiLevelType w:val="multilevel"/>
    <w:tmpl w:val="5F60743A"/>
    <w:lvl w:ilvl="0">
      <w:start w:val="14"/>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9"/>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88" w15:restartNumberingAfterBreak="0">
    <w:nsid w:val="766E1A7B"/>
    <w:multiLevelType w:val="hybridMultilevel"/>
    <w:tmpl w:val="360E19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9" w15:restartNumberingAfterBreak="0">
    <w:nsid w:val="769E548D"/>
    <w:multiLevelType w:val="multilevel"/>
    <w:tmpl w:val="A1BC2CC8"/>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90"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15:restartNumberingAfterBreak="0">
    <w:nsid w:val="77A12ECA"/>
    <w:multiLevelType w:val="multilevel"/>
    <w:tmpl w:val="649879BE"/>
    <w:lvl w:ilvl="0">
      <w:start w:val="2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92" w15:restartNumberingAfterBreak="0">
    <w:nsid w:val="787878F5"/>
    <w:multiLevelType w:val="multilevel"/>
    <w:tmpl w:val="27425AC0"/>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4"/>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93" w15:restartNumberingAfterBreak="0">
    <w:nsid w:val="78A77369"/>
    <w:multiLevelType w:val="multilevel"/>
    <w:tmpl w:val="D1AA02D0"/>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7"/>
      <w:numFmt w:val="decimal"/>
      <w:suff w:val="space"/>
      <w:lvlText w:val="%1.%2.%3."/>
      <w:lvlJc w:val="left"/>
      <w:pPr>
        <w:ind w:left="0" w:firstLine="0"/>
      </w:pPr>
      <w:rPr>
        <w:rFonts w:ascii="Times New Roman" w:hAnsi="Times New Roman" w:cs="Times New Roman" w:hint="default"/>
        <w:b/>
        <w:sz w:val="26"/>
        <w:szCs w:val="26"/>
      </w:rPr>
    </w:lvl>
    <w:lvl w:ilvl="3">
      <w:start w:val="1"/>
      <w:numFmt w:val="decimal"/>
      <w:suff w:val="space"/>
      <w:lvlText w:val="%4)"/>
      <w:lvlJc w:val="left"/>
      <w:pPr>
        <w:ind w:left="0" w:firstLine="0"/>
      </w:pPr>
      <w:rPr>
        <w:rFonts w:ascii="Times New Roman" w:eastAsia="Times New Roman" w:hAnsi="Times New Roman"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194" w15:restartNumberingAfterBreak="0">
    <w:nsid w:val="79CB3C12"/>
    <w:multiLevelType w:val="multilevel"/>
    <w:tmpl w:val="91F4BCF0"/>
    <w:lvl w:ilvl="0">
      <w:start w:val="6"/>
      <w:numFmt w:val="decimal"/>
      <w:lvlText w:val="%1."/>
      <w:lvlJc w:val="left"/>
      <w:pPr>
        <w:ind w:left="360" w:hanging="360"/>
      </w:pPr>
      <w:rPr>
        <w:rFonts w:hint="default"/>
      </w:rPr>
    </w:lvl>
    <w:lvl w:ilvl="1">
      <w:start w:val="1"/>
      <w:numFmt w:val="bullet"/>
      <w:lvlText w:val=""/>
      <w:lvlJc w:val="left"/>
      <w:pPr>
        <w:ind w:left="990" w:hanging="360"/>
      </w:pPr>
      <w:rPr>
        <w:rFonts w:ascii="Symbol" w:hAnsi="Symbol" w:hint="default"/>
        <w:b/>
      </w:rPr>
    </w:lvl>
    <w:lvl w:ilvl="2">
      <w:start w:val="1"/>
      <w:numFmt w:val="decimal"/>
      <w:lvlText w:val="%1.%2.%3."/>
      <w:lvlJc w:val="left"/>
      <w:pPr>
        <w:ind w:left="862"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5" w15:restartNumberingAfterBreak="0">
    <w:nsid w:val="7A805BEF"/>
    <w:multiLevelType w:val="multilevel"/>
    <w:tmpl w:val="426EDE96"/>
    <w:lvl w:ilvl="0">
      <w:start w:val="17"/>
      <w:numFmt w:val="decimal"/>
      <w:lvlText w:val="%1"/>
      <w:lvlJc w:val="left"/>
      <w:pPr>
        <w:ind w:left="468" w:hanging="468"/>
      </w:pPr>
      <w:rPr>
        <w:rFonts w:hint="default"/>
      </w:rPr>
    </w:lvl>
    <w:lvl w:ilvl="1">
      <w:start w:val="1"/>
      <w:numFmt w:val="decimal"/>
      <w:lvlText w:val="%1.%2"/>
      <w:lvlJc w:val="left"/>
      <w:pPr>
        <w:ind w:left="1323" w:hanging="468"/>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8640" w:hanging="1800"/>
      </w:pPr>
      <w:rPr>
        <w:rFonts w:hint="default"/>
      </w:rPr>
    </w:lvl>
  </w:abstractNum>
  <w:abstractNum w:abstractNumId="196" w15:restartNumberingAfterBreak="0">
    <w:nsid w:val="7AA5570B"/>
    <w:multiLevelType w:val="hybridMultilevel"/>
    <w:tmpl w:val="833AD7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7" w15:restartNumberingAfterBreak="0">
    <w:nsid w:val="7B34410D"/>
    <w:multiLevelType w:val="multilevel"/>
    <w:tmpl w:val="9EB8610E"/>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3"/>
      <w:numFmt w:val="decimal"/>
      <w:lvlText w:val="%1.%2"/>
      <w:lvlJc w:val="left"/>
      <w:pPr>
        <w:ind w:left="71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decimal"/>
      <w:lvlRestart w:val="0"/>
      <w:lvlText w:val="%1.%2.%3."/>
      <w:lvlJc w:val="left"/>
      <w:pPr>
        <w:ind w:left="1074"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98" w15:restartNumberingAfterBreak="0">
    <w:nsid w:val="7BDB43BA"/>
    <w:multiLevelType w:val="multilevel"/>
    <w:tmpl w:val="1AD49BA8"/>
    <w:lvl w:ilvl="0">
      <w:start w:val="5"/>
      <w:numFmt w:val="decimal"/>
      <w:lvlText w:val="%1."/>
      <w:lvlJc w:val="left"/>
      <w:pPr>
        <w:ind w:left="360" w:hanging="360"/>
      </w:pPr>
      <w:rPr>
        <w:rFonts w:hint="default"/>
        <w:b w:val="0"/>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99" w15:restartNumberingAfterBreak="0">
    <w:nsid w:val="7C0657B0"/>
    <w:multiLevelType w:val="multilevel"/>
    <w:tmpl w:val="6BC26944"/>
    <w:lvl w:ilvl="0">
      <w:start w:val="26"/>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8"/>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00" w15:restartNumberingAfterBreak="0">
    <w:nsid w:val="7C35566A"/>
    <w:multiLevelType w:val="hybridMultilevel"/>
    <w:tmpl w:val="F40038FE"/>
    <w:lvl w:ilvl="0" w:tplc="B27CC940">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1" w15:restartNumberingAfterBreak="0">
    <w:nsid w:val="7D1F69DC"/>
    <w:multiLevelType w:val="hybridMultilevel"/>
    <w:tmpl w:val="9D72873E"/>
    <w:lvl w:ilvl="0" w:tplc="0419000B">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02" w15:restartNumberingAfterBreak="0">
    <w:nsid w:val="7D42143F"/>
    <w:multiLevelType w:val="multilevel"/>
    <w:tmpl w:val="D998490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7D5B5635"/>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4" w15:restartNumberingAfterBreak="0">
    <w:nsid w:val="7DDA786A"/>
    <w:multiLevelType w:val="multilevel"/>
    <w:tmpl w:val="A29EFB60"/>
    <w:lvl w:ilvl="0">
      <w:start w:val="19"/>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05" w15:restartNumberingAfterBreak="0">
    <w:nsid w:val="7E7E0B22"/>
    <w:multiLevelType w:val="hybridMultilevel"/>
    <w:tmpl w:val="A6C46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E932FB0"/>
    <w:multiLevelType w:val="hybridMultilevel"/>
    <w:tmpl w:val="F40038FE"/>
    <w:lvl w:ilvl="0" w:tplc="B27CC940">
      <w:start w:val="1"/>
      <w:numFmt w:val="decimal"/>
      <w:lvlText w:val="%1)"/>
      <w:lvlJc w:val="left"/>
      <w:pPr>
        <w:ind w:left="2149" w:hanging="360"/>
      </w:pPr>
      <w:rPr>
        <w:rFonts w:ascii="Times New Roman" w:eastAsia="Times New Roman"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7" w15:restartNumberingAfterBreak="0">
    <w:nsid w:val="7EF25E34"/>
    <w:multiLevelType w:val="multilevel"/>
    <w:tmpl w:val="7390B8F2"/>
    <w:lvl w:ilvl="0">
      <w:start w:val="7"/>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8" w15:restartNumberingAfterBreak="0">
    <w:nsid w:val="7F472ADE"/>
    <w:multiLevelType w:val="multilevel"/>
    <w:tmpl w:val="77B021FC"/>
    <w:lvl w:ilvl="0">
      <w:start w:val="22"/>
      <w:numFmt w:val="decimal"/>
      <w:lvlText w:val="%1"/>
      <w:lvlJc w:val="left"/>
      <w:pPr>
        <w:ind w:left="3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start w:val="1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09" w15:restartNumberingAfterBreak="0">
    <w:nsid w:val="7FF82956"/>
    <w:multiLevelType w:val="multilevel"/>
    <w:tmpl w:val="EC9A95A8"/>
    <w:lvl w:ilvl="0">
      <w:start w:val="18"/>
      <w:numFmt w:val="decimal"/>
      <w:lvlText w:val="%1."/>
      <w:lvlJc w:val="left"/>
      <w:pPr>
        <w:ind w:left="720" w:hanging="72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16cid:durableId="928350061">
    <w:abstractNumId w:val="149"/>
  </w:num>
  <w:num w:numId="2" w16cid:durableId="1839005771">
    <w:abstractNumId w:val="135"/>
  </w:num>
  <w:num w:numId="3" w16cid:durableId="1327201459">
    <w:abstractNumId w:val="56"/>
  </w:num>
  <w:num w:numId="4" w16cid:durableId="513113435">
    <w:abstractNumId w:val="77"/>
  </w:num>
  <w:num w:numId="5" w16cid:durableId="1553033573">
    <w:abstractNumId w:val="166"/>
  </w:num>
  <w:num w:numId="6" w16cid:durableId="467624134">
    <w:abstractNumId w:val="70"/>
  </w:num>
  <w:num w:numId="7" w16cid:durableId="843207193">
    <w:abstractNumId w:val="61"/>
  </w:num>
  <w:num w:numId="8" w16cid:durableId="258562480">
    <w:abstractNumId w:val="118"/>
  </w:num>
  <w:num w:numId="9" w16cid:durableId="564922945">
    <w:abstractNumId w:val="119"/>
  </w:num>
  <w:num w:numId="10" w16cid:durableId="1057244757">
    <w:abstractNumId w:val="72"/>
  </w:num>
  <w:num w:numId="11" w16cid:durableId="1694500499">
    <w:abstractNumId w:val="30"/>
  </w:num>
  <w:num w:numId="12" w16cid:durableId="1080102275">
    <w:abstractNumId w:val="109"/>
  </w:num>
  <w:num w:numId="13" w16cid:durableId="830371915">
    <w:abstractNumId w:val="88"/>
  </w:num>
  <w:num w:numId="14" w16cid:durableId="2027099880">
    <w:abstractNumId w:val="200"/>
  </w:num>
  <w:num w:numId="15" w16cid:durableId="2086488055">
    <w:abstractNumId w:val="206"/>
  </w:num>
  <w:num w:numId="16" w16cid:durableId="910383315">
    <w:abstractNumId w:val="54"/>
  </w:num>
  <w:num w:numId="17" w16cid:durableId="1768189217">
    <w:abstractNumId w:val="163"/>
  </w:num>
  <w:num w:numId="18" w16cid:durableId="1339117874">
    <w:abstractNumId w:val="154"/>
  </w:num>
  <w:num w:numId="19" w16cid:durableId="1609314817">
    <w:abstractNumId w:val="113"/>
  </w:num>
  <w:num w:numId="20" w16cid:durableId="1282304169">
    <w:abstractNumId w:val="190"/>
  </w:num>
  <w:num w:numId="21" w16cid:durableId="1707969">
    <w:abstractNumId w:val="63"/>
  </w:num>
  <w:num w:numId="22" w16cid:durableId="1832788495">
    <w:abstractNumId w:val="165"/>
  </w:num>
  <w:num w:numId="23" w16cid:durableId="1132597840">
    <w:abstractNumId w:val="116"/>
  </w:num>
  <w:num w:numId="24" w16cid:durableId="34887547">
    <w:abstractNumId w:val="121"/>
  </w:num>
  <w:num w:numId="25" w16cid:durableId="1395666937">
    <w:abstractNumId w:val="189"/>
  </w:num>
  <w:num w:numId="26" w16cid:durableId="1019309381">
    <w:abstractNumId w:val="12"/>
  </w:num>
  <w:num w:numId="27" w16cid:durableId="2111780403">
    <w:abstractNumId w:val="117"/>
  </w:num>
  <w:num w:numId="28" w16cid:durableId="1288588648">
    <w:abstractNumId w:val="193"/>
  </w:num>
  <w:num w:numId="29" w16cid:durableId="1241868785">
    <w:abstractNumId w:val="43"/>
  </w:num>
  <w:num w:numId="30" w16cid:durableId="195313667">
    <w:abstractNumId w:val="203"/>
  </w:num>
  <w:num w:numId="31" w16cid:durableId="1021857169">
    <w:abstractNumId w:val="188"/>
  </w:num>
  <w:num w:numId="32" w16cid:durableId="1928688609">
    <w:abstractNumId w:val="179"/>
  </w:num>
  <w:num w:numId="33" w16cid:durableId="1819178570">
    <w:abstractNumId w:val="81"/>
  </w:num>
  <w:num w:numId="34" w16cid:durableId="1916545494">
    <w:abstractNumId w:val="34"/>
  </w:num>
  <w:num w:numId="35" w16cid:durableId="1002666183">
    <w:abstractNumId w:val="64"/>
  </w:num>
  <w:num w:numId="36" w16cid:durableId="333724336">
    <w:abstractNumId w:val="99"/>
  </w:num>
  <w:num w:numId="37" w16cid:durableId="571158801">
    <w:abstractNumId w:val="155"/>
  </w:num>
  <w:num w:numId="38" w16cid:durableId="394009585">
    <w:abstractNumId w:val="170"/>
  </w:num>
  <w:num w:numId="39" w16cid:durableId="1910387185">
    <w:abstractNumId w:val="51"/>
  </w:num>
  <w:num w:numId="40" w16cid:durableId="1360936628">
    <w:abstractNumId w:val="184"/>
  </w:num>
  <w:num w:numId="41" w16cid:durableId="906111179">
    <w:abstractNumId w:val="183"/>
  </w:num>
  <w:num w:numId="42" w16cid:durableId="2112554529">
    <w:abstractNumId w:val="202"/>
  </w:num>
  <w:num w:numId="43" w16cid:durableId="843738239">
    <w:abstractNumId w:val="129"/>
  </w:num>
  <w:num w:numId="44" w16cid:durableId="726759558">
    <w:abstractNumId w:val="11"/>
  </w:num>
  <w:num w:numId="45" w16cid:durableId="880944492">
    <w:abstractNumId w:val="52"/>
  </w:num>
  <w:num w:numId="46" w16cid:durableId="651910746">
    <w:abstractNumId w:val="103"/>
  </w:num>
  <w:num w:numId="47" w16cid:durableId="1603997684">
    <w:abstractNumId w:val="89"/>
  </w:num>
  <w:num w:numId="48" w16cid:durableId="1361475372">
    <w:abstractNumId w:val="205"/>
  </w:num>
  <w:num w:numId="49" w16cid:durableId="225267757">
    <w:abstractNumId w:val="180"/>
  </w:num>
  <w:num w:numId="50" w16cid:durableId="510266916">
    <w:abstractNumId w:val="144"/>
  </w:num>
  <w:num w:numId="51" w16cid:durableId="685252323">
    <w:abstractNumId w:val="207"/>
  </w:num>
  <w:num w:numId="52" w16cid:durableId="1192380993">
    <w:abstractNumId w:val="32"/>
  </w:num>
  <w:num w:numId="53" w16cid:durableId="386687304">
    <w:abstractNumId w:val="104"/>
  </w:num>
  <w:num w:numId="54" w16cid:durableId="1381518108">
    <w:abstractNumId w:val="105"/>
  </w:num>
  <w:num w:numId="55" w16cid:durableId="1921013592">
    <w:abstractNumId w:val="182"/>
  </w:num>
  <w:num w:numId="56" w16cid:durableId="985552950">
    <w:abstractNumId w:val="126"/>
  </w:num>
  <w:num w:numId="57" w16cid:durableId="1739016295">
    <w:abstractNumId w:val="22"/>
  </w:num>
  <w:num w:numId="58" w16cid:durableId="184751259">
    <w:abstractNumId w:val="42"/>
  </w:num>
  <w:num w:numId="59" w16cid:durableId="1044788206">
    <w:abstractNumId w:val="92"/>
  </w:num>
  <w:num w:numId="60" w16cid:durableId="479272869">
    <w:abstractNumId w:val="49"/>
  </w:num>
  <w:num w:numId="61" w16cid:durableId="1215969958">
    <w:abstractNumId w:val="106"/>
  </w:num>
  <w:num w:numId="62" w16cid:durableId="1047874484">
    <w:abstractNumId w:val="145"/>
  </w:num>
  <w:num w:numId="63" w16cid:durableId="756367792">
    <w:abstractNumId w:val="20"/>
  </w:num>
  <w:num w:numId="64" w16cid:durableId="260256999">
    <w:abstractNumId w:val="97"/>
  </w:num>
  <w:num w:numId="65" w16cid:durableId="774641943">
    <w:abstractNumId w:val="53"/>
  </w:num>
  <w:num w:numId="66" w16cid:durableId="1997149965">
    <w:abstractNumId w:val="26"/>
  </w:num>
  <w:num w:numId="67" w16cid:durableId="1782607265">
    <w:abstractNumId w:val="102"/>
  </w:num>
  <w:num w:numId="68" w16cid:durableId="284623488">
    <w:abstractNumId w:val="194"/>
  </w:num>
  <w:num w:numId="69" w16cid:durableId="1313945699">
    <w:abstractNumId w:val="114"/>
  </w:num>
  <w:num w:numId="70" w16cid:durableId="1402674166">
    <w:abstractNumId w:val="44"/>
  </w:num>
  <w:num w:numId="71" w16cid:durableId="1483303909">
    <w:abstractNumId w:val="107"/>
  </w:num>
  <w:num w:numId="72" w16cid:durableId="1602180961">
    <w:abstractNumId w:val="87"/>
  </w:num>
  <w:num w:numId="73" w16cid:durableId="355431156">
    <w:abstractNumId w:val="142"/>
  </w:num>
  <w:num w:numId="74" w16cid:durableId="294458185">
    <w:abstractNumId w:val="68"/>
  </w:num>
  <w:num w:numId="75" w16cid:durableId="215701794">
    <w:abstractNumId w:val="151"/>
  </w:num>
  <w:num w:numId="76" w16cid:durableId="589313902">
    <w:abstractNumId w:val="10"/>
  </w:num>
  <w:num w:numId="77" w16cid:durableId="1931574586">
    <w:abstractNumId w:val="201"/>
  </w:num>
  <w:num w:numId="78" w16cid:durableId="1226255345">
    <w:abstractNumId w:val="140"/>
  </w:num>
  <w:num w:numId="79" w16cid:durableId="1761220791">
    <w:abstractNumId w:val="198"/>
  </w:num>
  <w:num w:numId="80" w16cid:durableId="1614165408">
    <w:abstractNumId w:val="5"/>
  </w:num>
  <w:num w:numId="81" w16cid:durableId="1598827379">
    <w:abstractNumId w:val="71"/>
  </w:num>
  <w:num w:numId="82" w16cid:durableId="1383140078">
    <w:abstractNumId w:val="164"/>
  </w:num>
  <w:num w:numId="83" w16cid:durableId="1721590235">
    <w:abstractNumId w:val="181"/>
  </w:num>
  <w:num w:numId="84" w16cid:durableId="652098453">
    <w:abstractNumId w:val="0"/>
  </w:num>
  <w:num w:numId="85" w16cid:durableId="711997547">
    <w:abstractNumId w:val="159"/>
  </w:num>
  <w:num w:numId="86" w16cid:durableId="1123764161">
    <w:abstractNumId w:val="167"/>
  </w:num>
  <w:num w:numId="87" w16cid:durableId="2098671804">
    <w:abstractNumId w:val="133"/>
  </w:num>
  <w:num w:numId="88" w16cid:durableId="709233433">
    <w:abstractNumId w:val="67"/>
  </w:num>
  <w:num w:numId="89" w16cid:durableId="1214585594">
    <w:abstractNumId w:val="196"/>
  </w:num>
  <w:num w:numId="90" w16cid:durableId="1438331669">
    <w:abstractNumId w:val="37"/>
  </w:num>
  <w:num w:numId="91" w16cid:durableId="1178614790">
    <w:abstractNumId w:val="2"/>
  </w:num>
  <w:num w:numId="92" w16cid:durableId="1798796499">
    <w:abstractNumId w:val="9"/>
  </w:num>
  <w:num w:numId="93" w16cid:durableId="1304583450">
    <w:abstractNumId w:val="9"/>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57618368">
    <w:abstractNumId w:val="35"/>
  </w:num>
  <w:num w:numId="95" w16cid:durableId="742727677">
    <w:abstractNumId w:val="60"/>
  </w:num>
  <w:num w:numId="96" w16cid:durableId="643241331">
    <w:abstractNumId w:val="6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2348127">
    <w:abstractNumId w:val="74"/>
  </w:num>
  <w:num w:numId="98" w16cid:durableId="1247879226">
    <w:abstractNumId w:val="74"/>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15941786">
    <w:abstractNumId w:val="78"/>
  </w:num>
  <w:num w:numId="100" w16cid:durableId="289942461">
    <w:abstractNumId w:val="33"/>
  </w:num>
  <w:num w:numId="101" w16cid:durableId="1050150651">
    <w:abstractNumId w:val="33"/>
    <w:lvlOverride w:ilvl="0">
      <w:startOverride w:val="8"/>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20484688">
    <w:abstractNumId w:val="138"/>
  </w:num>
  <w:num w:numId="103" w16cid:durableId="1397823990">
    <w:abstractNumId w:val="85"/>
  </w:num>
  <w:num w:numId="104" w16cid:durableId="240457877">
    <w:abstractNumId w:val="85"/>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71845735">
    <w:abstractNumId w:val="148"/>
  </w:num>
  <w:num w:numId="106" w16cid:durableId="427771025">
    <w:abstractNumId w:val="148"/>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811898">
    <w:abstractNumId w:val="110"/>
  </w:num>
  <w:num w:numId="108" w16cid:durableId="679046606">
    <w:abstractNumId w:val="110"/>
    <w:lvlOverride w:ilvl="0">
      <w:startOverride w:val="1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04300867">
    <w:abstractNumId w:val="91"/>
  </w:num>
  <w:num w:numId="110" w16cid:durableId="330260459">
    <w:abstractNumId w:val="91"/>
    <w:lvlOverride w:ilvl="0">
      <w:startOverride w:val="10"/>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6012578">
    <w:abstractNumId w:val="24"/>
  </w:num>
  <w:num w:numId="112" w16cid:durableId="1263950102">
    <w:abstractNumId w:val="24"/>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67575976">
    <w:abstractNumId w:val="172"/>
  </w:num>
  <w:num w:numId="114" w16cid:durableId="888883601">
    <w:abstractNumId w:val="172"/>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95246627">
    <w:abstractNumId w:val="15"/>
  </w:num>
  <w:num w:numId="116" w16cid:durableId="485440573">
    <w:abstractNumId w:val="15"/>
    <w:lvlOverride w:ilvl="0">
      <w:startOverride w:val="10"/>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09566113">
    <w:abstractNumId w:val="8"/>
  </w:num>
  <w:num w:numId="118" w16cid:durableId="1269502366">
    <w:abstractNumId w:val="8"/>
    <w:lvlOverride w:ilvl="0">
      <w:startOverride w:val="10"/>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3688821">
    <w:abstractNumId w:val="130"/>
  </w:num>
  <w:num w:numId="120" w16cid:durableId="437214809">
    <w:abstractNumId w:val="130"/>
    <w:lvlOverride w:ilvl="0">
      <w:startOverride w:val="10"/>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94396279">
    <w:abstractNumId w:val="86"/>
  </w:num>
  <w:num w:numId="122" w16cid:durableId="608585097">
    <w:abstractNumId w:val="86"/>
    <w:lvlOverride w:ilvl="0">
      <w:startOverride w:val="10"/>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26690194">
    <w:abstractNumId w:val="7"/>
  </w:num>
  <w:num w:numId="124" w16cid:durableId="2072073177">
    <w:abstractNumId w:val="65"/>
  </w:num>
  <w:num w:numId="125" w16cid:durableId="1529297717">
    <w:abstractNumId w:val="65"/>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90496456">
    <w:abstractNumId w:val="152"/>
  </w:num>
  <w:num w:numId="127" w16cid:durableId="500123859">
    <w:abstractNumId w:val="84"/>
  </w:num>
  <w:num w:numId="128" w16cid:durableId="991981951">
    <w:abstractNumId w:val="84"/>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23173297">
    <w:abstractNumId w:val="186"/>
  </w:num>
  <w:num w:numId="130" w16cid:durableId="1957252425">
    <w:abstractNumId w:val="187"/>
  </w:num>
  <w:num w:numId="131" w16cid:durableId="811678761">
    <w:abstractNumId w:val="187"/>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56109046">
    <w:abstractNumId w:val="76"/>
  </w:num>
  <w:num w:numId="133" w16cid:durableId="1665932765">
    <w:abstractNumId w:val="69"/>
  </w:num>
  <w:num w:numId="134" w16cid:durableId="735318053">
    <w:abstractNumId w:val="69"/>
    <w:lvlOverride w:ilvl="0">
      <w:startOverride w:val="1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46732637">
    <w:abstractNumId w:val="185"/>
  </w:num>
  <w:num w:numId="136" w16cid:durableId="1060056775">
    <w:abstractNumId w:val="120"/>
  </w:num>
  <w:num w:numId="137" w16cid:durableId="42476224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02798544">
    <w:abstractNumId w:val="27"/>
  </w:num>
  <w:num w:numId="139" w16cid:durableId="10178498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70074093">
    <w:abstractNumId w:val="127"/>
  </w:num>
  <w:num w:numId="141" w16cid:durableId="24538539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83348701">
    <w:abstractNumId w:val="79"/>
  </w:num>
  <w:num w:numId="143" w16cid:durableId="21191734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36007635">
    <w:abstractNumId w:val="66"/>
  </w:num>
  <w:num w:numId="145" w16cid:durableId="16691673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22034399">
    <w:abstractNumId w:val="28"/>
  </w:num>
  <w:num w:numId="147" w16cid:durableId="5898959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86795963">
    <w:abstractNumId w:val="100"/>
  </w:num>
  <w:num w:numId="149" w16cid:durableId="19982633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024855">
    <w:abstractNumId w:val="171"/>
  </w:num>
  <w:num w:numId="151" w16cid:durableId="211925233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28001568">
    <w:abstractNumId w:val="139"/>
  </w:num>
  <w:num w:numId="153" w16cid:durableId="210654958">
    <w:abstractNumId w:val="139"/>
    <w:lvlOverride w:ilvl="0">
      <w:startOverride w:val="1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81322">
    <w:abstractNumId w:val="46"/>
  </w:num>
  <w:num w:numId="155" w16cid:durableId="11784962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500293">
    <w:abstractNumId w:val="132"/>
  </w:num>
  <w:num w:numId="157" w16cid:durableId="1633294129">
    <w:abstractNumId w:val="132"/>
    <w:lvlOverride w:ilvl="0">
      <w:startOverride w:val="17"/>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03712384">
    <w:abstractNumId w:val="14"/>
  </w:num>
  <w:num w:numId="159" w16cid:durableId="105587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26576413">
    <w:abstractNumId w:val="58"/>
  </w:num>
  <w:num w:numId="161" w16cid:durableId="1199972349">
    <w:abstractNumId w:val="58"/>
    <w:lvlOverride w:ilvl="0">
      <w:startOverride w:val="17"/>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3816189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090467">
    <w:abstractNumId w:val="134"/>
  </w:num>
  <w:num w:numId="164" w16cid:durableId="1834027054">
    <w:abstractNumId w:val="31"/>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460080576">
    <w:abstractNumId w:val="80"/>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68179004">
    <w:abstractNumId w:val="204"/>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52264822">
    <w:abstractNumId w:val="50"/>
  </w:num>
  <w:num w:numId="168" w16cid:durableId="227961146">
    <w:abstractNumId w:val="36"/>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8498600">
    <w:abstractNumId w:val="128"/>
  </w:num>
  <w:num w:numId="170" w16cid:durableId="1946038844">
    <w:abstractNumId w:val="23"/>
    <w:lvlOverride w:ilvl="0">
      <w:startOverride w:val="2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71330750">
    <w:abstractNumId w:val="174"/>
  </w:num>
  <w:num w:numId="172" w16cid:durableId="1374839987">
    <w:abstractNumId w:val="175"/>
    <w:lvlOverride w:ilvl="0">
      <w:startOverride w:val="20"/>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8843340">
    <w:abstractNumId w:val="16"/>
    <w:lvlOverride w:ilvl="0">
      <w:startOverride w:val="2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70871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53826818">
    <w:abstractNumId w:val="124"/>
  </w:num>
  <w:num w:numId="176" w16cid:durableId="159201493">
    <w:abstractNumId w:val="6"/>
    <w:lvlOverride w:ilvl="0">
      <w:startOverride w:val="2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99713615">
    <w:abstractNumId w:val="48"/>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113739129">
    <w:abstractNumId w:val="191"/>
    <w:lvlOverride w:ilvl="0">
      <w:startOverride w:val="2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85548487">
    <w:abstractNumId w:val="208"/>
    <w:lvlOverride w:ilvl="0">
      <w:startOverride w:val="2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17902690">
    <w:abstractNumId w:val="18"/>
  </w:num>
  <w:num w:numId="181" w16cid:durableId="1298729760">
    <w:abstractNumId w:val="13"/>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542013402">
    <w:abstractNumId w:val="45"/>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46561179">
    <w:abstractNumId w:val="125"/>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993941757">
    <w:abstractNumId w:val="75"/>
    <w:lvlOverride w:ilvl="0">
      <w:startOverride w:val="2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922596205">
    <w:abstractNumId w:val="147"/>
  </w:num>
  <w:num w:numId="186" w16cid:durableId="1477338606">
    <w:abstractNumId w:val="141"/>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01690701">
    <w:abstractNumId w:val="96"/>
    <w:lvlOverride w:ilvl="0">
      <w:startOverride w:val="2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24222285">
    <w:abstractNumId w:val="40"/>
    <w:lvlOverride w:ilvl="0">
      <w:startOverride w:val="2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620335724">
    <w:abstractNumId w:val="101"/>
    <w:lvlOverride w:ilvl="0">
      <w:startOverride w:val="2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80035942">
    <w:abstractNumId w:val="17"/>
  </w:num>
  <w:num w:numId="191" w16cid:durableId="1066876643">
    <w:abstractNumId w:val="156"/>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2798433">
    <w:abstractNumId w:val="1"/>
    <w:lvlOverride w:ilvl="0">
      <w:startOverride w:val="2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41440072">
    <w:abstractNumId w:val="98"/>
  </w:num>
  <w:num w:numId="194" w16cid:durableId="1398240822">
    <w:abstractNumId w:val="57"/>
    <w:lvlOverride w:ilvl="0">
      <w:startOverride w:val="2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45787110">
    <w:abstractNumId w:val="111"/>
  </w:num>
  <w:num w:numId="196" w16cid:durableId="799767755">
    <w:abstractNumId w:val="192"/>
    <w:lvlOverride w:ilvl="0">
      <w:startOverride w:val="2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28911372">
    <w:abstractNumId w:val="176"/>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91891674">
    <w:abstractNumId w:val="178"/>
    <w:lvlOverride w:ilvl="0">
      <w:startOverride w:val="2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2931227">
    <w:abstractNumId w:val="199"/>
    <w:lvlOverride w:ilvl="0">
      <w:startOverride w:val="2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29792599">
    <w:abstractNumId w:val="93"/>
    <w:lvlOverride w:ilvl="0">
      <w:startOverride w:val="2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61514703">
    <w:abstractNumId w:val="197"/>
    <w:lvlOverride w:ilvl="0">
      <w:startOverride w:val="2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148982287">
    <w:abstractNumId w:val="173"/>
    <w:lvlOverride w:ilvl="0">
      <w:startOverride w:val="26"/>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65482583">
    <w:abstractNumId w:val="158"/>
  </w:num>
  <w:num w:numId="204" w16cid:durableId="1093938131">
    <w:abstractNumId w:val="153"/>
  </w:num>
  <w:num w:numId="205" w16cid:durableId="540828290">
    <w:abstractNumId w:val="95"/>
  </w:num>
  <w:num w:numId="206" w16cid:durableId="1835409450">
    <w:abstractNumId w:val="137"/>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39165868">
    <w:abstractNumId w:val="25"/>
  </w:num>
  <w:num w:numId="208" w16cid:durableId="290672699">
    <w:abstractNumId w:val="90"/>
    <w:lvlOverride w:ilvl="0">
      <w:startOverride w:val="3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62221224">
    <w:abstractNumId w:val="112"/>
  </w:num>
  <w:num w:numId="210" w16cid:durableId="1662388891">
    <w:abstractNumId w:val="115"/>
  </w:num>
  <w:num w:numId="211" w16cid:durableId="580484530">
    <w:abstractNumId w:val="38"/>
  </w:num>
  <w:num w:numId="212" w16cid:durableId="1431848354">
    <w:abstractNumId w:val="108"/>
  </w:num>
  <w:num w:numId="213" w16cid:durableId="331764964">
    <w:abstractNumId w:val="39"/>
  </w:num>
  <w:num w:numId="214" w16cid:durableId="812021990">
    <w:abstractNumId w:val="136"/>
  </w:num>
  <w:num w:numId="215" w16cid:durableId="1999265550">
    <w:abstractNumId w:val="122"/>
  </w:num>
  <w:num w:numId="216" w16cid:durableId="1464693991">
    <w:abstractNumId w:val="41"/>
  </w:num>
  <w:num w:numId="217" w16cid:durableId="1868638963">
    <w:abstractNumId w:val="150"/>
  </w:num>
  <w:num w:numId="218" w16cid:durableId="1168641558">
    <w:abstractNumId w:val="94"/>
  </w:num>
  <w:num w:numId="219" w16cid:durableId="825635515">
    <w:abstractNumId w:val="123"/>
  </w:num>
  <w:num w:numId="220" w16cid:durableId="205410501">
    <w:abstractNumId w:val="19"/>
  </w:num>
  <w:num w:numId="221" w16cid:durableId="495071106">
    <w:abstractNumId w:val="59"/>
  </w:num>
  <w:num w:numId="222" w16cid:durableId="1364398827">
    <w:abstractNumId w:val="55"/>
  </w:num>
  <w:num w:numId="223" w16cid:durableId="1355184658">
    <w:abstractNumId w:val="21"/>
  </w:num>
  <w:num w:numId="224" w16cid:durableId="1006638041">
    <w:abstractNumId w:val="177"/>
  </w:num>
  <w:num w:numId="225" w16cid:durableId="833839973">
    <w:abstractNumId w:val="4"/>
  </w:num>
  <w:num w:numId="226" w16cid:durableId="1761561039">
    <w:abstractNumId w:val="29"/>
  </w:num>
  <w:num w:numId="227" w16cid:durableId="1119371270">
    <w:abstractNumId w:val="146"/>
  </w:num>
  <w:num w:numId="228" w16cid:durableId="1944264687">
    <w:abstractNumId w:val="162"/>
  </w:num>
  <w:num w:numId="229" w16cid:durableId="1596940453">
    <w:abstractNumId w:val="143"/>
  </w:num>
  <w:num w:numId="230" w16cid:durableId="866796353">
    <w:abstractNumId w:val="131"/>
  </w:num>
  <w:num w:numId="231" w16cid:durableId="900140355">
    <w:abstractNumId w:val="209"/>
  </w:num>
  <w:num w:numId="232" w16cid:durableId="1195070883">
    <w:abstractNumId w:val="157"/>
  </w:num>
  <w:num w:numId="233" w16cid:durableId="1690789390">
    <w:abstractNumId w:val="161"/>
  </w:num>
  <w:num w:numId="234" w16cid:durableId="1184712370">
    <w:abstractNumId w:val="195"/>
  </w:num>
  <w:num w:numId="235" w16cid:durableId="970400233">
    <w:abstractNumId w:val="83"/>
  </w:num>
  <w:num w:numId="236" w16cid:durableId="590046079">
    <w:abstractNumId w:val="82"/>
  </w:num>
  <w:num w:numId="237" w16cid:durableId="322053450">
    <w:abstractNumId w:val="73"/>
  </w:num>
  <w:num w:numId="238" w16cid:durableId="391393510">
    <w:abstractNumId w:val="160"/>
  </w:num>
  <w:num w:numId="239" w16cid:durableId="1371493368">
    <w:abstractNumId w:val="62"/>
  </w:num>
  <w:num w:numId="240" w16cid:durableId="246230065">
    <w:abstractNumId w:val="168"/>
  </w:num>
  <w:num w:numId="241" w16cid:durableId="762992433">
    <w:abstractNumId w:val="3"/>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hyperlink_\l_&quot;p275&quot;_" w:val="{&quot;Title&quot;:&quot; HYPERLINK \\l \&quot;P275\&quot; &quot;,&quot;Type&quot;:&quot;Text&quot;,&quot;Required&quot;:0}"/>
    <w:docVar w:name="_hyperlink_\l_&quot;p276&quot;_" w:val="{&quot;Title&quot;:&quot; HYPERLINK \\l \&quot;P276\&quot; &quot;,&quot;Type&quot;:&quot;Text&quot;,&quot;Required&quot;:0}"/>
    <w:docVar w:name="_hyperlink_\l_&quot;p575&quot;_" w:val="{&quot;Title&quot;:&quot; HYPERLINK \\l \&quot;P575\&quot; &quot;,&quot;Type&quot;:&quot;Text&quot;,&quot;Required&quot;:0}"/>
    <w:docVar w:name="_ref__ref4669174_\r_\h__\*_mergeformat_" w:val="{&quot;Title&quot;:&quot; REF _Ref4669174 \\r \\h  \\* MERGEFORMAT &quot;,&quot;Type&quot;:&quot;Text&quot;,&quot;Required&quot;:0}"/>
    <w:docVar w:name="_ref__ref7095310_\r_\h_" w:val="{&quot;Title&quot;:&quot; REF _Ref7095310 \\r \\h &quot;,&quot;Type&quot;:&quot;Text&quot;,&quot;Required&quot;:0}"/>
    <w:docVar w:name="_ref__ref7095310_\r_\h__\*_mergeformat_" w:val="{&quot;Title&quot;:&quot; REF _Ref7095310 \\r \\h  \\* MERGEFORMAT &quot;,&quot;Type&quot;:&quot;Text&quot;,&quot;Required&quot;:0}"/>
    <w:docVar w:name="_toc_\o_&quot;1-3&quot;_\h_\z_\u_" w:val="{&quot;Title&quot;:&quot; TOC \\o \&quot;1-3\&quot; \\h \\z \\u &quot;,&quot;Type&quot;:&quot;Text&quot;,&quot;Required&quot;:0}"/>
  </w:docVars>
  <w:rsids>
    <w:rsidRoot w:val="00CD61EB"/>
    <w:rsid w:val="000002CA"/>
    <w:rsid w:val="000005CB"/>
    <w:rsid w:val="00000C9F"/>
    <w:rsid w:val="000021AA"/>
    <w:rsid w:val="00002775"/>
    <w:rsid w:val="00002ED3"/>
    <w:rsid w:val="000032E9"/>
    <w:rsid w:val="00003542"/>
    <w:rsid w:val="00004E1D"/>
    <w:rsid w:val="0000651C"/>
    <w:rsid w:val="00007C23"/>
    <w:rsid w:val="00007F06"/>
    <w:rsid w:val="0001039C"/>
    <w:rsid w:val="0001151C"/>
    <w:rsid w:val="000119ED"/>
    <w:rsid w:val="0001306E"/>
    <w:rsid w:val="0001552D"/>
    <w:rsid w:val="00016836"/>
    <w:rsid w:val="000227DA"/>
    <w:rsid w:val="00030BC7"/>
    <w:rsid w:val="000314BF"/>
    <w:rsid w:val="000317C8"/>
    <w:rsid w:val="0003359A"/>
    <w:rsid w:val="00033EBA"/>
    <w:rsid w:val="00036C0B"/>
    <w:rsid w:val="00043026"/>
    <w:rsid w:val="0004470F"/>
    <w:rsid w:val="000466BC"/>
    <w:rsid w:val="00047BE5"/>
    <w:rsid w:val="00053398"/>
    <w:rsid w:val="000533BA"/>
    <w:rsid w:val="00053839"/>
    <w:rsid w:val="0005503D"/>
    <w:rsid w:val="00064F7B"/>
    <w:rsid w:val="000759B2"/>
    <w:rsid w:val="00080DA7"/>
    <w:rsid w:val="000831CC"/>
    <w:rsid w:val="00087516"/>
    <w:rsid w:val="00087600"/>
    <w:rsid w:val="00091A1C"/>
    <w:rsid w:val="00092CCD"/>
    <w:rsid w:val="00093937"/>
    <w:rsid w:val="00093D53"/>
    <w:rsid w:val="000978D2"/>
    <w:rsid w:val="00097A83"/>
    <w:rsid w:val="000A1EC8"/>
    <w:rsid w:val="000A2D46"/>
    <w:rsid w:val="000A3AFA"/>
    <w:rsid w:val="000B46D2"/>
    <w:rsid w:val="000C07CC"/>
    <w:rsid w:val="000C158A"/>
    <w:rsid w:val="000C2649"/>
    <w:rsid w:val="000C59F1"/>
    <w:rsid w:val="000C5A7A"/>
    <w:rsid w:val="000C6C1B"/>
    <w:rsid w:val="000D0B33"/>
    <w:rsid w:val="000D2D36"/>
    <w:rsid w:val="000D6112"/>
    <w:rsid w:val="000D6813"/>
    <w:rsid w:val="000D79B4"/>
    <w:rsid w:val="000E008B"/>
    <w:rsid w:val="000E7576"/>
    <w:rsid w:val="000F14D9"/>
    <w:rsid w:val="000F2629"/>
    <w:rsid w:val="000F2F93"/>
    <w:rsid w:val="000F31AA"/>
    <w:rsid w:val="000F60A8"/>
    <w:rsid w:val="0010265E"/>
    <w:rsid w:val="00104029"/>
    <w:rsid w:val="00104EAD"/>
    <w:rsid w:val="0010687E"/>
    <w:rsid w:val="0010758F"/>
    <w:rsid w:val="00112307"/>
    <w:rsid w:val="001135A2"/>
    <w:rsid w:val="00115D9C"/>
    <w:rsid w:val="001220CA"/>
    <w:rsid w:val="001244CA"/>
    <w:rsid w:val="00124938"/>
    <w:rsid w:val="00124BDD"/>
    <w:rsid w:val="0012610F"/>
    <w:rsid w:val="00131D64"/>
    <w:rsid w:val="00132D80"/>
    <w:rsid w:val="00134119"/>
    <w:rsid w:val="00135808"/>
    <w:rsid w:val="00141DC5"/>
    <w:rsid w:val="00143146"/>
    <w:rsid w:val="00144A62"/>
    <w:rsid w:val="00146C69"/>
    <w:rsid w:val="00151A02"/>
    <w:rsid w:val="00152B55"/>
    <w:rsid w:val="00155352"/>
    <w:rsid w:val="00156E78"/>
    <w:rsid w:val="00161608"/>
    <w:rsid w:val="0016424C"/>
    <w:rsid w:val="001672DB"/>
    <w:rsid w:val="001674F0"/>
    <w:rsid w:val="00171137"/>
    <w:rsid w:val="00173782"/>
    <w:rsid w:val="0017645F"/>
    <w:rsid w:val="00176BB5"/>
    <w:rsid w:val="00181F86"/>
    <w:rsid w:val="00184E1F"/>
    <w:rsid w:val="001904AE"/>
    <w:rsid w:val="001917A2"/>
    <w:rsid w:val="00192E28"/>
    <w:rsid w:val="00193945"/>
    <w:rsid w:val="00195BD1"/>
    <w:rsid w:val="001968DB"/>
    <w:rsid w:val="001971A9"/>
    <w:rsid w:val="001A0E62"/>
    <w:rsid w:val="001A37C2"/>
    <w:rsid w:val="001A4BC3"/>
    <w:rsid w:val="001A6EA8"/>
    <w:rsid w:val="001B0CAD"/>
    <w:rsid w:val="001B0FEB"/>
    <w:rsid w:val="001B1058"/>
    <w:rsid w:val="001B10B7"/>
    <w:rsid w:val="001B152A"/>
    <w:rsid w:val="001B2C64"/>
    <w:rsid w:val="001B3879"/>
    <w:rsid w:val="001B4179"/>
    <w:rsid w:val="001B62C6"/>
    <w:rsid w:val="001B62E8"/>
    <w:rsid w:val="001B66BD"/>
    <w:rsid w:val="001B7ED2"/>
    <w:rsid w:val="001C0BDE"/>
    <w:rsid w:val="001C2572"/>
    <w:rsid w:val="001C25E8"/>
    <w:rsid w:val="001C2624"/>
    <w:rsid w:val="001C3315"/>
    <w:rsid w:val="001C6601"/>
    <w:rsid w:val="001D3A00"/>
    <w:rsid w:val="001D4107"/>
    <w:rsid w:val="001D508D"/>
    <w:rsid w:val="001E12EC"/>
    <w:rsid w:val="001E14A3"/>
    <w:rsid w:val="001E25D3"/>
    <w:rsid w:val="001E3C39"/>
    <w:rsid w:val="001E4E8F"/>
    <w:rsid w:val="001E5037"/>
    <w:rsid w:val="001E5247"/>
    <w:rsid w:val="001E734D"/>
    <w:rsid w:val="001E7DE0"/>
    <w:rsid w:val="001F165E"/>
    <w:rsid w:val="001F3515"/>
    <w:rsid w:val="001F4E12"/>
    <w:rsid w:val="002004A0"/>
    <w:rsid w:val="0020124A"/>
    <w:rsid w:val="0020252A"/>
    <w:rsid w:val="002059A2"/>
    <w:rsid w:val="0020736F"/>
    <w:rsid w:val="00207D41"/>
    <w:rsid w:val="00211E97"/>
    <w:rsid w:val="00213C83"/>
    <w:rsid w:val="00216745"/>
    <w:rsid w:val="002277C7"/>
    <w:rsid w:val="00230979"/>
    <w:rsid w:val="00231C44"/>
    <w:rsid w:val="00233848"/>
    <w:rsid w:val="002358BA"/>
    <w:rsid w:val="00242D55"/>
    <w:rsid w:val="002449B9"/>
    <w:rsid w:val="00255DC9"/>
    <w:rsid w:val="00261386"/>
    <w:rsid w:val="0026455F"/>
    <w:rsid w:val="00265AE0"/>
    <w:rsid w:val="00270353"/>
    <w:rsid w:val="00270669"/>
    <w:rsid w:val="002716DA"/>
    <w:rsid w:val="002731A6"/>
    <w:rsid w:val="002746CC"/>
    <w:rsid w:val="00280325"/>
    <w:rsid w:val="0028258E"/>
    <w:rsid w:val="00287BA8"/>
    <w:rsid w:val="002901F8"/>
    <w:rsid w:val="00290BC8"/>
    <w:rsid w:val="002923ED"/>
    <w:rsid w:val="002968DA"/>
    <w:rsid w:val="002A3745"/>
    <w:rsid w:val="002A3FF5"/>
    <w:rsid w:val="002A71C9"/>
    <w:rsid w:val="002A7209"/>
    <w:rsid w:val="002A7433"/>
    <w:rsid w:val="002B1277"/>
    <w:rsid w:val="002C1012"/>
    <w:rsid w:val="002C4197"/>
    <w:rsid w:val="002D26AD"/>
    <w:rsid w:val="002D4451"/>
    <w:rsid w:val="002D4B41"/>
    <w:rsid w:val="002D619D"/>
    <w:rsid w:val="002D6B67"/>
    <w:rsid w:val="002E0510"/>
    <w:rsid w:val="002E4B02"/>
    <w:rsid w:val="002E5071"/>
    <w:rsid w:val="002E55D2"/>
    <w:rsid w:val="002F0A02"/>
    <w:rsid w:val="002F2CC5"/>
    <w:rsid w:val="002F31EA"/>
    <w:rsid w:val="00300B84"/>
    <w:rsid w:val="00300D4E"/>
    <w:rsid w:val="00301961"/>
    <w:rsid w:val="00303F1C"/>
    <w:rsid w:val="003044A6"/>
    <w:rsid w:val="00306DFF"/>
    <w:rsid w:val="003116B6"/>
    <w:rsid w:val="00314665"/>
    <w:rsid w:val="0031495A"/>
    <w:rsid w:val="003177FE"/>
    <w:rsid w:val="00321DF2"/>
    <w:rsid w:val="00322CE8"/>
    <w:rsid w:val="003238F8"/>
    <w:rsid w:val="003261D1"/>
    <w:rsid w:val="00334CB9"/>
    <w:rsid w:val="00335BCB"/>
    <w:rsid w:val="00337312"/>
    <w:rsid w:val="00337E00"/>
    <w:rsid w:val="0034071B"/>
    <w:rsid w:val="00340C5F"/>
    <w:rsid w:val="00341481"/>
    <w:rsid w:val="00341FC6"/>
    <w:rsid w:val="003428E8"/>
    <w:rsid w:val="00343F59"/>
    <w:rsid w:val="003445F2"/>
    <w:rsid w:val="00344865"/>
    <w:rsid w:val="003451E7"/>
    <w:rsid w:val="00350934"/>
    <w:rsid w:val="00351F08"/>
    <w:rsid w:val="00353293"/>
    <w:rsid w:val="0035514E"/>
    <w:rsid w:val="0035599B"/>
    <w:rsid w:val="00355A26"/>
    <w:rsid w:val="00356A68"/>
    <w:rsid w:val="00357E35"/>
    <w:rsid w:val="003628A1"/>
    <w:rsid w:val="00366B30"/>
    <w:rsid w:val="003704BF"/>
    <w:rsid w:val="00373B73"/>
    <w:rsid w:val="0037711B"/>
    <w:rsid w:val="0037794C"/>
    <w:rsid w:val="003800A8"/>
    <w:rsid w:val="003804A0"/>
    <w:rsid w:val="00383723"/>
    <w:rsid w:val="003856C8"/>
    <w:rsid w:val="0038647D"/>
    <w:rsid w:val="00387C7E"/>
    <w:rsid w:val="00387DAE"/>
    <w:rsid w:val="00390976"/>
    <w:rsid w:val="0039149F"/>
    <w:rsid w:val="0039296C"/>
    <w:rsid w:val="003930E2"/>
    <w:rsid w:val="00394F6F"/>
    <w:rsid w:val="003A139A"/>
    <w:rsid w:val="003A2D37"/>
    <w:rsid w:val="003A6238"/>
    <w:rsid w:val="003A6448"/>
    <w:rsid w:val="003A694C"/>
    <w:rsid w:val="003A7F3C"/>
    <w:rsid w:val="003B0AFB"/>
    <w:rsid w:val="003B4813"/>
    <w:rsid w:val="003B6AEC"/>
    <w:rsid w:val="003C087F"/>
    <w:rsid w:val="003C0AB2"/>
    <w:rsid w:val="003C0CAB"/>
    <w:rsid w:val="003C1117"/>
    <w:rsid w:val="003C23E1"/>
    <w:rsid w:val="003C41F0"/>
    <w:rsid w:val="003C58A9"/>
    <w:rsid w:val="003C7391"/>
    <w:rsid w:val="003D08B2"/>
    <w:rsid w:val="003D0D73"/>
    <w:rsid w:val="003D1AB8"/>
    <w:rsid w:val="003D1B13"/>
    <w:rsid w:val="003D2801"/>
    <w:rsid w:val="003D2E3F"/>
    <w:rsid w:val="003D3D4C"/>
    <w:rsid w:val="003E1F04"/>
    <w:rsid w:val="003E3747"/>
    <w:rsid w:val="003E386A"/>
    <w:rsid w:val="003E38E9"/>
    <w:rsid w:val="003E7D4D"/>
    <w:rsid w:val="003F2A4E"/>
    <w:rsid w:val="003F4141"/>
    <w:rsid w:val="003F61D3"/>
    <w:rsid w:val="00400276"/>
    <w:rsid w:val="00400BCD"/>
    <w:rsid w:val="004014B9"/>
    <w:rsid w:val="00401A95"/>
    <w:rsid w:val="004053DA"/>
    <w:rsid w:val="00407324"/>
    <w:rsid w:val="00407C97"/>
    <w:rsid w:val="00414392"/>
    <w:rsid w:val="004155F4"/>
    <w:rsid w:val="004165CC"/>
    <w:rsid w:val="00421361"/>
    <w:rsid w:val="00422045"/>
    <w:rsid w:val="00427A94"/>
    <w:rsid w:val="00427DB2"/>
    <w:rsid w:val="0043176D"/>
    <w:rsid w:val="00431E11"/>
    <w:rsid w:val="004330FB"/>
    <w:rsid w:val="00433A02"/>
    <w:rsid w:val="00433C76"/>
    <w:rsid w:val="00434281"/>
    <w:rsid w:val="004413B7"/>
    <w:rsid w:val="00441598"/>
    <w:rsid w:val="00441D0E"/>
    <w:rsid w:val="00441DF3"/>
    <w:rsid w:val="0044479B"/>
    <w:rsid w:val="004455FE"/>
    <w:rsid w:val="00446A75"/>
    <w:rsid w:val="00447AD9"/>
    <w:rsid w:val="00455076"/>
    <w:rsid w:val="00455A8C"/>
    <w:rsid w:val="00461B7E"/>
    <w:rsid w:val="00461D7B"/>
    <w:rsid w:val="004634A6"/>
    <w:rsid w:val="00467DD2"/>
    <w:rsid w:val="00470274"/>
    <w:rsid w:val="004717F4"/>
    <w:rsid w:val="00471DFD"/>
    <w:rsid w:val="004771C4"/>
    <w:rsid w:val="00477A65"/>
    <w:rsid w:val="00483040"/>
    <w:rsid w:val="00495FCB"/>
    <w:rsid w:val="004A0EEA"/>
    <w:rsid w:val="004A169B"/>
    <w:rsid w:val="004A1DF4"/>
    <w:rsid w:val="004A2C5E"/>
    <w:rsid w:val="004A4CEC"/>
    <w:rsid w:val="004A5283"/>
    <w:rsid w:val="004A542B"/>
    <w:rsid w:val="004A58FF"/>
    <w:rsid w:val="004B1329"/>
    <w:rsid w:val="004C3A59"/>
    <w:rsid w:val="004C6067"/>
    <w:rsid w:val="004C6899"/>
    <w:rsid w:val="004C6A25"/>
    <w:rsid w:val="004C6CA1"/>
    <w:rsid w:val="004D2043"/>
    <w:rsid w:val="004D26A1"/>
    <w:rsid w:val="004D28F5"/>
    <w:rsid w:val="004E04D5"/>
    <w:rsid w:val="004F020F"/>
    <w:rsid w:val="004F0F28"/>
    <w:rsid w:val="004F0F65"/>
    <w:rsid w:val="004F5576"/>
    <w:rsid w:val="004F71B6"/>
    <w:rsid w:val="0050074F"/>
    <w:rsid w:val="00507C73"/>
    <w:rsid w:val="00511456"/>
    <w:rsid w:val="00513D47"/>
    <w:rsid w:val="00514995"/>
    <w:rsid w:val="005149FB"/>
    <w:rsid w:val="00515BAD"/>
    <w:rsid w:val="005166D7"/>
    <w:rsid w:val="00516F6B"/>
    <w:rsid w:val="00520DC4"/>
    <w:rsid w:val="00522A4B"/>
    <w:rsid w:val="00523476"/>
    <w:rsid w:val="00524146"/>
    <w:rsid w:val="00524BF3"/>
    <w:rsid w:val="005253BC"/>
    <w:rsid w:val="0053214B"/>
    <w:rsid w:val="00534454"/>
    <w:rsid w:val="005377A9"/>
    <w:rsid w:val="00541BC3"/>
    <w:rsid w:val="00542FE1"/>
    <w:rsid w:val="00544B81"/>
    <w:rsid w:val="00545610"/>
    <w:rsid w:val="0054691A"/>
    <w:rsid w:val="00547125"/>
    <w:rsid w:val="00547415"/>
    <w:rsid w:val="00550E7A"/>
    <w:rsid w:val="00554390"/>
    <w:rsid w:val="00560D9C"/>
    <w:rsid w:val="00560EB6"/>
    <w:rsid w:val="0056116D"/>
    <w:rsid w:val="005617C6"/>
    <w:rsid w:val="00561950"/>
    <w:rsid w:val="00561ACD"/>
    <w:rsid w:val="00565B14"/>
    <w:rsid w:val="00566156"/>
    <w:rsid w:val="00571002"/>
    <w:rsid w:val="00571B97"/>
    <w:rsid w:val="00572146"/>
    <w:rsid w:val="00573798"/>
    <w:rsid w:val="00573AD9"/>
    <w:rsid w:val="00574EA0"/>
    <w:rsid w:val="005751D6"/>
    <w:rsid w:val="005758AC"/>
    <w:rsid w:val="00577363"/>
    <w:rsid w:val="0058036C"/>
    <w:rsid w:val="00580F8B"/>
    <w:rsid w:val="0058181E"/>
    <w:rsid w:val="0058198A"/>
    <w:rsid w:val="00582DB0"/>
    <w:rsid w:val="00584D56"/>
    <w:rsid w:val="005858C6"/>
    <w:rsid w:val="0059075D"/>
    <w:rsid w:val="00592ED7"/>
    <w:rsid w:val="005A0433"/>
    <w:rsid w:val="005A1C1B"/>
    <w:rsid w:val="005A23D6"/>
    <w:rsid w:val="005A6218"/>
    <w:rsid w:val="005B122C"/>
    <w:rsid w:val="005B5FB1"/>
    <w:rsid w:val="005B751C"/>
    <w:rsid w:val="005D083F"/>
    <w:rsid w:val="005D31EC"/>
    <w:rsid w:val="005D3487"/>
    <w:rsid w:val="005D5B02"/>
    <w:rsid w:val="005D7A52"/>
    <w:rsid w:val="005E1047"/>
    <w:rsid w:val="005E27A0"/>
    <w:rsid w:val="005E297F"/>
    <w:rsid w:val="005E340F"/>
    <w:rsid w:val="005E4A18"/>
    <w:rsid w:val="005E7A82"/>
    <w:rsid w:val="005F1563"/>
    <w:rsid w:val="005F4037"/>
    <w:rsid w:val="005F43FC"/>
    <w:rsid w:val="005F509E"/>
    <w:rsid w:val="005F54D9"/>
    <w:rsid w:val="005F5F01"/>
    <w:rsid w:val="0060228C"/>
    <w:rsid w:val="006029F6"/>
    <w:rsid w:val="006073F0"/>
    <w:rsid w:val="006121CD"/>
    <w:rsid w:val="006149DC"/>
    <w:rsid w:val="006171CF"/>
    <w:rsid w:val="006227B4"/>
    <w:rsid w:val="006251A7"/>
    <w:rsid w:val="00625C0C"/>
    <w:rsid w:val="00626598"/>
    <w:rsid w:val="00626B09"/>
    <w:rsid w:val="00634E99"/>
    <w:rsid w:val="0064202D"/>
    <w:rsid w:val="0064294D"/>
    <w:rsid w:val="00645C5E"/>
    <w:rsid w:val="006477AC"/>
    <w:rsid w:val="00647E45"/>
    <w:rsid w:val="00652C3B"/>
    <w:rsid w:val="006547A1"/>
    <w:rsid w:val="00662F53"/>
    <w:rsid w:val="00663417"/>
    <w:rsid w:val="006636EC"/>
    <w:rsid w:val="00664837"/>
    <w:rsid w:val="00670D42"/>
    <w:rsid w:val="00672896"/>
    <w:rsid w:val="00673C5C"/>
    <w:rsid w:val="006779C5"/>
    <w:rsid w:val="00680436"/>
    <w:rsid w:val="00680A58"/>
    <w:rsid w:val="00684C5F"/>
    <w:rsid w:val="00686B10"/>
    <w:rsid w:val="00692C18"/>
    <w:rsid w:val="00695132"/>
    <w:rsid w:val="0069557B"/>
    <w:rsid w:val="006975E7"/>
    <w:rsid w:val="006A04F6"/>
    <w:rsid w:val="006A19BF"/>
    <w:rsid w:val="006A2663"/>
    <w:rsid w:val="006A3966"/>
    <w:rsid w:val="006A3AA7"/>
    <w:rsid w:val="006A5685"/>
    <w:rsid w:val="006A575C"/>
    <w:rsid w:val="006A6917"/>
    <w:rsid w:val="006A7CDC"/>
    <w:rsid w:val="006B32FF"/>
    <w:rsid w:val="006B3362"/>
    <w:rsid w:val="006B42B4"/>
    <w:rsid w:val="006B42FD"/>
    <w:rsid w:val="006B46D4"/>
    <w:rsid w:val="006B60D4"/>
    <w:rsid w:val="006B6E58"/>
    <w:rsid w:val="006B79B6"/>
    <w:rsid w:val="006C21BD"/>
    <w:rsid w:val="006C4073"/>
    <w:rsid w:val="006C461C"/>
    <w:rsid w:val="006C5D5C"/>
    <w:rsid w:val="006C5EAC"/>
    <w:rsid w:val="006C6973"/>
    <w:rsid w:val="006D12AB"/>
    <w:rsid w:val="006D3774"/>
    <w:rsid w:val="006D7F9B"/>
    <w:rsid w:val="006E326D"/>
    <w:rsid w:val="006E6E4C"/>
    <w:rsid w:val="006E7020"/>
    <w:rsid w:val="006F2E01"/>
    <w:rsid w:val="006F5110"/>
    <w:rsid w:val="00700279"/>
    <w:rsid w:val="007022B7"/>
    <w:rsid w:val="00702A35"/>
    <w:rsid w:val="00702DBB"/>
    <w:rsid w:val="00702E34"/>
    <w:rsid w:val="007030F3"/>
    <w:rsid w:val="0070323F"/>
    <w:rsid w:val="0070673F"/>
    <w:rsid w:val="00712A9E"/>
    <w:rsid w:val="00713111"/>
    <w:rsid w:val="00713535"/>
    <w:rsid w:val="00716C08"/>
    <w:rsid w:val="00716ED0"/>
    <w:rsid w:val="00720832"/>
    <w:rsid w:val="0072265D"/>
    <w:rsid w:val="00722DBC"/>
    <w:rsid w:val="00731AE8"/>
    <w:rsid w:val="00731D3D"/>
    <w:rsid w:val="00735691"/>
    <w:rsid w:val="00735757"/>
    <w:rsid w:val="00736384"/>
    <w:rsid w:val="00736FE8"/>
    <w:rsid w:val="00741406"/>
    <w:rsid w:val="00741872"/>
    <w:rsid w:val="0074416F"/>
    <w:rsid w:val="00744A1A"/>
    <w:rsid w:val="00744DF6"/>
    <w:rsid w:val="007454BC"/>
    <w:rsid w:val="0074614F"/>
    <w:rsid w:val="00750D61"/>
    <w:rsid w:val="00751354"/>
    <w:rsid w:val="007560E7"/>
    <w:rsid w:val="00756338"/>
    <w:rsid w:val="00760B19"/>
    <w:rsid w:val="00763D60"/>
    <w:rsid w:val="0076764C"/>
    <w:rsid w:val="00767E09"/>
    <w:rsid w:val="007701A6"/>
    <w:rsid w:val="007703DB"/>
    <w:rsid w:val="00770CFE"/>
    <w:rsid w:val="0077127C"/>
    <w:rsid w:val="00775BA8"/>
    <w:rsid w:val="0077643D"/>
    <w:rsid w:val="007767BE"/>
    <w:rsid w:val="007770B2"/>
    <w:rsid w:val="00783C43"/>
    <w:rsid w:val="00784176"/>
    <w:rsid w:val="007862FA"/>
    <w:rsid w:val="00786B86"/>
    <w:rsid w:val="00786CE0"/>
    <w:rsid w:val="007873B6"/>
    <w:rsid w:val="007907D9"/>
    <w:rsid w:val="00790C8A"/>
    <w:rsid w:val="00790E8D"/>
    <w:rsid w:val="00791DC2"/>
    <w:rsid w:val="00792CB5"/>
    <w:rsid w:val="00793678"/>
    <w:rsid w:val="00795C8D"/>
    <w:rsid w:val="007A2283"/>
    <w:rsid w:val="007A5946"/>
    <w:rsid w:val="007A5F13"/>
    <w:rsid w:val="007A6A7D"/>
    <w:rsid w:val="007A6F95"/>
    <w:rsid w:val="007A7C2C"/>
    <w:rsid w:val="007B44D6"/>
    <w:rsid w:val="007B6919"/>
    <w:rsid w:val="007B7B0A"/>
    <w:rsid w:val="007C4C56"/>
    <w:rsid w:val="007C768F"/>
    <w:rsid w:val="007D0359"/>
    <w:rsid w:val="007D03B5"/>
    <w:rsid w:val="007D3D2A"/>
    <w:rsid w:val="007D5017"/>
    <w:rsid w:val="007D5C61"/>
    <w:rsid w:val="007E51CA"/>
    <w:rsid w:val="007E6515"/>
    <w:rsid w:val="007E70BE"/>
    <w:rsid w:val="007F0410"/>
    <w:rsid w:val="007F084B"/>
    <w:rsid w:val="007F1AD8"/>
    <w:rsid w:val="007F210B"/>
    <w:rsid w:val="007F2E15"/>
    <w:rsid w:val="007F38CA"/>
    <w:rsid w:val="007F4A12"/>
    <w:rsid w:val="007F6065"/>
    <w:rsid w:val="007F7155"/>
    <w:rsid w:val="00802264"/>
    <w:rsid w:val="00803B2A"/>
    <w:rsid w:val="00804617"/>
    <w:rsid w:val="00805F71"/>
    <w:rsid w:val="0080786D"/>
    <w:rsid w:val="008126B5"/>
    <w:rsid w:val="00820473"/>
    <w:rsid w:val="0082109A"/>
    <w:rsid w:val="0082552C"/>
    <w:rsid w:val="00830CB7"/>
    <w:rsid w:val="0083131A"/>
    <w:rsid w:val="008318F9"/>
    <w:rsid w:val="00833606"/>
    <w:rsid w:val="008349EE"/>
    <w:rsid w:val="00835F87"/>
    <w:rsid w:val="008500F5"/>
    <w:rsid w:val="00850F02"/>
    <w:rsid w:val="00851485"/>
    <w:rsid w:val="00852D10"/>
    <w:rsid w:val="00852D5A"/>
    <w:rsid w:val="00855852"/>
    <w:rsid w:val="00855CF5"/>
    <w:rsid w:val="00861BBC"/>
    <w:rsid w:val="00863162"/>
    <w:rsid w:val="0086424F"/>
    <w:rsid w:val="00864442"/>
    <w:rsid w:val="0087318C"/>
    <w:rsid w:val="00875048"/>
    <w:rsid w:val="00875173"/>
    <w:rsid w:val="0087562C"/>
    <w:rsid w:val="00877784"/>
    <w:rsid w:val="00882990"/>
    <w:rsid w:val="008866B2"/>
    <w:rsid w:val="00887611"/>
    <w:rsid w:val="00890F99"/>
    <w:rsid w:val="00896CBA"/>
    <w:rsid w:val="008A0C4B"/>
    <w:rsid w:val="008A23F0"/>
    <w:rsid w:val="008A2CF3"/>
    <w:rsid w:val="008A5435"/>
    <w:rsid w:val="008A5C3D"/>
    <w:rsid w:val="008A7BAA"/>
    <w:rsid w:val="008B0D2C"/>
    <w:rsid w:val="008B0E7C"/>
    <w:rsid w:val="008B72A1"/>
    <w:rsid w:val="008B795B"/>
    <w:rsid w:val="008C04AB"/>
    <w:rsid w:val="008C5A87"/>
    <w:rsid w:val="008C5CF9"/>
    <w:rsid w:val="008C639F"/>
    <w:rsid w:val="008C727E"/>
    <w:rsid w:val="008D1118"/>
    <w:rsid w:val="008D13E8"/>
    <w:rsid w:val="008D6DBF"/>
    <w:rsid w:val="008D6FA7"/>
    <w:rsid w:val="008E35EC"/>
    <w:rsid w:val="008E5D98"/>
    <w:rsid w:val="008E74D4"/>
    <w:rsid w:val="008F2A46"/>
    <w:rsid w:val="008F2A65"/>
    <w:rsid w:val="008F3422"/>
    <w:rsid w:val="008F5CE1"/>
    <w:rsid w:val="008F6064"/>
    <w:rsid w:val="008F76B6"/>
    <w:rsid w:val="009000C7"/>
    <w:rsid w:val="00900F55"/>
    <w:rsid w:val="0090476F"/>
    <w:rsid w:val="0090727B"/>
    <w:rsid w:val="009126AD"/>
    <w:rsid w:val="00914998"/>
    <w:rsid w:val="0091532F"/>
    <w:rsid w:val="0091566C"/>
    <w:rsid w:val="00916422"/>
    <w:rsid w:val="00921474"/>
    <w:rsid w:val="00922B79"/>
    <w:rsid w:val="00926FC7"/>
    <w:rsid w:val="009301B0"/>
    <w:rsid w:val="00930443"/>
    <w:rsid w:val="009365E4"/>
    <w:rsid w:val="00940B8D"/>
    <w:rsid w:val="0094106F"/>
    <w:rsid w:val="00947B22"/>
    <w:rsid w:val="009512A3"/>
    <w:rsid w:val="0095267B"/>
    <w:rsid w:val="00952AF1"/>
    <w:rsid w:val="009547E5"/>
    <w:rsid w:val="00967018"/>
    <w:rsid w:val="00967267"/>
    <w:rsid w:val="00972E1F"/>
    <w:rsid w:val="00974A01"/>
    <w:rsid w:val="00981D31"/>
    <w:rsid w:val="00982AED"/>
    <w:rsid w:val="00983B95"/>
    <w:rsid w:val="00985E04"/>
    <w:rsid w:val="009866C9"/>
    <w:rsid w:val="00987355"/>
    <w:rsid w:val="009874E0"/>
    <w:rsid w:val="00991DB8"/>
    <w:rsid w:val="0099267A"/>
    <w:rsid w:val="0099339A"/>
    <w:rsid w:val="009947D7"/>
    <w:rsid w:val="00996D2E"/>
    <w:rsid w:val="0099774A"/>
    <w:rsid w:val="009A1A7E"/>
    <w:rsid w:val="009A42B9"/>
    <w:rsid w:val="009B6237"/>
    <w:rsid w:val="009B681F"/>
    <w:rsid w:val="009C0032"/>
    <w:rsid w:val="009C4E1B"/>
    <w:rsid w:val="009C548D"/>
    <w:rsid w:val="009D07CF"/>
    <w:rsid w:val="009D0859"/>
    <w:rsid w:val="009D1B67"/>
    <w:rsid w:val="009D5951"/>
    <w:rsid w:val="009D7505"/>
    <w:rsid w:val="009E1AE3"/>
    <w:rsid w:val="009E74C9"/>
    <w:rsid w:val="009E778A"/>
    <w:rsid w:val="009F1742"/>
    <w:rsid w:val="00A01E67"/>
    <w:rsid w:val="00A022B6"/>
    <w:rsid w:val="00A04B50"/>
    <w:rsid w:val="00A06698"/>
    <w:rsid w:val="00A0700B"/>
    <w:rsid w:val="00A12CC4"/>
    <w:rsid w:val="00A158DE"/>
    <w:rsid w:val="00A17CC8"/>
    <w:rsid w:val="00A21E11"/>
    <w:rsid w:val="00A22871"/>
    <w:rsid w:val="00A24AF1"/>
    <w:rsid w:val="00A2536B"/>
    <w:rsid w:val="00A25EB4"/>
    <w:rsid w:val="00A31A67"/>
    <w:rsid w:val="00A33129"/>
    <w:rsid w:val="00A3341E"/>
    <w:rsid w:val="00A346E0"/>
    <w:rsid w:val="00A35856"/>
    <w:rsid w:val="00A3743C"/>
    <w:rsid w:val="00A37769"/>
    <w:rsid w:val="00A42963"/>
    <w:rsid w:val="00A43D9A"/>
    <w:rsid w:val="00A44ADE"/>
    <w:rsid w:val="00A44D9C"/>
    <w:rsid w:val="00A46F92"/>
    <w:rsid w:val="00A51940"/>
    <w:rsid w:val="00A52056"/>
    <w:rsid w:val="00A534EE"/>
    <w:rsid w:val="00A53F21"/>
    <w:rsid w:val="00A54906"/>
    <w:rsid w:val="00A576C3"/>
    <w:rsid w:val="00A64C5C"/>
    <w:rsid w:val="00A64EA0"/>
    <w:rsid w:val="00A6573E"/>
    <w:rsid w:val="00A67B20"/>
    <w:rsid w:val="00A73090"/>
    <w:rsid w:val="00A74D28"/>
    <w:rsid w:val="00A766DF"/>
    <w:rsid w:val="00A81C4F"/>
    <w:rsid w:val="00A822D1"/>
    <w:rsid w:val="00A824B8"/>
    <w:rsid w:val="00A82618"/>
    <w:rsid w:val="00A83D12"/>
    <w:rsid w:val="00A850E7"/>
    <w:rsid w:val="00A911BE"/>
    <w:rsid w:val="00A9530E"/>
    <w:rsid w:val="00A96A41"/>
    <w:rsid w:val="00A972B8"/>
    <w:rsid w:val="00A97C55"/>
    <w:rsid w:val="00AA2D50"/>
    <w:rsid w:val="00AA35E7"/>
    <w:rsid w:val="00AA427C"/>
    <w:rsid w:val="00AA6399"/>
    <w:rsid w:val="00AA6F1C"/>
    <w:rsid w:val="00AB183A"/>
    <w:rsid w:val="00AB2084"/>
    <w:rsid w:val="00AB6AD7"/>
    <w:rsid w:val="00AC0BBF"/>
    <w:rsid w:val="00AC4C7A"/>
    <w:rsid w:val="00AC7FE6"/>
    <w:rsid w:val="00AD320E"/>
    <w:rsid w:val="00AD4A53"/>
    <w:rsid w:val="00AE0370"/>
    <w:rsid w:val="00AE0422"/>
    <w:rsid w:val="00AE2B69"/>
    <w:rsid w:val="00AE43E6"/>
    <w:rsid w:val="00AE6E48"/>
    <w:rsid w:val="00AE6FDD"/>
    <w:rsid w:val="00AF1635"/>
    <w:rsid w:val="00AF36C8"/>
    <w:rsid w:val="00AF3DBA"/>
    <w:rsid w:val="00AF57FD"/>
    <w:rsid w:val="00AF6D44"/>
    <w:rsid w:val="00AF7AD2"/>
    <w:rsid w:val="00B01EEA"/>
    <w:rsid w:val="00B050D3"/>
    <w:rsid w:val="00B05317"/>
    <w:rsid w:val="00B0589A"/>
    <w:rsid w:val="00B06E2B"/>
    <w:rsid w:val="00B07236"/>
    <w:rsid w:val="00B12747"/>
    <w:rsid w:val="00B1554A"/>
    <w:rsid w:val="00B17277"/>
    <w:rsid w:val="00B179A3"/>
    <w:rsid w:val="00B17A50"/>
    <w:rsid w:val="00B17DCA"/>
    <w:rsid w:val="00B17F62"/>
    <w:rsid w:val="00B20234"/>
    <w:rsid w:val="00B20559"/>
    <w:rsid w:val="00B22BCC"/>
    <w:rsid w:val="00B30347"/>
    <w:rsid w:val="00B30E9F"/>
    <w:rsid w:val="00B31062"/>
    <w:rsid w:val="00B31474"/>
    <w:rsid w:val="00B31CC4"/>
    <w:rsid w:val="00B3276F"/>
    <w:rsid w:val="00B34E2A"/>
    <w:rsid w:val="00B41917"/>
    <w:rsid w:val="00B444A2"/>
    <w:rsid w:val="00B44CFA"/>
    <w:rsid w:val="00B516D0"/>
    <w:rsid w:val="00B522B9"/>
    <w:rsid w:val="00B525FB"/>
    <w:rsid w:val="00B55E90"/>
    <w:rsid w:val="00B56353"/>
    <w:rsid w:val="00B56589"/>
    <w:rsid w:val="00B61314"/>
    <w:rsid w:val="00B62D09"/>
    <w:rsid w:val="00B6598E"/>
    <w:rsid w:val="00B7009E"/>
    <w:rsid w:val="00B77FEA"/>
    <w:rsid w:val="00B80A02"/>
    <w:rsid w:val="00B8109E"/>
    <w:rsid w:val="00B8733D"/>
    <w:rsid w:val="00B9117E"/>
    <w:rsid w:val="00B911DA"/>
    <w:rsid w:val="00BA1822"/>
    <w:rsid w:val="00BA2126"/>
    <w:rsid w:val="00BA38D1"/>
    <w:rsid w:val="00BA70E7"/>
    <w:rsid w:val="00BB339B"/>
    <w:rsid w:val="00BB3CD3"/>
    <w:rsid w:val="00BB572A"/>
    <w:rsid w:val="00BB5ACC"/>
    <w:rsid w:val="00BB6845"/>
    <w:rsid w:val="00BB79CF"/>
    <w:rsid w:val="00BC37B7"/>
    <w:rsid w:val="00BC427D"/>
    <w:rsid w:val="00BC6DDF"/>
    <w:rsid w:val="00BD14F4"/>
    <w:rsid w:val="00BD1569"/>
    <w:rsid w:val="00BD2773"/>
    <w:rsid w:val="00BD2A28"/>
    <w:rsid w:val="00BD4128"/>
    <w:rsid w:val="00BD5F7B"/>
    <w:rsid w:val="00BD640B"/>
    <w:rsid w:val="00BE67B0"/>
    <w:rsid w:val="00BE702D"/>
    <w:rsid w:val="00BE7049"/>
    <w:rsid w:val="00BE7FBE"/>
    <w:rsid w:val="00BF2B6E"/>
    <w:rsid w:val="00BF3635"/>
    <w:rsid w:val="00BF38C9"/>
    <w:rsid w:val="00BF3949"/>
    <w:rsid w:val="00BF58D5"/>
    <w:rsid w:val="00BF60A7"/>
    <w:rsid w:val="00C11143"/>
    <w:rsid w:val="00C11E15"/>
    <w:rsid w:val="00C1424E"/>
    <w:rsid w:val="00C16096"/>
    <w:rsid w:val="00C216FD"/>
    <w:rsid w:val="00C31288"/>
    <w:rsid w:val="00C31B20"/>
    <w:rsid w:val="00C338CE"/>
    <w:rsid w:val="00C34617"/>
    <w:rsid w:val="00C36104"/>
    <w:rsid w:val="00C4586A"/>
    <w:rsid w:val="00C45F8A"/>
    <w:rsid w:val="00C46528"/>
    <w:rsid w:val="00C50A45"/>
    <w:rsid w:val="00C55BCB"/>
    <w:rsid w:val="00C569EF"/>
    <w:rsid w:val="00C56C5F"/>
    <w:rsid w:val="00C60BFF"/>
    <w:rsid w:val="00C60C09"/>
    <w:rsid w:val="00C624CF"/>
    <w:rsid w:val="00C62CA6"/>
    <w:rsid w:val="00C6365E"/>
    <w:rsid w:val="00C6578E"/>
    <w:rsid w:val="00C66E1D"/>
    <w:rsid w:val="00C703F7"/>
    <w:rsid w:val="00C7555B"/>
    <w:rsid w:val="00C7588C"/>
    <w:rsid w:val="00C77DF0"/>
    <w:rsid w:val="00C77FAD"/>
    <w:rsid w:val="00C8158A"/>
    <w:rsid w:val="00C817EE"/>
    <w:rsid w:val="00C81839"/>
    <w:rsid w:val="00C824C9"/>
    <w:rsid w:val="00C84900"/>
    <w:rsid w:val="00C862B0"/>
    <w:rsid w:val="00C87040"/>
    <w:rsid w:val="00C87BE6"/>
    <w:rsid w:val="00C905B6"/>
    <w:rsid w:val="00C91296"/>
    <w:rsid w:val="00C91B36"/>
    <w:rsid w:val="00C91E26"/>
    <w:rsid w:val="00C949E3"/>
    <w:rsid w:val="00C959EB"/>
    <w:rsid w:val="00C9684B"/>
    <w:rsid w:val="00C9734D"/>
    <w:rsid w:val="00C97CC9"/>
    <w:rsid w:val="00CA0C3E"/>
    <w:rsid w:val="00CA1A3E"/>
    <w:rsid w:val="00CA4F95"/>
    <w:rsid w:val="00CA5AF1"/>
    <w:rsid w:val="00CA66C4"/>
    <w:rsid w:val="00CB142B"/>
    <w:rsid w:val="00CB2779"/>
    <w:rsid w:val="00CB70A2"/>
    <w:rsid w:val="00CB78AB"/>
    <w:rsid w:val="00CC2FA4"/>
    <w:rsid w:val="00CD3258"/>
    <w:rsid w:val="00CD3727"/>
    <w:rsid w:val="00CD61EB"/>
    <w:rsid w:val="00CD6B56"/>
    <w:rsid w:val="00CD7222"/>
    <w:rsid w:val="00CD7535"/>
    <w:rsid w:val="00CE3529"/>
    <w:rsid w:val="00CE4385"/>
    <w:rsid w:val="00CE5434"/>
    <w:rsid w:val="00CF2410"/>
    <w:rsid w:val="00CF5BE3"/>
    <w:rsid w:val="00CF6C41"/>
    <w:rsid w:val="00CF7ADF"/>
    <w:rsid w:val="00D00629"/>
    <w:rsid w:val="00D0355F"/>
    <w:rsid w:val="00D036F3"/>
    <w:rsid w:val="00D03CB8"/>
    <w:rsid w:val="00D06109"/>
    <w:rsid w:val="00D067BF"/>
    <w:rsid w:val="00D10714"/>
    <w:rsid w:val="00D12299"/>
    <w:rsid w:val="00D222C1"/>
    <w:rsid w:val="00D27018"/>
    <w:rsid w:val="00D3078D"/>
    <w:rsid w:val="00D311F8"/>
    <w:rsid w:val="00D328D3"/>
    <w:rsid w:val="00D34416"/>
    <w:rsid w:val="00D349CE"/>
    <w:rsid w:val="00D34BCB"/>
    <w:rsid w:val="00D35D21"/>
    <w:rsid w:val="00D36B5B"/>
    <w:rsid w:val="00D45146"/>
    <w:rsid w:val="00D476B4"/>
    <w:rsid w:val="00D50FF8"/>
    <w:rsid w:val="00D51E27"/>
    <w:rsid w:val="00D52162"/>
    <w:rsid w:val="00D521BD"/>
    <w:rsid w:val="00D5251A"/>
    <w:rsid w:val="00D545D7"/>
    <w:rsid w:val="00D556FA"/>
    <w:rsid w:val="00D560DC"/>
    <w:rsid w:val="00D602FF"/>
    <w:rsid w:val="00D617DB"/>
    <w:rsid w:val="00D61E3B"/>
    <w:rsid w:val="00D61E89"/>
    <w:rsid w:val="00D6269C"/>
    <w:rsid w:val="00D62B84"/>
    <w:rsid w:val="00D65459"/>
    <w:rsid w:val="00D71C46"/>
    <w:rsid w:val="00D7329A"/>
    <w:rsid w:val="00D74004"/>
    <w:rsid w:val="00D859F3"/>
    <w:rsid w:val="00D86780"/>
    <w:rsid w:val="00D9062F"/>
    <w:rsid w:val="00D92BE3"/>
    <w:rsid w:val="00DA328B"/>
    <w:rsid w:val="00DA5AA8"/>
    <w:rsid w:val="00DA7CCA"/>
    <w:rsid w:val="00DB0F72"/>
    <w:rsid w:val="00DB2905"/>
    <w:rsid w:val="00DB2AF4"/>
    <w:rsid w:val="00DB4928"/>
    <w:rsid w:val="00DB5895"/>
    <w:rsid w:val="00DB69E3"/>
    <w:rsid w:val="00DC029C"/>
    <w:rsid w:val="00DC3985"/>
    <w:rsid w:val="00DC3DD7"/>
    <w:rsid w:val="00DC5B5B"/>
    <w:rsid w:val="00DD068A"/>
    <w:rsid w:val="00DD102A"/>
    <w:rsid w:val="00DD409F"/>
    <w:rsid w:val="00DD6548"/>
    <w:rsid w:val="00DD7FC6"/>
    <w:rsid w:val="00DE00E4"/>
    <w:rsid w:val="00DE13A9"/>
    <w:rsid w:val="00DE34A1"/>
    <w:rsid w:val="00DE5D26"/>
    <w:rsid w:val="00DE75BE"/>
    <w:rsid w:val="00DF085D"/>
    <w:rsid w:val="00DF5068"/>
    <w:rsid w:val="00DF6F61"/>
    <w:rsid w:val="00E02C10"/>
    <w:rsid w:val="00E04B33"/>
    <w:rsid w:val="00E0532A"/>
    <w:rsid w:val="00E055BD"/>
    <w:rsid w:val="00E0650C"/>
    <w:rsid w:val="00E10FF5"/>
    <w:rsid w:val="00E12091"/>
    <w:rsid w:val="00E12E03"/>
    <w:rsid w:val="00E1352F"/>
    <w:rsid w:val="00E137A2"/>
    <w:rsid w:val="00E13DD7"/>
    <w:rsid w:val="00E14261"/>
    <w:rsid w:val="00E1454E"/>
    <w:rsid w:val="00E148C7"/>
    <w:rsid w:val="00E20CAB"/>
    <w:rsid w:val="00E21589"/>
    <w:rsid w:val="00E22AF5"/>
    <w:rsid w:val="00E253A8"/>
    <w:rsid w:val="00E26B43"/>
    <w:rsid w:val="00E2712A"/>
    <w:rsid w:val="00E32AB3"/>
    <w:rsid w:val="00E33DD1"/>
    <w:rsid w:val="00E34DA8"/>
    <w:rsid w:val="00E50FCF"/>
    <w:rsid w:val="00E52A9B"/>
    <w:rsid w:val="00E574F3"/>
    <w:rsid w:val="00E60644"/>
    <w:rsid w:val="00E62529"/>
    <w:rsid w:val="00E6425C"/>
    <w:rsid w:val="00E6436F"/>
    <w:rsid w:val="00E6446A"/>
    <w:rsid w:val="00E65A76"/>
    <w:rsid w:val="00E65F6F"/>
    <w:rsid w:val="00E67CF4"/>
    <w:rsid w:val="00E70D9C"/>
    <w:rsid w:val="00E737C1"/>
    <w:rsid w:val="00E7578B"/>
    <w:rsid w:val="00E77E92"/>
    <w:rsid w:val="00E81FF0"/>
    <w:rsid w:val="00E82CE5"/>
    <w:rsid w:val="00E83D49"/>
    <w:rsid w:val="00E83E27"/>
    <w:rsid w:val="00E85D3C"/>
    <w:rsid w:val="00E86422"/>
    <w:rsid w:val="00E86B68"/>
    <w:rsid w:val="00E87125"/>
    <w:rsid w:val="00E87887"/>
    <w:rsid w:val="00E90B0F"/>
    <w:rsid w:val="00E92D76"/>
    <w:rsid w:val="00E93DFD"/>
    <w:rsid w:val="00E971AB"/>
    <w:rsid w:val="00EA6B05"/>
    <w:rsid w:val="00EB061B"/>
    <w:rsid w:val="00EB0E3B"/>
    <w:rsid w:val="00EB31CC"/>
    <w:rsid w:val="00EB482B"/>
    <w:rsid w:val="00EB6975"/>
    <w:rsid w:val="00EB7BF7"/>
    <w:rsid w:val="00EC1829"/>
    <w:rsid w:val="00EC232A"/>
    <w:rsid w:val="00EC25C9"/>
    <w:rsid w:val="00ED10BE"/>
    <w:rsid w:val="00ED1B56"/>
    <w:rsid w:val="00ED1BD4"/>
    <w:rsid w:val="00ED2511"/>
    <w:rsid w:val="00ED61CD"/>
    <w:rsid w:val="00ED63B8"/>
    <w:rsid w:val="00ED6E23"/>
    <w:rsid w:val="00ED7ED2"/>
    <w:rsid w:val="00ED7F0B"/>
    <w:rsid w:val="00EE08FE"/>
    <w:rsid w:val="00EE153F"/>
    <w:rsid w:val="00EE1A42"/>
    <w:rsid w:val="00EE23F4"/>
    <w:rsid w:val="00EE3527"/>
    <w:rsid w:val="00EE3F1D"/>
    <w:rsid w:val="00EE61CA"/>
    <w:rsid w:val="00EE688E"/>
    <w:rsid w:val="00EE74BB"/>
    <w:rsid w:val="00EE7FFE"/>
    <w:rsid w:val="00EF19DF"/>
    <w:rsid w:val="00EF2215"/>
    <w:rsid w:val="00EF38F4"/>
    <w:rsid w:val="00EF5C76"/>
    <w:rsid w:val="00EF6361"/>
    <w:rsid w:val="00EF63FD"/>
    <w:rsid w:val="00EF67E7"/>
    <w:rsid w:val="00F000E3"/>
    <w:rsid w:val="00F0020E"/>
    <w:rsid w:val="00F00369"/>
    <w:rsid w:val="00F00DF5"/>
    <w:rsid w:val="00F02703"/>
    <w:rsid w:val="00F02B0E"/>
    <w:rsid w:val="00F03871"/>
    <w:rsid w:val="00F04DC7"/>
    <w:rsid w:val="00F13E5E"/>
    <w:rsid w:val="00F1465B"/>
    <w:rsid w:val="00F14666"/>
    <w:rsid w:val="00F169FD"/>
    <w:rsid w:val="00F250D0"/>
    <w:rsid w:val="00F252FD"/>
    <w:rsid w:val="00F26006"/>
    <w:rsid w:val="00F26AE9"/>
    <w:rsid w:val="00F3420E"/>
    <w:rsid w:val="00F36933"/>
    <w:rsid w:val="00F42FF8"/>
    <w:rsid w:val="00F442AC"/>
    <w:rsid w:val="00F45B0A"/>
    <w:rsid w:val="00F53394"/>
    <w:rsid w:val="00F54093"/>
    <w:rsid w:val="00F65BA2"/>
    <w:rsid w:val="00F6768D"/>
    <w:rsid w:val="00F73A65"/>
    <w:rsid w:val="00F747F2"/>
    <w:rsid w:val="00F75138"/>
    <w:rsid w:val="00F769AD"/>
    <w:rsid w:val="00F77964"/>
    <w:rsid w:val="00F80F35"/>
    <w:rsid w:val="00F82642"/>
    <w:rsid w:val="00F836D2"/>
    <w:rsid w:val="00F837F5"/>
    <w:rsid w:val="00F84AE7"/>
    <w:rsid w:val="00F9357F"/>
    <w:rsid w:val="00F93EBC"/>
    <w:rsid w:val="00F97BDD"/>
    <w:rsid w:val="00F97F46"/>
    <w:rsid w:val="00FA3339"/>
    <w:rsid w:val="00FA3B5E"/>
    <w:rsid w:val="00FA5E25"/>
    <w:rsid w:val="00FA6C53"/>
    <w:rsid w:val="00FB098C"/>
    <w:rsid w:val="00FB1052"/>
    <w:rsid w:val="00FB1830"/>
    <w:rsid w:val="00FB3590"/>
    <w:rsid w:val="00FB3D0A"/>
    <w:rsid w:val="00FB4679"/>
    <w:rsid w:val="00FB647D"/>
    <w:rsid w:val="00FB7601"/>
    <w:rsid w:val="00FB7E1E"/>
    <w:rsid w:val="00FC2231"/>
    <w:rsid w:val="00FC644C"/>
    <w:rsid w:val="00FD15C4"/>
    <w:rsid w:val="00FD6800"/>
    <w:rsid w:val="00FE1191"/>
    <w:rsid w:val="00FE132B"/>
    <w:rsid w:val="00FE5B9C"/>
    <w:rsid w:val="00FE7943"/>
    <w:rsid w:val="00FF0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B72D"/>
  <w15:docId w15:val="{D86720F7-7097-4B11-ACBD-4515A7AD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E4B02"/>
    <w:rPr>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2E4B02"/>
    <w:pPr>
      <w:keepNext/>
      <w:spacing w:before="240" w:after="60"/>
      <w:outlineLvl w:val="0"/>
    </w:pPr>
    <w:rPr>
      <w:rFonts w:ascii="Arial" w:hAnsi="Arial" w:cs="Arial"/>
      <w:b/>
      <w:bCs/>
      <w:kern w:val="32"/>
      <w:sz w:val="32"/>
      <w:szCs w:val="32"/>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a0"/>
    <w:link w:val="21"/>
    <w:uiPriority w:val="9"/>
    <w:qFormat/>
    <w:rsid w:val="002E4B02"/>
    <w:pPr>
      <w:keepNext/>
      <w:spacing w:before="240" w:after="60"/>
      <w:outlineLvl w:val="1"/>
    </w:pPr>
    <w:rPr>
      <w:rFonts w:ascii="Arial" w:hAnsi="Arial" w:cs="Arial"/>
      <w:b/>
      <w:bCs/>
      <w:i/>
      <w:iCs/>
      <w:sz w:val="28"/>
      <w:szCs w:val="28"/>
    </w:rPr>
  </w:style>
  <w:style w:type="paragraph" w:styleId="30">
    <w:name w:val="heading 3"/>
    <w:basedOn w:val="a0"/>
    <w:next w:val="a0"/>
    <w:link w:val="31"/>
    <w:uiPriority w:val="9"/>
    <w:qFormat/>
    <w:rsid w:val="002E4B02"/>
    <w:pPr>
      <w:keepNext/>
      <w:spacing w:before="240" w:after="60"/>
      <w:outlineLvl w:val="2"/>
    </w:pPr>
    <w:rPr>
      <w:rFonts w:ascii="Arial" w:hAnsi="Arial" w:cs="Arial"/>
      <w:b/>
      <w:bCs/>
      <w:sz w:val="26"/>
      <w:szCs w:val="26"/>
    </w:rPr>
  </w:style>
  <w:style w:type="paragraph" w:styleId="60">
    <w:name w:val="heading 6"/>
    <w:basedOn w:val="a0"/>
    <w:next w:val="a0"/>
    <w:link w:val="61"/>
    <w:qFormat/>
    <w:pPr>
      <w:spacing w:before="240" w:after="60"/>
      <w:outlineLvl w:val="5"/>
    </w:pPr>
    <w:rPr>
      <w:b/>
      <w:bCs/>
      <w:sz w:val="22"/>
      <w:szCs w:val="22"/>
    </w:rPr>
  </w:style>
  <w:style w:type="paragraph" w:styleId="8">
    <w:name w:val="heading 8"/>
    <w:basedOn w:val="a0"/>
    <w:next w:val="a0"/>
    <w:link w:val="80"/>
    <w:qFormat/>
    <w:pPr>
      <w:keepNext/>
      <w:keepLines/>
      <w:spacing w:before="200"/>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link w:val="1"/>
    <w:uiPriority w:val="9"/>
    <w:locked/>
    <w:rPr>
      <w:rFonts w:ascii="Arial" w:hAnsi="Arial" w:cs="Arial"/>
      <w:b/>
      <w:bCs/>
      <w:kern w:val="32"/>
      <w:sz w:val="32"/>
      <w:szCs w:val="32"/>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uiPriority w:val="9"/>
    <w:locked/>
    <w:rPr>
      <w:rFonts w:ascii="Arial" w:hAnsi="Arial" w:cs="Arial"/>
      <w:b/>
      <w:bCs/>
      <w:i/>
      <w:iCs/>
      <w:sz w:val="28"/>
      <w:szCs w:val="28"/>
    </w:rPr>
  </w:style>
  <w:style w:type="character" w:customStyle="1" w:styleId="31">
    <w:name w:val="Заголовок 3 Знак"/>
    <w:link w:val="30"/>
    <w:uiPriority w:val="9"/>
    <w:locked/>
    <w:rPr>
      <w:rFonts w:ascii="Arial" w:hAnsi="Arial" w:cs="Arial"/>
      <w:b/>
      <w:bCs/>
      <w:sz w:val="26"/>
      <w:szCs w:val="26"/>
    </w:rPr>
  </w:style>
  <w:style w:type="character" w:customStyle="1" w:styleId="61">
    <w:name w:val="Заголовок 6 Знак"/>
    <w:link w:val="60"/>
    <w:semiHidden/>
    <w:locked/>
    <w:rPr>
      <w:rFonts w:ascii="Calibri" w:hAnsi="Calibri"/>
      <w:b/>
    </w:rPr>
  </w:style>
  <w:style w:type="character" w:customStyle="1" w:styleId="80">
    <w:name w:val="Заголовок 8 Знак"/>
    <w:link w:val="8"/>
    <w:locked/>
    <w:rPr>
      <w:rFonts w:ascii="Cambria" w:hAnsi="Cambria"/>
      <w:color w:val="404040"/>
    </w:rPr>
  </w:style>
  <w:style w:type="paragraph" w:styleId="a4">
    <w:name w:val="header"/>
    <w:basedOn w:val="a0"/>
    <w:link w:val="a5"/>
    <w:uiPriority w:val="99"/>
    <w:rsid w:val="002E4B02"/>
    <w:pPr>
      <w:tabs>
        <w:tab w:val="center" w:pos="4677"/>
        <w:tab w:val="right" w:pos="9355"/>
      </w:tabs>
    </w:pPr>
  </w:style>
  <w:style w:type="character" w:customStyle="1" w:styleId="a5">
    <w:name w:val="Верхний колонтитул Знак"/>
    <w:link w:val="a4"/>
    <w:uiPriority w:val="99"/>
    <w:locked/>
    <w:rPr>
      <w:sz w:val="24"/>
      <w:szCs w:val="24"/>
    </w:rPr>
  </w:style>
  <w:style w:type="character" w:styleId="a6">
    <w:name w:val="page number"/>
    <w:basedOn w:val="a1"/>
  </w:style>
  <w:style w:type="character" w:styleId="a7">
    <w:name w:val="Hyperlink"/>
    <w:uiPriority w:val="99"/>
    <w:rsid w:val="002E4B02"/>
    <w:rPr>
      <w:color w:val="0000FF"/>
      <w:u w:val="single"/>
    </w:rPr>
  </w:style>
  <w:style w:type="paragraph" w:styleId="a8">
    <w:name w:val="footnote text"/>
    <w:basedOn w:val="a0"/>
    <w:link w:val="a9"/>
    <w:uiPriority w:val="99"/>
    <w:semiHidden/>
    <w:rsid w:val="002E4B02"/>
    <w:rPr>
      <w:sz w:val="20"/>
      <w:szCs w:val="20"/>
    </w:rPr>
  </w:style>
  <w:style w:type="character" w:customStyle="1" w:styleId="a9">
    <w:name w:val="Текст сноски Знак"/>
    <w:link w:val="a8"/>
    <w:uiPriority w:val="99"/>
    <w:semiHidden/>
    <w:locked/>
  </w:style>
  <w:style w:type="character" w:styleId="aa">
    <w:name w:val="footnote reference"/>
    <w:uiPriority w:val="99"/>
    <w:semiHidden/>
    <w:rsid w:val="002E4B02"/>
    <w:rPr>
      <w:vertAlign w:val="superscript"/>
    </w:rPr>
  </w:style>
  <w:style w:type="character" w:styleId="ab">
    <w:name w:val="FollowedHyperlink"/>
    <w:rPr>
      <w:color w:val="800080"/>
      <w:u w:val="single"/>
    </w:rPr>
  </w:style>
  <w:style w:type="paragraph" w:styleId="ac">
    <w:name w:val="Balloon Text"/>
    <w:basedOn w:val="a0"/>
    <w:link w:val="ad"/>
    <w:uiPriority w:val="99"/>
    <w:semiHidden/>
    <w:rsid w:val="002E4B02"/>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table" w:styleId="ae">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0"/>
    <w:link w:val="af0"/>
    <w:semiHidden/>
    <w:pPr>
      <w:shd w:val="clear" w:color="auto" w:fill="000080"/>
    </w:pPr>
    <w:rPr>
      <w:rFonts w:ascii="Tahoma" w:hAnsi="Tahoma" w:cs="Tahoma"/>
      <w:sz w:val="20"/>
      <w:szCs w:val="20"/>
    </w:rPr>
  </w:style>
  <w:style w:type="character" w:customStyle="1" w:styleId="af0">
    <w:name w:val="Схема документа Знак"/>
    <w:link w:val="af"/>
    <w:semiHidden/>
    <w:locked/>
    <w:rPr>
      <w:sz w:val="2"/>
    </w:rPr>
  </w:style>
  <w:style w:type="paragraph" w:customStyle="1" w:styleId="af1">
    <w:name w:val="Текст_бюл"/>
    <w:basedOn w:val="af2"/>
    <w:pPr>
      <w:tabs>
        <w:tab w:val="num" w:pos="360"/>
        <w:tab w:val="left" w:pos="851"/>
      </w:tabs>
      <w:spacing w:after="120"/>
      <w:ind w:left="360" w:hanging="360"/>
      <w:jc w:val="both"/>
    </w:pPr>
    <w:rPr>
      <w:rFonts w:ascii="Times New Roman" w:eastAsia="MS Mincho" w:hAnsi="Times New Roman" w:cs="Times New Roman"/>
      <w:sz w:val="26"/>
      <w:szCs w:val="26"/>
    </w:rPr>
  </w:style>
  <w:style w:type="paragraph" w:styleId="af2">
    <w:name w:val="Plain Text"/>
    <w:basedOn w:val="a0"/>
    <w:link w:val="af3"/>
    <w:rPr>
      <w:rFonts w:ascii="Courier New" w:hAnsi="Courier New" w:cs="Courier New"/>
      <w:sz w:val="20"/>
      <w:szCs w:val="20"/>
    </w:rPr>
  </w:style>
  <w:style w:type="character" w:customStyle="1" w:styleId="af3">
    <w:name w:val="Текст Знак"/>
    <w:link w:val="af2"/>
    <w:locked/>
    <w:rPr>
      <w:rFonts w:ascii="Courier New" w:hAnsi="Courier New"/>
    </w:rPr>
  </w:style>
  <w:style w:type="character" w:styleId="af4">
    <w:name w:val="annotation reference"/>
    <w:uiPriority w:val="99"/>
    <w:semiHidden/>
    <w:rsid w:val="002E4B02"/>
    <w:rPr>
      <w:sz w:val="16"/>
    </w:rPr>
  </w:style>
  <w:style w:type="paragraph" w:styleId="af5">
    <w:name w:val="annotation text"/>
    <w:basedOn w:val="a0"/>
    <w:link w:val="af6"/>
    <w:uiPriority w:val="99"/>
    <w:rsid w:val="002E4B02"/>
    <w:pPr>
      <w:spacing w:line="480" w:lineRule="auto"/>
      <w:ind w:firstLine="709"/>
      <w:jc w:val="both"/>
    </w:pPr>
    <w:rPr>
      <w:sz w:val="20"/>
      <w:szCs w:val="20"/>
    </w:rPr>
  </w:style>
  <w:style w:type="character" w:customStyle="1" w:styleId="af6">
    <w:name w:val="Текст примечания Знак"/>
    <w:link w:val="af5"/>
    <w:uiPriority w:val="99"/>
    <w:locked/>
  </w:style>
  <w:style w:type="paragraph" w:customStyle="1" w:styleId="Style5">
    <w:name w:val="Style5"/>
    <w:basedOn w:val="a0"/>
    <w:pPr>
      <w:widowControl w:val="0"/>
      <w:autoSpaceDE w:val="0"/>
      <w:autoSpaceDN w:val="0"/>
      <w:adjustRightInd w:val="0"/>
      <w:spacing w:line="221" w:lineRule="exact"/>
      <w:jc w:val="both"/>
    </w:pPr>
    <w:rPr>
      <w:rFonts w:ascii="Trebuchet MS" w:hAnsi="Trebuchet MS" w:cs="Trebuchet MS"/>
    </w:rPr>
  </w:style>
  <w:style w:type="character" w:customStyle="1" w:styleId="FontStyle20">
    <w:name w:val="Font Style20"/>
    <w:rPr>
      <w:rFonts w:ascii="Times New Roman" w:hAnsi="Times New Roman"/>
      <w:sz w:val="18"/>
    </w:rPr>
  </w:style>
  <w:style w:type="paragraph" w:customStyle="1" w:styleId="Style2">
    <w:name w:val="Style2"/>
    <w:basedOn w:val="a0"/>
    <w:pPr>
      <w:widowControl w:val="0"/>
      <w:autoSpaceDE w:val="0"/>
      <w:autoSpaceDN w:val="0"/>
      <w:adjustRightInd w:val="0"/>
      <w:spacing w:line="227" w:lineRule="exact"/>
      <w:jc w:val="both"/>
    </w:pPr>
    <w:rPr>
      <w:rFonts w:ascii="Trebuchet MS" w:hAnsi="Trebuchet MS" w:cs="Trebuchet MS"/>
    </w:rPr>
  </w:style>
  <w:style w:type="paragraph" w:customStyle="1" w:styleId="Style11">
    <w:name w:val="Style11"/>
    <w:basedOn w:val="a0"/>
    <w:pPr>
      <w:widowControl w:val="0"/>
      <w:autoSpaceDE w:val="0"/>
      <w:autoSpaceDN w:val="0"/>
      <w:adjustRightInd w:val="0"/>
      <w:spacing w:line="227" w:lineRule="exact"/>
      <w:ind w:firstLine="451"/>
      <w:jc w:val="both"/>
    </w:pPr>
    <w:rPr>
      <w:rFonts w:ascii="Trebuchet MS" w:hAnsi="Trebuchet MS" w:cs="Trebuchet MS"/>
    </w:rPr>
  </w:style>
  <w:style w:type="paragraph" w:customStyle="1" w:styleId="Style6">
    <w:name w:val="Style6"/>
    <w:basedOn w:val="a0"/>
    <w:pPr>
      <w:widowControl w:val="0"/>
      <w:autoSpaceDE w:val="0"/>
      <w:autoSpaceDN w:val="0"/>
      <w:adjustRightInd w:val="0"/>
      <w:spacing w:line="226" w:lineRule="exact"/>
      <w:ind w:firstLine="451"/>
      <w:jc w:val="both"/>
    </w:pPr>
    <w:rPr>
      <w:rFonts w:ascii="Trebuchet MS" w:hAnsi="Trebuchet MS" w:cs="Trebuchet MS"/>
    </w:rPr>
  </w:style>
  <w:style w:type="character" w:customStyle="1" w:styleId="af7">
    <w:name w:val="Гипертекстовая ссылка"/>
    <w:rPr>
      <w:color w:val="008000"/>
    </w:rPr>
  </w:style>
  <w:style w:type="paragraph" w:customStyle="1" w:styleId="af8">
    <w:name w:val="Таблицы (моноширинный)"/>
    <w:basedOn w:val="a0"/>
    <w:next w:val="a0"/>
    <w:pPr>
      <w:widowControl w:val="0"/>
      <w:autoSpaceDE w:val="0"/>
      <w:autoSpaceDN w:val="0"/>
      <w:adjustRightInd w:val="0"/>
      <w:jc w:val="both"/>
    </w:pPr>
    <w:rPr>
      <w:rFonts w:ascii="Courier New" w:hAnsi="Courier New" w:cs="Courier New"/>
    </w:rPr>
  </w:style>
  <w:style w:type="character" w:customStyle="1" w:styleId="af9">
    <w:name w:val="Продолжение ссылки"/>
    <w:rPr>
      <w:color w:val="008000"/>
    </w:rPr>
  </w:style>
  <w:style w:type="paragraph" w:customStyle="1" w:styleId="afa">
    <w:name w:val="Пункт Знак"/>
    <w:basedOn w:val="a0"/>
    <w:pPr>
      <w:tabs>
        <w:tab w:val="num" w:pos="567"/>
        <w:tab w:val="left" w:pos="851"/>
        <w:tab w:val="left" w:pos="1134"/>
      </w:tabs>
      <w:spacing w:line="360" w:lineRule="auto"/>
      <w:ind w:left="567" w:hanging="567"/>
      <w:jc w:val="both"/>
    </w:pPr>
    <w:rPr>
      <w:sz w:val="28"/>
      <w:szCs w:val="20"/>
    </w:rPr>
  </w:style>
  <w:style w:type="paragraph" w:customStyle="1" w:styleId="afb">
    <w:name w:val="Подпункт"/>
    <w:basedOn w:val="afa"/>
    <w:pPr>
      <w:tabs>
        <w:tab w:val="clear" w:pos="567"/>
        <w:tab w:val="clear" w:pos="1134"/>
        <w:tab w:val="num" w:pos="851"/>
      </w:tabs>
      <w:ind w:left="851" w:hanging="851"/>
    </w:pPr>
  </w:style>
  <w:style w:type="paragraph" w:customStyle="1" w:styleId="afc">
    <w:name w:val="Подподпункт"/>
    <w:basedOn w:val="afb"/>
    <w:pPr>
      <w:tabs>
        <w:tab w:val="clear" w:pos="851"/>
        <w:tab w:val="left" w:pos="1134"/>
        <w:tab w:val="left" w:pos="1418"/>
        <w:tab w:val="num" w:pos="1844"/>
      </w:tabs>
      <w:ind w:left="1844" w:hanging="567"/>
    </w:pPr>
  </w:style>
  <w:style w:type="paragraph" w:customStyle="1" w:styleId="afd">
    <w:name w:val="Подподподпункт"/>
    <w:basedOn w:val="a0"/>
    <w:pPr>
      <w:tabs>
        <w:tab w:val="left" w:pos="1134"/>
        <w:tab w:val="left" w:pos="1701"/>
        <w:tab w:val="num" w:pos="3560"/>
      </w:tabs>
      <w:spacing w:line="360" w:lineRule="auto"/>
      <w:ind w:left="3560" w:hanging="1008"/>
      <w:jc w:val="both"/>
    </w:pPr>
    <w:rPr>
      <w:sz w:val="28"/>
      <w:szCs w:val="20"/>
    </w:rPr>
  </w:style>
  <w:style w:type="paragraph" w:customStyle="1" w:styleId="11">
    <w:name w:val="Пункт1"/>
    <w:basedOn w:val="a0"/>
    <w:pPr>
      <w:tabs>
        <w:tab w:val="num" w:pos="567"/>
      </w:tabs>
      <w:spacing w:before="240" w:line="360" w:lineRule="auto"/>
      <w:ind w:left="567" w:hanging="279"/>
      <w:jc w:val="center"/>
    </w:pPr>
    <w:rPr>
      <w:rFonts w:ascii="Arial" w:hAnsi="Arial"/>
      <w:b/>
      <w:sz w:val="28"/>
      <w:szCs w:val="28"/>
    </w:rPr>
  </w:style>
  <w:style w:type="character" w:customStyle="1" w:styleId="apple-style-span">
    <w:name w:val="apple-style-span"/>
  </w:style>
  <w:style w:type="paragraph" w:styleId="12">
    <w:name w:val="toc 1"/>
    <w:basedOn w:val="a0"/>
    <w:next w:val="a0"/>
    <w:autoRedefine/>
    <w:uiPriority w:val="39"/>
    <w:rsid w:val="002E4B02"/>
  </w:style>
  <w:style w:type="paragraph" w:styleId="22">
    <w:name w:val="toc 2"/>
    <w:basedOn w:val="a0"/>
    <w:next w:val="a0"/>
    <w:autoRedefine/>
    <w:uiPriority w:val="39"/>
    <w:rsid w:val="006C461C"/>
    <w:pPr>
      <w:tabs>
        <w:tab w:val="right" w:leader="dot" w:pos="9344"/>
      </w:tabs>
      <w:ind w:left="240"/>
    </w:pPr>
    <w:rPr>
      <w:b/>
      <w:noProof/>
    </w:rPr>
  </w:style>
  <w:style w:type="paragraph" w:styleId="32">
    <w:name w:val="toc 3"/>
    <w:basedOn w:val="a0"/>
    <w:next w:val="a0"/>
    <w:autoRedefine/>
    <w:uiPriority w:val="39"/>
    <w:pPr>
      <w:ind w:left="480"/>
    </w:pPr>
  </w:style>
  <w:style w:type="paragraph" w:styleId="afe">
    <w:name w:val="footer"/>
    <w:basedOn w:val="a0"/>
    <w:link w:val="aff"/>
    <w:uiPriority w:val="99"/>
    <w:rsid w:val="002E4B02"/>
    <w:pPr>
      <w:tabs>
        <w:tab w:val="center" w:pos="4677"/>
        <w:tab w:val="right" w:pos="9355"/>
      </w:tabs>
    </w:pPr>
  </w:style>
  <w:style w:type="character" w:customStyle="1" w:styleId="aff">
    <w:name w:val="Нижний колонтитул Знак"/>
    <w:link w:val="afe"/>
    <w:uiPriority w:val="99"/>
    <w:locked/>
    <w:rPr>
      <w:sz w:val="24"/>
      <w:szCs w:val="24"/>
    </w:rPr>
  </w:style>
  <w:style w:type="paragraph" w:styleId="aff0">
    <w:name w:val="annotation subject"/>
    <w:basedOn w:val="af5"/>
    <w:next w:val="af5"/>
    <w:link w:val="aff1"/>
    <w:uiPriority w:val="99"/>
    <w:semiHidden/>
    <w:rsid w:val="002E4B02"/>
    <w:pPr>
      <w:spacing w:line="240" w:lineRule="auto"/>
      <w:ind w:firstLine="0"/>
      <w:jc w:val="left"/>
    </w:pPr>
    <w:rPr>
      <w:b/>
      <w:bCs/>
    </w:rPr>
  </w:style>
  <w:style w:type="character" w:customStyle="1" w:styleId="aff1">
    <w:name w:val="Тема примечания Знак"/>
    <w:link w:val="aff0"/>
    <w:uiPriority w:val="99"/>
    <w:semiHidden/>
    <w:locked/>
    <w:rPr>
      <w:b/>
      <w:bCs/>
    </w:rPr>
  </w:style>
  <w:style w:type="paragraph" w:customStyle="1" w:styleId="ConsPlusNormal">
    <w:name w:val="ConsPlusNormal"/>
    <w:pPr>
      <w:autoSpaceDE w:val="0"/>
      <w:autoSpaceDN w:val="0"/>
      <w:adjustRightInd w:val="0"/>
      <w:ind w:firstLine="720"/>
    </w:pPr>
    <w:rPr>
      <w:rFonts w:ascii="Arial" w:hAnsi="Arial" w:cs="Arial"/>
    </w:rPr>
  </w:style>
  <w:style w:type="paragraph" w:styleId="aff2">
    <w:name w:val="Normal (Web)"/>
    <w:basedOn w:val="a0"/>
    <w:uiPriority w:val="99"/>
    <w:pPr>
      <w:spacing w:before="100" w:beforeAutospacing="1" w:after="100" w:afterAutospacing="1"/>
    </w:p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Times12">
    <w:name w:val="Times 12"/>
    <w:basedOn w:val="a0"/>
    <w:pPr>
      <w:overflowPunct w:val="0"/>
      <w:autoSpaceDE w:val="0"/>
      <w:autoSpaceDN w:val="0"/>
      <w:adjustRightInd w:val="0"/>
      <w:ind w:firstLine="567"/>
      <w:jc w:val="both"/>
    </w:pPr>
    <w:rPr>
      <w:bCs/>
      <w:szCs w:val="22"/>
    </w:rPr>
  </w:style>
  <w:style w:type="paragraph" w:customStyle="1" w:styleId="13">
    <w:name w:val="Абзац списка1"/>
    <w:basedOn w:val="a0"/>
    <w:pPr>
      <w:ind w:left="720"/>
      <w:contextualSpacing/>
    </w:pPr>
  </w:style>
  <w:style w:type="paragraph" w:customStyle="1" w:styleId="02statia2">
    <w:name w:val="02statia2"/>
    <w:basedOn w:val="a0"/>
    <w:pPr>
      <w:spacing w:before="120" w:line="320" w:lineRule="atLeast"/>
      <w:ind w:left="2020" w:hanging="880"/>
      <w:jc w:val="both"/>
    </w:pPr>
    <w:rPr>
      <w:rFonts w:ascii="GaramondNarrowC" w:hAnsi="GaramondNarrowC"/>
      <w:color w:val="000000"/>
      <w:sz w:val="21"/>
      <w:szCs w:val="21"/>
    </w:rPr>
  </w:style>
  <w:style w:type="paragraph" w:customStyle="1" w:styleId="1CharCharChar">
    <w:name w:val="Знак Знак1 Char Char Char"/>
    <w:basedOn w:val="a0"/>
    <w:pPr>
      <w:spacing w:after="160"/>
    </w:pPr>
    <w:rPr>
      <w:rFonts w:ascii="Arial" w:hAnsi="Arial" w:cs="Arial"/>
      <w:b/>
      <w:bCs/>
      <w:color w:val="FFFFFF"/>
      <w:sz w:val="32"/>
      <w:szCs w:val="32"/>
      <w:lang w:val="en-US" w:eastAsia="en-US"/>
    </w:rPr>
  </w:style>
  <w:style w:type="paragraph" w:customStyle="1" w:styleId="14">
    <w:name w:val="Рецензия1"/>
    <w:hidden/>
    <w:semiHidden/>
    <w:rPr>
      <w:sz w:val="24"/>
      <w:szCs w:val="24"/>
    </w:rPr>
  </w:style>
  <w:style w:type="paragraph" w:customStyle="1" w:styleId="-3">
    <w:name w:val="Пункт-3"/>
    <w:basedOn w:val="a0"/>
    <w:pPr>
      <w:tabs>
        <w:tab w:val="num" w:pos="1844"/>
      </w:tabs>
      <w:ind w:left="-141" w:firstLine="709"/>
      <w:jc w:val="both"/>
    </w:pPr>
    <w:rPr>
      <w:sz w:val="28"/>
    </w:rPr>
  </w:style>
  <w:style w:type="paragraph" w:customStyle="1" w:styleId="-4">
    <w:name w:val="Пункт-4"/>
    <w:basedOn w:val="a0"/>
    <w:pPr>
      <w:tabs>
        <w:tab w:val="num" w:pos="1844"/>
      </w:tabs>
      <w:ind w:left="-141" w:firstLine="709"/>
      <w:jc w:val="both"/>
    </w:pPr>
    <w:rPr>
      <w:sz w:val="28"/>
    </w:rPr>
  </w:style>
  <w:style w:type="paragraph" w:customStyle="1" w:styleId="-5">
    <w:name w:val="Пункт-5"/>
    <w:basedOn w:val="a0"/>
    <w:pPr>
      <w:tabs>
        <w:tab w:val="num" w:pos="1985"/>
      </w:tabs>
      <w:ind w:firstLine="709"/>
      <w:jc w:val="both"/>
    </w:pPr>
    <w:rPr>
      <w:sz w:val="28"/>
    </w:rPr>
  </w:style>
  <w:style w:type="paragraph" w:customStyle="1" w:styleId="-6">
    <w:name w:val="Пункт-6"/>
    <w:basedOn w:val="a0"/>
    <w:pPr>
      <w:tabs>
        <w:tab w:val="num" w:pos="1985"/>
      </w:tabs>
      <w:ind w:firstLine="709"/>
      <w:jc w:val="both"/>
    </w:pPr>
    <w:rPr>
      <w:sz w:val="28"/>
    </w:rPr>
  </w:style>
  <w:style w:type="paragraph" w:customStyle="1" w:styleId="-7">
    <w:name w:val="Пункт-7"/>
    <w:basedOn w:val="a0"/>
    <w:pPr>
      <w:tabs>
        <w:tab w:val="num" w:pos="360"/>
      </w:tabs>
      <w:jc w:val="both"/>
    </w:pPr>
    <w:rPr>
      <w:sz w:val="28"/>
    </w:rPr>
  </w:style>
  <w:style w:type="paragraph" w:styleId="aff3">
    <w:name w:val="Body Text"/>
    <w:basedOn w:val="a0"/>
    <w:link w:val="aff4"/>
    <w:pPr>
      <w:jc w:val="both"/>
    </w:pPr>
    <w:rPr>
      <w:sz w:val="22"/>
      <w:szCs w:val="26"/>
    </w:rPr>
  </w:style>
  <w:style w:type="character" w:customStyle="1" w:styleId="aff4">
    <w:name w:val="Основной текст Знак"/>
    <w:link w:val="aff3"/>
    <w:locked/>
    <w:rPr>
      <w:sz w:val="26"/>
    </w:rPr>
  </w:style>
  <w:style w:type="paragraph" w:styleId="aff5">
    <w:name w:val="Body Text Indent"/>
    <w:basedOn w:val="a0"/>
    <w:link w:val="aff6"/>
    <w:pPr>
      <w:autoSpaceDE w:val="0"/>
      <w:autoSpaceDN w:val="0"/>
      <w:adjustRightInd w:val="0"/>
      <w:ind w:firstLine="540"/>
      <w:jc w:val="both"/>
    </w:pPr>
    <w:rPr>
      <w:i/>
      <w:sz w:val="26"/>
      <w:szCs w:val="26"/>
      <w:lang w:eastAsia="en-US"/>
    </w:rPr>
  </w:style>
  <w:style w:type="character" w:customStyle="1" w:styleId="aff6">
    <w:name w:val="Основной текст с отступом Знак"/>
    <w:link w:val="aff5"/>
    <w:locked/>
    <w:rPr>
      <w:rFonts w:eastAsia="Times New Roman"/>
      <w:i/>
      <w:sz w:val="26"/>
      <w:lang w:val="x-none" w:eastAsia="en-US"/>
    </w:rPr>
  </w:style>
  <w:style w:type="paragraph" w:styleId="23">
    <w:name w:val="Body Text Indent 2"/>
    <w:basedOn w:val="a0"/>
    <w:link w:val="24"/>
    <w:pPr>
      <w:autoSpaceDE w:val="0"/>
      <w:autoSpaceDN w:val="0"/>
      <w:adjustRightInd w:val="0"/>
      <w:ind w:firstLine="540"/>
      <w:jc w:val="both"/>
    </w:pPr>
    <w:rPr>
      <w:sz w:val="26"/>
      <w:szCs w:val="26"/>
      <w:lang w:eastAsia="en-US"/>
    </w:rPr>
  </w:style>
  <w:style w:type="character" w:customStyle="1" w:styleId="24">
    <w:name w:val="Основной текст с отступом 2 Знак"/>
    <w:link w:val="23"/>
    <w:locked/>
    <w:rPr>
      <w:rFonts w:eastAsia="Times New Roman"/>
      <w:sz w:val="26"/>
      <w:lang w:val="x-none" w:eastAsia="en-US"/>
    </w:rPr>
  </w:style>
  <w:style w:type="paragraph" w:styleId="aff7">
    <w:name w:val="endnote text"/>
    <w:basedOn w:val="a0"/>
    <w:link w:val="aff8"/>
    <w:rPr>
      <w:sz w:val="20"/>
      <w:szCs w:val="20"/>
    </w:rPr>
  </w:style>
  <w:style w:type="character" w:customStyle="1" w:styleId="aff8">
    <w:name w:val="Текст концевой сноски Знак"/>
    <w:link w:val="aff7"/>
    <w:locked/>
  </w:style>
  <w:style w:type="character" w:styleId="aff9">
    <w:name w:val="endnote reference"/>
    <w:rPr>
      <w:vertAlign w:val="superscript"/>
    </w:rPr>
  </w:style>
  <w:style w:type="character" w:customStyle="1" w:styleId="blk6">
    <w:name w:val="blk6"/>
  </w:style>
  <w:style w:type="paragraph" w:styleId="affa">
    <w:name w:val="Revision"/>
    <w:hidden/>
    <w:uiPriority w:val="99"/>
    <w:semiHidden/>
    <w:rsid w:val="002E4B02"/>
    <w:rPr>
      <w:sz w:val="24"/>
      <w:szCs w:val="24"/>
    </w:rPr>
  </w:style>
  <w:style w:type="paragraph" w:styleId="affb">
    <w:name w:val="List Paragraph"/>
    <w:aliases w:val="Заголовок_3,Подпись рисунка,ПКФ Список,Абзац списка5"/>
    <w:basedOn w:val="a0"/>
    <w:link w:val="affc"/>
    <w:uiPriority w:val="34"/>
    <w:qFormat/>
    <w:pPr>
      <w:ind w:left="720"/>
      <w:contextualSpacing/>
    </w:pPr>
  </w:style>
  <w:style w:type="paragraph" w:customStyle="1" w:styleId="Default">
    <w:name w:val="Default"/>
    <w:rsid w:val="002E4B02"/>
    <w:pPr>
      <w:autoSpaceDE w:val="0"/>
      <w:autoSpaceDN w:val="0"/>
      <w:adjustRightInd w:val="0"/>
    </w:pPr>
    <w:rPr>
      <w:color w:val="000000"/>
      <w:sz w:val="24"/>
      <w:szCs w:val="24"/>
    </w:rPr>
  </w:style>
  <w:style w:type="paragraph" w:customStyle="1" w:styleId="affd">
    <w:name w:val="Пункт"/>
    <w:basedOn w:val="a0"/>
    <w:pPr>
      <w:tabs>
        <w:tab w:val="num" w:pos="1134"/>
      </w:tabs>
      <w:spacing w:line="360" w:lineRule="auto"/>
      <w:ind w:left="1134" w:hanging="1134"/>
      <w:jc w:val="both"/>
    </w:pPr>
    <w:rPr>
      <w:snapToGrid w:val="0"/>
      <w:sz w:val="28"/>
      <w:szCs w:val="28"/>
    </w:rPr>
  </w:style>
  <w:style w:type="paragraph" w:styleId="33">
    <w:name w:val="Body Text 3"/>
    <w:basedOn w:val="a0"/>
    <w:link w:val="34"/>
    <w:semiHidden/>
    <w:locked/>
    <w:pPr>
      <w:spacing w:after="120"/>
    </w:pPr>
    <w:rPr>
      <w:sz w:val="16"/>
      <w:szCs w:val="16"/>
    </w:rPr>
  </w:style>
  <w:style w:type="character" w:customStyle="1" w:styleId="34">
    <w:name w:val="Основной текст 3 Знак"/>
    <w:link w:val="33"/>
    <w:semiHidden/>
    <w:rPr>
      <w:sz w:val="16"/>
      <w:szCs w:val="16"/>
    </w:rPr>
  </w:style>
  <w:style w:type="paragraph" w:styleId="40">
    <w:name w:val="toc 4"/>
    <w:basedOn w:val="a0"/>
    <w:next w:val="a0"/>
    <w:autoRedefine/>
    <w:uiPriority w:val="39"/>
    <w:unhideWhenUsed/>
    <w:locked/>
    <w:pPr>
      <w:spacing w:after="100" w:line="259" w:lineRule="auto"/>
      <w:ind w:left="660"/>
    </w:pPr>
    <w:rPr>
      <w:rFonts w:ascii="Calibri" w:hAnsi="Calibri"/>
      <w:sz w:val="22"/>
      <w:szCs w:val="22"/>
    </w:rPr>
  </w:style>
  <w:style w:type="paragraph" w:styleId="50">
    <w:name w:val="toc 5"/>
    <w:basedOn w:val="a0"/>
    <w:next w:val="a0"/>
    <w:autoRedefine/>
    <w:uiPriority w:val="39"/>
    <w:unhideWhenUsed/>
    <w:locked/>
    <w:pPr>
      <w:spacing w:after="100" w:line="259" w:lineRule="auto"/>
      <w:ind w:left="880"/>
    </w:pPr>
    <w:rPr>
      <w:rFonts w:ascii="Calibri" w:hAnsi="Calibri"/>
      <w:sz w:val="22"/>
      <w:szCs w:val="22"/>
    </w:rPr>
  </w:style>
  <w:style w:type="paragraph" w:styleId="62">
    <w:name w:val="toc 6"/>
    <w:basedOn w:val="a0"/>
    <w:next w:val="a0"/>
    <w:autoRedefine/>
    <w:uiPriority w:val="39"/>
    <w:unhideWhenUsed/>
    <w:locked/>
    <w:pPr>
      <w:spacing w:after="100" w:line="259" w:lineRule="auto"/>
      <w:ind w:left="1100"/>
    </w:pPr>
    <w:rPr>
      <w:rFonts w:ascii="Calibri" w:hAnsi="Calibri"/>
      <w:sz w:val="22"/>
      <w:szCs w:val="22"/>
    </w:rPr>
  </w:style>
  <w:style w:type="paragraph" w:styleId="7">
    <w:name w:val="toc 7"/>
    <w:basedOn w:val="a0"/>
    <w:next w:val="a0"/>
    <w:autoRedefine/>
    <w:uiPriority w:val="39"/>
    <w:unhideWhenUsed/>
    <w:locked/>
    <w:pPr>
      <w:spacing w:after="100" w:line="259" w:lineRule="auto"/>
      <w:ind w:left="1320"/>
    </w:pPr>
    <w:rPr>
      <w:rFonts w:ascii="Calibri" w:hAnsi="Calibri"/>
      <w:sz w:val="22"/>
      <w:szCs w:val="22"/>
    </w:rPr>
  </w:style>
  <w:style w:type="paragraph" w:styleId="81">
    <w:name w:val="toc 8"/>
    <w:basedOn w:val="a0"/>
    <w:next w:val="a0"/>
    <w:autoRedefine/>
    <w:uiPriority w:val="39"/>
    <w:unhideWhenUsed/>
    <w:locked/>
    <w:pPr>
      <w:spacing w:after="100" w:line="259" w:lineRule="auto"/>
      <w:ind w:left="1540"/>
    </w:pPr>
    <w:rPr>
      <w:rFonts w:ascii="Calibri" w:hAnsi="Calibri"/>
      <w:sz w:val="22"/>
      <w:szCs w:val="22"/>
    </w:rPr>
  </w:style>
  <w:style w:type="paragraph" w:styleId="9">
    <w:name w:val="toc 9"/>
    <w:basedOn w:val="a0"/>
    <w:next w:val="a0"/>
    <w:autoRedefine/>
    <w:uiPriority w:val="39"/>
    <w:unhideWhenUsed/>
    <w:locked/>
    <w:pPr>
      <w:spacing w:after="100" w:line="259" w:lineRule="auto"/>
      <w:ind w:left="1760"/>
    </w:pPr>
    <w:rPr>
      <w:rFonts w:ascii="Calibri" w:hAnsi="Calibri"/>
      <w:sz w:val="22"/>
      <w:szCs w:val="22"/>
    </w:rPr>
  </w:style>
  <w:style w:type="paragraph" w:customStyle="1" w:styleId="3">
    <w:name w:val="[Ростех] Наименование Подраздела (Уровень 3)"/>
    <w:uiPriority w:val="99"/>
    <w:qFormat/>
    <w:pPr>
      <w:keepNext/>
      <w:keepLines/>
      <w:numPr>
        <w:ilvl w:val="1"/>
        <w:numId w:val="25"/>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pPr>
      <w:keepNext/>
      <w:keepLines/>
      <w:numPr>
        <w:numId w:val="25"/>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pPr>
      <w:numPr>
        <w:ilvl w:val="5"/>
        <w:numId w:val="25"/>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pPr>
      <w:numPr>
        <w:ilvl w:val="3"/>
        <w:numId w:val="25"/>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pPr>
      <w:numPr>
        <w:ilvl w:val="4"/>
        <w:numId w:val="25"/>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1"/>
    <w:uiPriority w:val="99"/>
    <w:qFormat/>
    <w:pPr>
      <w:numPr>
        <w:ilvl w:val="2"/>
        <w:numId w:val="25"/>
      </w:numPr>
      <w:suppressAutoHyphens/>
      <w:spacing w:before="120"/>
      <w:jc w:val="both"/>
      <w:outlineLvl w:val="3"/>
    </w:pPr>
    <w:rPr>
      <w:rFonts w:ascii="Proxima Nova ExCn Rg" w:hAnsi="Proxima Nova ExCn Rg"/>
      <w:sz w:val="28"/>
      <w:szCs w:val="28"/>
    </w:rPr>
  </w:style>
  <w:style w:type="character" w:customStyle="1" w:styleId="41">
    <w:name w:val="[Ростех] Текст Пункта (Уровень 4) Знак"/>
    <w:link w:val="4"/>
    <w:uiPriority w:val="99"/>
    <w:locked/>
    <w:rPr>
      <w:rFonts w:ascii="Proxima Nova ExCn Rg" w:hAnsi="Proxima Nova ExCn Rg"/>
      <w:sz w:val="28"/>
      <w:szCs w:val="28"/>
    </w:rPr>
  </w:style>
  <w:style w:type="paragraph" w:styleId="affe">
    <w:name w:val="Block Text"/>
    <w:basedOn w:val="a0"/>
    <w:semiHidden/>
    <w:locked/>
    <w:pPr>
      <w:ind w:left="-5220" w:right="-105"/>
      <w:jc w:val="both"/>
    </w:pPr>
    <w:rPr>
      <w:i/>
      <w:iCs/>
    </w:rPr>
  </w:style>
  <w:style w:type="paragraph" w:customStyle="1" w:styleId="15">
    <w:name w:val="Список 1"/>
    <w:basedOn w:val="a0"/>
    <w:uiPriority w:val="99"/>
    <w:pPr>
      <w:tabs>
        <w:tab w:val="num" w:pos="1780"/>
      </w:tabs>
      <w:ind w:left="1780" w:hanging="360"/>
    </w:pPr>
  </w:style>
  <w:style w:type="paragraph" w:styleId="HTML">
    <w:name w:val="HTML Preformatted"/>
    <w:basedOn w:val="a0"/>
    <w:link w:val="HTML0"/>
    <w:uiPriority w:val="99"/>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character" w:customStyle="1" w:styleId="affc">
    <w:name w:val="Абзац списка Знак"/>
    <w:aliases w:val="Заголовок_3 Знак,Подпись рисунка Знак,ПКФ Список Знак,Абзац списка5 Знак"/>
    <w:link w:val="affb"/>
    <w:uiPriority w:val="34"/>
    <w:rPr>
      <w:sz w:val="24"/>
      <w:szCs w:val="24"/>
    </w:rPr>
  </w:style>
  <w:style w:type="character" w:customStyle="1" w:styleId="st1">
    <w:name w:val="st1"/>
    <w:basedOn w:val="a1"/>
  </w:style>
  <w:style w:type="character" w:styleId="afff">
    <w:name w:val="Emphasis"/>
    <w:basedOn w:val="a1"/>
    <w:uiPriority w:val="20"/>
    <w:qFormat/>
    <w:locked/>
    <w:rsid w:val="007A5946"/>
    <w:rPr>
      <w:b/>
      <w:bCs/>
      <w:i w:val="0"/>
      <w:iCs w:val="0"/>
    </w:rPr>
  </w:style>
  <w:style w:type="character" w:customStyle="1" w:styleId="footnotedescriptionChar">
    <w:name w:val="footnote description Char"/>
    <w:link w:val="footnotedescription"/>
    <w:locked/>
    <w:rsid w:val="002E4B02"/>
    <w:rPr>
      <w:color w:val="000000"/>
    </w:rPr>
  </w:style>
  <w:style w:type="paragraph" w:customStyle="1" w:styleId="footnotedescription">
    <w:name w:val="footnote description"/>
    <w:next w:val="a0"/>
    <w:link w:val="footnotedescriptionChar"/>
    <w:rsid w:val="002E4B02"/>
    <w:pPr>
      <w:spacing w:line="297" w:lineRule="auto"/>
      <w:jc w:val="both"/>
    </w:pPr>
    <w:rPr>
      <w:color w:val="000000"/>
    </w:rPr>
  </w:style>
  <w:style w:type="character" w:customStyle="1" w:styleId="footnotemark">
    <w:name w:val="footnote mark"/>
    <w:rsid w:val="002E4B02"/>
    <w:rPr>
      <w:rFonts w:ascii="Times New Roman" w:eastAsia="Times New Roman" w:hAnsi="Times New Roman" w:cs="Times New Roman" w:hint="default"/>
      <w:color w:val="000000"/>
      <w:sz w:val="20"/>
      <w:vertAlign w:val="superscript"/>
    </w:rPr>
  </w:style>
  <w:style w:type="paragraph" w:styleId="afff0">
    <w:name w:val="No Spacing"/>
    <w:uiPriority w:val="1"/>
    <w:qFormat/>
    <w:rsid w:val="00151A0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00628132">
      <w:bodyDiv w:val="1"/>
      <w:marLeft w:val="0"/>
      <w:marRight w:val="0"/>
      <w:marTop w:val="0"/>
      <w:marBottom w:val="0"/>
      <w:divBdr>
        <w:top w:val="none" w:sz="0" w:space="0" w:color="auto"/>
        <w:left w:val="none" w:sz="0" w:space="0" w:color="auto"/>
        <w:bottom w:val="none" w:sz="0" w:space="0" w:color="auto"/>
        <w:right w:val="none" w:sz="0" w:space="0" w:color="auto"/>
      </w:divBdr>
    </w:div>
    <w:div w:id="219950974">
      <w:bodyDiv w:val="1"/>
      <w:marLeft w:val="0"/>
      <w:marRight w:val="0"/>
      <w:marTop w:val="0"/>
      <w:marBottom w:val="0"/>
      <w:divBdr>
        <w:top w:val="none" w:sz="0" w:space="0" w:color="auto"/>
        <w:left w:val="none" w:sz="0" w:space="0" w:color="auto"/>
        <w:bottom w:val="none" w:sz="0" w:space="0" w:color="auto"/>
        <w:right w:val="none" w:sz="0" w:space="0" w:color="auto"/>
      </w:divBdr>
    </w:div>
    <w:div w:id="357435382">
      <w:bodyDiv w:val="1"/>
      <w:marLeft w:val="0"/>
      <w:marRight w:val="0"/>
      <w:marTop w:val="0"/>
      <w:marBottom w:val="0"/>
      <w:divBdr>
        <w:top w:val="none" w:sz="0" w:space="0" w:color="auto"/>
        <w:left w:val="none" w:sz="0" w:space="0" w:color="auto"/>
        <w:bottom w:val="none" w:sz="0" w:space="0" w:color="auto"/>
        <w:right w:val="none" w:sz="0" w:space="0" w:color="auto"/>
      </w:divBdr>
    </w:div>
    <w:div w:id="485515727">
      <w:bodyDiv w:val="1"/>
      <w:marLeft w:val="0"/>
      <w:marRight w:val="0"/>
      <w:marTop w:val="0"/>
      <w:marBottom w:val="0"/>
      <w:divBdr>
        <w:top w:val="none" w:sz="0" w:space="0" w:color="auto"/>
        <w:left w:val="none" w:sz="0" w:space="0" w:color="auto"/>
        <w:bottom w:val="none" w:sz="0" w:space="0" w:color="auto"/>
        <w:right w:val="none" w:sz="0" w:space="0" w:color="auto"/>
      </w:divBdr>
      <w:divsChild>
        <w:div w:id="2129620293">
          <w:marLeft w:val="0"/>
          <w:marRight w:val="0"/>
          <w:marTop w:val="0"/>
          <w:marBottom w:val="0"/>
          <w:divBdr>
            <w:top w:val="none" w:sz="0" w:space="0" w:color="auto"/>
            <w:left w:val="none" w:sz="0" w:space="0" w:color="auto"/>
            <w:bottom w:val="none" w:sz="0" w:space="0" w:color="auto"/>
            <w:right w:val="none" w:sz="0" w:space="0" w:color="auto"/>
          </w:divBdr>
          <w:divsChild>
            <w:div w:id="1165322647">
              <w:marLeft w:val="0"/>
              <w:marRight w:val="0"/>
              <w:marTop w:val="0"/>
              <w:marBottom w:val="0"/>
              <w:divBdr>
                <w:top w:val="none" w:sz="0" w:space="0" w:color="auto"/>
                <w:left w:val="none" w:sz="0" w:space="0" w:color="auto"/>
                <w:bottom w:val="none" w:sz="0" w:space="0" w:color="auto"/>
                <w:right w:val="none" w:sz="0" w:space="0" w:color="auto"/>
              </w:divBdr>
              <w:divsChild>
                <w:div w:id="1250576414">
                  <w:marLeft w:val="0"/>
                  <w:marRight w:val="0"/>
                  <w:marTop w:val="0"/>
                  <w:marBottom w:val="0"/>
                  <w:divBdr>
                    <w:top w:val="none" w:sz="0" w:space="0" w:color="auto"/>
                    <w:left w:val="none" w:sz="0" w:space="0" w:color="auto"/>
                    <w:bottom w:val="none" w:sz="0" w:space="0" w:color="auto"/>
                    <w:right w:val="none" w:sz="0" w:space="0" w:color="auto"/>
                  </w:divBdr>
                  <w:divsChild>
                    <w:div w:id="81412222">
                      <w:marLeft w:val="-240"/>
                      <w:marRight w:val="-240"/>
                      <w:marTop w:val="0"/>
                      <w:marBottom w:val="0"/>
                      <w:divBdr>
                        <w:top w:val="none" w:sz="0" w:space="0" w:color="auto"/>
                        <w:left w:val="none" w:sz="0" w:space="0" w:color="auto"/>
                        <w:bottom w:val="none" w:sz="0" w:space="0" w:color="auto"/>
                        <w:right w:val="none" w:sz="0" w:space="0" w:color="auto"/>
                      </w:divBdr>
                      <w:divsChild>
                        <w:div w:id="184444638">
                          <w:marLeft w:val="-240"/>
                          <w:marRight w:val="-240"/>
                          <w:marTop w:val="0"/>
                          <w:marBottom w:val="0"/>
                          <w:divBdr>
                            <w:top w:val="none" w:sz="0" w:space="0" w:color="auto"/>
                            <w:left w:val="none" w:sz="0" w:space="0" w:color="auto"/>
                            <w:bottom w:val="none" w:sz="0" w:space="0" w:color="auto"/>
                            <w:right w:val="none" w:sz="0" w:space="0" w:color="auto"/>
                          </w:divBdr>
                          <w:divsChild>
                            <w:div w:id="1238830748">
                              <w:marLeft w:val="0"/>
                              <w:marRight w:val="0"/>
                              <w:marTop w:val="0"/>
                              <w:marBottom w:val="0"/>
                              <w:divBdr>
                                <w:top w:val="none" w:sz="0" w:space="0" w:color="auto"/>
                                <w:left w:val="none" w:sz="0" w:space="0" w:color="auto"/>
                                <w:bottom w:val="none" w:sz="0" w:space="0" w:color="auto"/>
                                <w:right w:val="none" w:sz="0" w:space="0" w:color="auto"/>
                              </w:divBdr>
                              <w:divsChild>
                                <w:div w:id="1936013561">
                                  <w:marLeft w:val="0"/>
                                  <w:marRight w:val="0"/>
                                  <w:marTop w:val="0"/>
                                  <w:marBottom w:val="840"/>
                                  <w:divBdr>
                                    <w:top w:val="none" w:sz="0" w:space="0" w:color="auto"/>
                                    <w:left w:val="none" w:sz="0" w:space="0" w:color="auto"/>
                                    <w:bottom w:val="none" w:sz="0" w:space="0" w:color="auto"/>
                                    <w:right w:val="none" w:sz="0" w:space="0" w:color="auto"/>
                                  </w:divBdr>
                                  <w:divsChild>
                                    <w:div w:id="385759456">
                                      <w:marLeft w:val="0"/>
                                      <w:marRight w:val="0"/>
                                      <w:marTop w:val="0"/>
                                      <w:marBottom w:val="0"/>
                                      <w:divBdr>
                                        <w:top w:val="none" w:sz="0" w:space="0" w:color="auto"/>
                                        <w:left w:val="none" w:sz="0" w:space="0" w:color="auto"/>
                                        <w:bottom w:val="none" w:sz="0" w:space="0" w:color="auto"/>
                                        <w:right w:val="none" w:sz="0" w:space="0" w:color="auto"/>
                                      </w:divBdr>
                                      <w:divsChild>
                                        <w:div w:id="1851916419">
                                          <w:marLeft w:val="0"/>
                                          <w:marRight w:val="0"/>
                                          <w:marTop w:val="0"/>
                                          <w:marBottom w:val="0"/>
                                          <w:divBdr>
                                            <w:top w:val="none" w:sz="0" w:space="0" w:color="auto"/>
                                            <w:left w:val="none" w:sz="0" w:space="0" w:color="auto"/>
                                            <w:bottom w:val="none" w:sz="0" w:space="0" w:color="auto"/>
                                            <w:right w:val="none" w:sz="0" w:space="0" w:color="auto"/>
                                          </w:divBdr>
                                          <w:divsChild>
                                            <w:div w:id="1812988197">
                                              <w:marLeft w:val="0"/>
                                              <w:marRight w:val="0"/>
                                              <w:marTop w:val="0"/>
                                              <w:marBottom w:val="0"/>
                                              <w:divBdr>
                                                <w:top w:val="none" w:sz="0" w:space="0" w:color="auto"/>
                                                <w:left w:val="none" w:sz="0" w:space="0" w:color="auto"/>
                                                <w:bottom w:val="none" w:sz="0" w:space="0" w:color="auto"/>
                                                <w:right w:val="none" w:sz="0" w:space="0" w:color="auto"/>
                                              </w:divBdr>
                                              <w:divsChild>
                                                <w:div w:id="100225192">
                                                  <w:marLeft w:val="0"/>
                                                  <w:marRight w:val="0"/>
                                                  <w:marTop w:val="0"/>
                                                  <w:marBottom w:val="0"/>
                                                  <w:divBdr>
                                                    <w:top w:val="none" w:sz="0" w:space="0" w:color="auto"/>
                                                    <w:left w:val="none" w:sz="0" w:space="0" w:color="auto"/>
                                                    <w:bottom w:val="none" w:sz="0" w:space="0" w:color="auto"/>
                                                    <w:right w:val="none" w:sz="0" w:space="0" w:color="auto"/>
                                                  </w:divBdr>
                                                  <w:divsChild>
                                                    <w:div w:id="14043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1957">
      <w:bodyDiv w:val="1"/>
      <w:marLeft w:val="0"/>
      <w:marRight w:val="0"/>
      <w:marTop w:val="0"/>
      <w:marBottom w:val="0"/>
      <w:divBdr>
        <w:top w:val="none" w:sz="0" w:space="0" w:color="auto"/>
        <w:left w:val="none" w:sz="0" w:space="0" w:color="auto"/>
        <w:bottom w:val="none" w:sz="0" w:space="0" w:color="auto"/>
        <w:right w:val="none" w:sz="0" w:space="0" w:color="auto"/>
      </w:divBdr>
    </w:div>
    <w:div w:id="918060918">
      <w:bodyDiv w:val="1"/>
      <w:marLeft w:val="0"/>
      <w:marRight w:val="0"/>
      <w:marTop w:val="0"/>
      <w:marBottom w:val="0"/>
      <w:divBdr>
        <w:top w:val="none" w:sz="0" w:space="0" w:color="auto"/>
        <w:left w:val="none" w:sz="0" w:space="0" w:color="auto"/>
        <w:bottom w:val="none" w:sz="0" w:space="0" w:color="auto"/>
        <w:right w:val="none" w:sz="0" w:space="0" w:color="auto"/>
      </w:divBdr>
    </w:div>
    <w:div w:id="929384854">
      <w:bodyDiv w:val="1"/>
      <w:marLeft w:val="0"/>
      <w:marRight w:val="0"/>
      <w:marTop w:val="0"/>
      <w:marBottom w:val="0"/>
      <w:divBdr>
        <w:top w:val="none" w:sz="0" w:space="0" w:color="auto"/>
        <w:left w:val="none" w:sz="0" w:space="0" w:color="auto"/>
        <w:bottom w:val="none" w:sz="0" w:space="0" w:color="auto"/>
        <w:right w:val="none" w:sz="0" w:space="0" w:color="auto"/>
      </w:divBdr>
    </w:div>
    <w:div w:id="1010184367">
      <w:bodyDiv w:val="1"/>
      <w:marLeft w:val="0"/>
      <w:marRight w:val="0"/>
      <w:marTop w:val="0"/>
      <w:marBottom w:val="0"/>
      <w:divBdr>
        <w:top w:val="none" w:sz="0" w:space="0" w:color="auto"/>
        <w:left w:val="none" w:sz="0" w:space="0" w:color="auto"/>
        <w:bottom w:val="none" w:sz="0" w:space="0" w:color="auto"/>
        <w:right w:val="none" w:sz="0" w:space="0" w:color="auto"/>
      </w:divBdr>
    </w:div>
    <w:div w:id="1054163554">
      <w:bodyDiv w:val="1"/>
      <w:marLeft w:val="0"/>
      <w:marRight w:val="0"/>
      <w:marTop w:val="0"/>
      <w:marBottom w:val="0"/>
      <w:divBdr>
        <w:top w:val="none" w:sz="0" w:space="0" w:color="auto"/>
        <w:left w:val="none" w:sz="0" w:space="0" w:color="auto"/>
        <w:bottom w:val="none" w:sz="0" w:space="0" w:color="auto"/>
        <w:right w:val="none" w:sz="0" w:space="0" w:color="auto"/>
      </w:divBdr>
    </w:div>
    <w:div w:id="1116489394">
      <w:bodyDiv w:val="1"/>
      <w:marLeft w:val="0"/>
      <w:marRight w:val="0"/>
      <w:marTop w:val="0"/>
      <w:marBottom w:val="0"/>
      <w:divBdr>
        <w:top w:val="none" w:sz="0" w:space="0" w:color="auto"/>
        <w:left w:val="none" w:sz="0" w:space="0" w:color="auto"/>
        <w:bottom w:val="none" w:sz="0" w:space="0" w:color="auto"/>
        <w:right w:val="none" w:sz="0" w:space="0" w:color="auto"/>
      </w:divBdr>
    </w:div>
    <w:div w:id="1330063392">
      <w:bodyDiv w:val="1"/>
      <w:marLeft w:val="0"/>
      <w:marRight w:val="0"/>
      <w:marTop w:val="0"/>
      <w:marBottom w:val="0"/>
      <w:divBdr>
        <w:top w:val="none" w:sz="0" w:space="0" w:color="auto"/>
        <w:left w:val="none" w:sz="0" w:space="0" w:color="auto"/>
        <w:bottom w:val="none" w:sz="0" w:space="0" w:color="auto"/>
        <w:right w:val="none" w:sz="0" w:space="0" w:color="auto"/>
      </w:divBdr>
    </w:div>
    <w:div w:id="1503668938">
      <w:bodyDiv w:val="1"/>
      <w:marLeft w:val="0"/>
      <w:marRight w:val="0"/>
      <w:marTop w:val="0"/>
      <w:marBottom w:val="0"/>
      <w:divBdr>
        <w:top w:val="none" w:sz="0" w:space="0" w:color="auto"/>
        <w:left w:val="none" w:sz="0" w:space="0" w:color="auto"/>
        <w:bottom w:val="none" w:sz="0" w:space="0" w:color="auto"/>
        <w:right w:val="none" w:sz="0" w:space="0" w:color="auto"/>
      </w:divBdr>
      <w:divsChild>
        <w:div w:id="10670701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0D1B-5FDC-4CBD-B484-596FA92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36063</Words>
  <Characters>205563</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Утверждено решением</vt:lpstr>
    </vt:vector>
  </TitlesOfParts>
  <Company/>
  <LinksUpToDate>false</LinksUpToDate>
  <CharactersWithSpaces>241144</CharactersWithSpaces>
  <SharedDoc>false</SharedDoc>
  <HLinks>
    <vt:vector size="138" baseType="variant">
      <vt:variant>
        <vt:i4>6488127</vt:i4>
      </vt:variant>
      <vt:variant>
        <vt:i4>138</vt:i4>
      </vt:variant>
      <vt:variant>
        <vt:i4>0</vt:i4>
      </vt:variant>
      <vt:variant>
        <vt:i4>5</vt:i4>
      </vt:variant>
      <vt:variant>
        <vt:lpwstr>consultantplus://offline/ref=0F02A73340F149F901B50BE4CD8EF383642B5BB4952DC3DE0033672C64E00C136A5794F5C08939AC1E3D69tDH</vt:lpwstr>
      </vt:variant>
      <vt:variant>
        <vt:lpwstr/>
      </vt:variant>
      <vt:variant>
        <vt:i4>2555906</vt:i4>
      </vt:variant>
      <vt:variant>
        <vt:i4>122</vt:i4>
      </vt:variant>
      <vt:variant>
        <vt:i4>0</vt:i4>
      </vt:variant>
      <vt:variant>
        <vt:i4>5</vt:i4>
      </vt:variant>
      <vt:variant>
        <vt:lpwstr/>
      </vt:variant>
      <vt:variant>
        <vt:lpwstr>_Toc7453070</vt:lpwstr>
      </vt:variant>
      <vt:variant>
        <vt:i4>2490370</vt:i4>
      </vt:variant>
      <vt:variant>
        <vt:i4>116</vt:i4>
      </vt:variant>
      <vt:variant>
        <vt:i4>0</vt:i4>
      </vt:variant>
      <vt:variant>
        <vt:i4>5</vt:i4>
      </vt:variant>
      <vt:variant>
        <vt:lpwstr/>
      </vt:variant>
      <vt:variant>
        <vt:lpwstr>_Toc7453069</vt:lpwstr>
      </vt:variant>
      <vt:variant>
        <vt:i4>2490370</vt:i4>
      </vt:variant>
      <vt:variant>
        <vt:i4>110</vt:i4>
      </vt:variant>
      <vt:variant>
        <vt:i4>0</vt:i4>
      </vt:variant>
      <vt:variant>
        <vt:i4>5</vt:i4>
      </vt:variant>
      <vt:variant>
        <vt:lpwstr/>
      </vt:variant>
      <vt:variant>
        <vt:lpwstr>_Toc7453060</vt:lpwstr>
      </vt:variant>
      <vt:variant>
        <vt:i4>2424834</vt:i4>
      </vt:variant>
      <vt:variant>
        <vt:i4>104</vt:i4>
      </vt:variant>
      <vt:variant>
        <vt:i4>0</vt:i4>
      </vt:variant>
      <vt:variant>
        <vt:i4>5</vt:i4>
      </vt:variant>
      <vt:variant>
        <vt:lpwstr/>
      </vt:variant>
      <vt:variant>
        <vt:lpwstr>_Toc7453056</vt:lpwstr>
      </vt:variant>
      <vt:variant>
        <vt:i4>2424834</vt:i4>
      </vt:variant>
      <vt:variant>
        <vt:i4>98</vt:i4>
      </vt:variant>
      <vt:variant>
        <vt:i4>0</vt:i4>
      </vt:variant>
      <vt:variant>
        <vt:i4>5</vt:i4>
      </vt:variant>
      <vt:variant>
        <vt:lpwstr/>
      </vt:variant>
      <vt:variant>
        <vt:lpwstr>_Toc7453053</vt:lpwstr>
      </vt:variant>
      <vt:variant>
        <vt:i4>2293762</vt:i4>
      </vt:variant>
      <vt:variant>
        <vt:i4>92</vt:i4>
      </vt:variant>
      <vt:variant>
        <vt:i4>0</vt:i4>
      </vt:variant>
      <vt:variant>
        <vt:i4>5</vt:i4>
      </vt:variant>
      <vt:variant>
        <vt:lpwstr/>
      </vt:variant>
      <vt:variant>
        <vt:lpwstr>_Toc7453039</vt:lpwstr>
      </vt:variant>
      <vt:variant>
        <vt:i4>2293762</vt:i4>
      </vt:variant>
      <vt:variant>
        <vt:i4>86</vt:i4>
      </vt:variant>
      <vt:variant>
        <vt:i4>0</vt:i4>
      </vt:variant>
      <vt:variant>
        <vt:i4>5</vt:i4>
      </vt:variant>
      <vt:variant>
        <vt:lpwstr/>
      </vt:variant>
      <vt:variant>
        <vt:lpwstr>_Toc7453036</vt:lpwstr>
      </vt:variant>
      <vt:variant>
        <vt:i4>2228226</vt:i4>
      </vt:variant>
      <vt:variant>
        <vt:i4>80</vt:i4>
      </vt:variant>
      <vt:variant>
        <vt:i4>0</vt:i4>
      </vt:variant>
      <vt:variant>
        <vt:i4>5</vt:i4>
      </vt:variant>
      <vt:variant>
        <vt:lpwstr/>
      </vt:variant>
      <vt:variant>
        <vt:lpwstr>_Toc7453028</vt:lpwstr>
      </vt:variant>
      <vt:variant>
        <vt:i4>2228226</vt:i4>
      </vt:variant>
      <vt:variant>
        <vt:i4>74</vt:i4>
      </vt:variant>
      <vt:variant>
        <vt:i4>0</vt:i4>
      </vt:variant>
      <vt:variant>
        <vt:i4>5</vt:i4>
      </vt:variant>
      <vt:variant>
        <vt:lpwstr/>
      </vt:variant>
      <vt:variant>
        <vt:lpwstr>_Toc7453022</vt:lpwstr>
      </vt:variant>
      <vt:variant>
        <vt:i4>2162690</vt:i4>
      </vt:variant>
      <vt:variant>
        <vt:i4>68</vt:i4>
      </vt:variant>
      <vt:variant>
        <vt:i4>0</vt:i4>
      </vt:variant>
      <vt:variant>
        <vt:i4>5</vt:i4>
      </vt:variant>
      <vt:variant>
        <vt:lpwstr/>
      </vt:variant>
      <vt:variant>
        <vt:lpwstr>_Toc7453017</vt:lpwstr>
      </vt:variant>
      <vt:variant>
        <vt:i4>2097154</vt:i4>
      </vt:variant>
      <vt:variant>
        <vt:i4>62</vt:i4>
      </vt:variant>
      <vt:variant>
        <vt:i4>0</vt:i4>
      </vt:variant>
      <vt:variant>
        <vt:i4>5</vt:i4>
      </vt:variant>
      <vt:variant>
        <vt:lpwstr/>
      </vt:variant>
      <vt:variant>
        <vt:lpwstr>_Toc7453007</vt:lpwstr>
      </vt:variant>
      <vt:variant>
        <vt:i4>2097154</vt:i4>
      </vt:variant>
      <vt:variant>
        <vt:i4>56</vt:i4>
      </vt:variant>
      <vt:variant>
        <vt:i4>0</vt:i4>
      </vt:variant>
      <vt:variant>
        <vt:i4>5</vt:i4>
      </vt:variant>
      <vt:variant>
        <vt:lpwstr/>
      </vt:variant>
      <vt:variant>
        <vt:lpwstr>_Toc7453002</vt:lpwstr>
      </vt:variant>
      <vt:variant>
        <vt:i4>2686987</vt:i4>
      </vt:variant>
      <vt:variant>
        <vt:i4>50</vt:i4>
      </vt:variant>
      <vt:variant>
        <vt:i4>0</vt:i4>
      </vt:variant>
      <vt:variant>
        <vt:i4>5</vt:i4>
      </vt:variant>
      <vt:variant>
        <vt:lpwstr/>
      </vt:variant>
      <vt:variant>
        <vt:lpwstr>_Toc7452989</vt:lpwstr>
      </vt:variant>
      <vt:variant>
        <vt:i4>2686987</vt:i4>
      </vt:variant>
      <vt:variant>
        <vt:i4>44</vt:i4>
      </vt:variant>
      <vt:variant>
        <vt:i4>0</vt:i4>
      </vt:variant>
      <vt:variant>
        <vt:i4>5</vt:i4>
      </vt:variant>
      <vt:variant>
        <vt:lpwstr/>
      </vt:variant>
      <vt:variant>
        <vt:lpwstr>_Toc7452984</vt:lpwstr>
      </vt:variant>
      <vt:variant>
        <vt:i4>2490379</vt:i4>
      </vt:variant>
      <vt:variant>
        <vt:i4>38</vt:i4>
      </vt:variant>
      <vt:variant>
        <vt:i4>0</vt:i4>
      </vt:variant>
      <vt:variant>
        <vt:i4>5</vt:i4>
      </vt:variant>
      <vt:variant>
        <vt:lpwstr/>
      </vt:variant>
      <vt:variant>
        <vt:lpwstr>_Toc7452970</vt:lpwstr>
      </vt:variant>
      <vt:variant>
        <vt:i4>2555915</vt:i4>
      </vt:variant>
      <vt:variant>
        <vt:i4>32</vt:i4>
      </vt:variant>
      <vt:variant>
        <vt:i4>0</vt:i4>
      </vt:variant>
      <vt:variant>
        <vt:i4>5</vt:i4>
      </vt:variant>
      <vt:variant>
        <vt:lpwstr/>
      </vt:variant>
      <vt:variant>
        <vt:lpwstr>_Toc7452965</vt:lpwstr>
      </vt:variant>
      <vt:variant>
        <vt:i4>2555915</vt:i4>
      </vt:variant>
      <vt:variant>
        <vt:i4>26</vt:i4>
      </vt:variant>
      <vt:variant>
        <vt:i4>0</vt:i4>
      </vt:variant>
      <vt:variant>
        <vt:i4>5</vt:i4>
      </vt:variant>
      <vt:variant>
        <vt:lpwstr/>
      </vt:variant>
      <vt:variant>
        <vt:lpwstr>_Toc7452963</vt:lpwstr>
      </vt:variant>
      <vt:variant>
        <vt:i4>2555915</vt:i4>
      </vt:variant>
      <vt:variant>
        <vt:i4>20</vt:i4>
      </vt:variant>
      <vt:variant>
        <vt:i4>0</vt:i4>
      </vt:variant>
      <vt:variant>
        <vt:i4>5</vt:i4>
      </vt:variant>
      <vt:variant>
        <vt:lpwstr/>
      </vt:variant>
      <vt:variant>
        <vt:lpwstr>_Toc7452960</vt:lpwstr>
      </vt:variant>
      <vt:variant>
        <vt:i4>2359307</vt:i4>
      </vt:variant>
      <vt:variant>
        <vt:i4>14</vt:i4>
      </vt:variant>
      <vt:variant>
        <vt:i4>0</vt:i4>
      </vt:variant>
      <vt:variant>
        <vt:i4>5</vt:i4>
      </vt:variant>
      <vt:variant>
        <vt:lpwstr/>
      </vt:variant>
      <vt:variant>
        <vt:lpwstr>_Toc7452958</vt:lpwstr>
      </vt:variant>
      <vt:variant>
        <vt:i4>2359307</vt:i4>
      </vt:variant>
      <vt:variant>
        <vt:i4>8</vt:i4>
      </vt:variant>
      <vt:variant>
        <vt:i4>0</vt:i4>
      </vt:variant>
      <vt:variant>
        <vt:i4>5</vt:i4>
      </vt:variant>
      <vt:variant>
        <vt:lpwstr/>
      </vt:variant>
      <vt:variant>
        <vt:lpwstr>_Toc7452953</vt:lpwstr>
      </vt:variant>
      <vt:variant>
        <vt:i4>2359307</vt:i4>
      </vt:variant>
      <vt:variant>
        <vt:i4>2</vt:i4>
      </vt:variant>
      <vt:variant>
        <vt:i4>0</vt:i4>
      </vt:variant>
      <vt:variant>
        <vt:i4>5</vt:i4>
      </vt:variant>
      <vt:variant>
        <vt:lpwstr/>
      </vt:variant>
      <vt:variant>
        <vt:lpwstr>_Toc7452952</vt:lpwstr>
      </vt:variant>
      <vt:variant>
        <vt:i4>4784148</vt:i4>
      </vt:variant>
      <vt:variant>
        <vt:i4>3</vt:i4>
      </vt:variant>
      <vt:variant>
        <vt:i4>0</vt:i4>
      </vt:variant>
      <vt:variant>
        <vt:i4>5</vt:i4>
      </vt:variant>
      <vt:variant>
        <vt:lpwstr>http://vip.1gzakaz.ru/</vt:lpwstr>
      </vt:variant>
      <vt:variant>
        <vt:lpwstr>/document/16/36346/bssPhr1/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решением</dc:title>
  <dc:subject/>
  <dc:creator>ПАО "Ростелеком"</dc:creator>
  <cp:keywords/>
  <dc:description/>
  <cp:lastModifiedBy>Олейников Олег Александрович</cp:lastModifiedBy>
  <cp:revision>4</cp:revision>
  <cp:lastPrinted>2020-08-12T10:51:00Z</cp:lastPrinted>
  <dcterms:created xsi:type="dcterms:W3CDTF">2022-11-23T13:44:00Z</dcterms:created>
  <dcterms:modified xsi:type="dcterms:W3CDTF">2022-12-27T10:35:00Z</dcterms:modified>
</cp:coreProperties>
</file>